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9C1008" w14:textId="77777777" w:rsidR="00183B11" w:rsidRDefault="00183B11" w:rsidP="00183B11">
      <w:pPr>
        <w:pStyle w:val="1"/>
        <w:rPr>
          <w:color w:val="000000" w:themeColor="text1"/>
        </w:rPr>
      </w:pPr>
      <w:r>
        <w:rPr>
          <w:color w:val="000000" w:themeColor="text1"/>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color w:val="000000" w:themeColor="text1"/>
        </w:rPr>
        <w:instrText>ADDIN CNKISM.UserStyle</w:instrText>
      </w:r>
      <w:r>
        <w:rPr>
          <w:color w:val="000000" w:themeColor="text1"/>
        </w:rPr>
      </w:r>
      <w:r>
        <w:rPr>
          <w:color w:val="000000" w:themeColor="text1"/>
        </w:rPr>
        <w:fldChar w:fldCharType="end"/>
      </w:r>
      <w:bookmarkStart w:id="0" w:name="_Toc89691561"/>
      <w:r>
        <w:rPr>
          <w:rFonts w:hint="eastAsia"/>
          <w:color w:val="000000" w:themeColor="text1"/>
        </w:rPr>
        <w:t>西南财经大学保险学院推荐免试研究生</w:t>
      </w:r>
      <w:r>
        <w:rPr>
          <w:color w:val="000000" w:themeColor="text1"/>
        </w:rPr>
        <w:br/>
      </w:r>
      <w:r>
        <w:rPr>
          <w:rFonts w:hint="eastAsia"/>
          <w:color w:val="000000" w:themeColor="text1"/>
        </w:rPr>
        <w:t>工作实施细则</w:t>
      </w:r>
      <w:bookmarkEnd w:id="0"/>
    </w:p>
    <w:p w14:paraId="261FCDB0" w14:textId="77777777" w:rsidR="00183B11" w:rsidRDefault="00183B11" w:rsidP="00183B11">
      <w:pPr>
        <w:pStyle w:val="7"/>
        <w:rPr>
          <w:bCs/>
          <w:color w:val="000000" w:themeColor="text1"/>
        </w:rPr>
      </w:pPr>
      <w:r>
        <w:rPr>
          <w:rFonts w:hint="eastAsia"/>
          <w:color w:val="000000" w:themeColor="text1"/>
        </w:rPr>
        <w:t>（</w:t>
      </w:r>
      <w:r>
        <w:rPr>
          <w:rFonts w:hint="eastAsia"/>
          <w:color w:val="000000" w:themeColor="text1"/>
        </w:rPr>
        <w:t>2021</w:t>
      </w:r>
      <w:r>
        <w:rPr>
          <w:rFonts w:hint="eastAsia"/>
          <w:color w:val="000000" w:themeColor="text1"/>
        </w:rPr>
        <w:t>年修订）</w:t>
      </w:r>
    </w:p>
    <w:p w14:paraId="2D22970E" w14:textId="77777777" w:rsidR="00183B11" w:rsidRDefault="00183B11" w:rsidP="00183B11">
      <w:pPr>
        <w:rPr>
          <w:color w:val="000000" w:themeColor="text1"/>
        </w:rPr>
      </w:pPr>
    </w:p>
    <w:p w14:paraId="2309BDD1" w14:textId="77777777" w:rsidR="00183B11" w:rsidRDefault="00183B11" w:rsidP="00183B11">
      <w:pPr>
        <w:widowControl/>
        <w:shd w:val="clear" w:color="auto" w:fill="FFFFFF"/>
        <w:spacing w:line="560" w:lineRule="exact"/>
        <w:jc w:val="left"/>
        <w:rPr>
          <w:rFonts w:ascii="Times New Roman" w:eastAsia="楷体_GB2312" w:hAnsi="Times New Roman" w:cs="Arial"/>
          <w:color w:val="000000" w:themeColor="text1"/>
          <w:kern w:val="36"/>
          <w:sz w:val="28"/>
          <w:szCs w:val="28"/>
        </w:rPr>
      </w:pPr>
    </w:p>
    <w:p w14:paraId="47C3CA93" w14:textId="77777777" w:rsidR="00183B11" w:rsidRDefault="00183B11" w:rsidP="00183B11">
      <w:pPr>
        <w:pStyle w:val="2"/>
        <w:rPr>
          <w:bCs/>
          <w:color w:val="000000" w:themeColor="text1"/>
        </w:rPr>
      </w:pPr>
      <w:r>
        <w:rPr>
          <w:rFonts w:hint="eastAsia"/>
          <w:color w:val="000000" w:themeColor="text1"/>
        </w:rPr>
        <w:t>第一章</w:t>
      </w:r>
      <w:r>
        <w:rPr>
          <w:rFonts w:hint="eastAsia"/>
          <w:color w:val="000000" w:themeColor="text1"/>
        </w:rPr>
        <w:t xml:space="preserve">  </w:t>
      </w:r>
      <w:r>
        <w:rPr>
          <w:rFonts w:hint="eastAsia"/>
          <w:color w:val="000000" w:themeColor="text1"/>
        </w:rPr>
        <w:t>总</w:t>
      </w:r>
      <w:r>
        <w:rPr>
          <w:rFonts w:hint="eastAsia"/>
          <w:color w:val="000000" w:themeColor="text1"/>
        </w:rPr>
        <w:t xml:space="preserve">  </w:t>
      </w:r>
      <w:r>
        <w:rPr>
          <w:rFonts w:hint="eastAsia"/>
          <w:color w:val="000000" w:themeColor="text1"/>
        </w:rPr>
        <w:t>则</w:t>
      </w:r>
    </w:p>
    <w:p w14:paraId="3D3F4677" w14:textId="77777777" w:rsidR="00183B11" w:rsidRDefault="00183B11" w:rsidP="00183B11">
      <w:pPr>
        <w:spacing w:line="560" w:lineRule="exact"/>
        <w:ind w:firstLineChars="200" w:firstLine="562"/>
        <w:rPr>
          <w:rFonts w:ascii="Times New Roman" w:eastAsia="仿宋_GB2312" w:hAnsi="Times New Roman"/>
          <w:bCs/>
          <w:color w:val="000000" w:themeColor="text1"/>
          <w:sz w:val="28"/>
          <w:szCs w:val="28"/>
        </w:rPr>
      </w:pPr>
      <w:r>
        <w:rPr>
          <w:rFonts w:ascii="Times New Roman" w:eastAsia="仿宋_GB2312" w:hAnsi="Times New Roman" w:hint="eastAsia"/>
          <w:b/>
          <w:color w:val="000000" w:themeColor="text1"/>
          <w:sz w:val="28"/>
          <w:szCs w:val="28"/>
        </w:rPr>
        <w:t>第一条</w:t>
      </w:r>
      <w:r>
        <w:rPr>
          <w:rFonts w:ascii="Times New Roman" w:eastAsia="仿宋_GB2312" w:hAnsi="Times New Roman" w:hint="eastAsia"/>
          <w:bCs/>
          <w:color w:val="000000" w:themeColor="text1"/>
          <w:sz w:val="28"/>
          <w:szCs w:val="28"/>
        </w:rPr>
        <w:t xml:space="preserve"> </w:t>
      </w:r>
      <w:r>
        <w:rPr>
          <w:rFonts w:ascii="Times New Roman" w:eastAsia="仿宋_GB2312" w:hAnsi="Times New Roman"/>
          <w:bCs/>
          <w:color w:val="000000" w:themeColor="text1"/>
          <w:sz w:val="28"/>
          <w:szCs w:val="28"/>
        </w:rPr>
        <w:t xml:space="preserve"> </w:t>
      </w:r>
      <w:r>
        <w:rPr>
          <w:rFonts w:ascii="Times New Roman" w:eastAsia="仿宋_GB2312" w:hAnsi="Times New Roman" w:hint="eastAsia"/>
          <w:bCs/>
          <w:color w:val="000000" w:themeColor="text1"/>
          <w:sz w:val="28"/>
          <w:szCs w:val="28"/>
        </w:rPr>
        <w:t>为提高优秀本科学生的学习积极性，保证优秀人才能够得到进一步培养，我院结合工作实际，本着公平竞争、公开录取、优胜劣汰的原则，对普通全日制本科学生进行免试研究生选拔。</w:t>
      </w:r>
    </w:p>
    <w:p w14:paraId="3F7F0DA2" w14:textId="77777777" w:rsidR="00183B11" w:rsidRDefault="00183B11" w:rsidP="00183B11">
      <w:pPr>
        <w:spacing w:line="560" w:lineRule="exact"/>
        <w:ind w:firstLineChars="200" w:firstLine="562"/>
        <w:rPr>
          <w:rFonts w:ascii="Times New Roman" w:eastAsia="仿宋_GB2312" w:hAnsi="Times New Roman"/>
          <w:bCs/>
          <w:color w:val="000000" w:themeColor="text1"/>
          <w:sz w:val="28"/>
          <w:szCs w:val="28"/>
        </w:rPr>
      </w:pPr>
      <w:r>
        <w:rPr>
          <w:rFonts w:ascii="Times New Roman" w:eastAsia="仿宋_GB2312" w:hAnsi="Times New Roman" w:hint="eastAsia"/>
          <w:b/>
          <w:color w:val="000000" w:themeColor="text1"/>
          <w:sz w:val="28"/>
          <w:szCs w:val="28"/>
        </w:rPr>
        <w:t>第二条</w:t>
      </w:r>
      <w:r>
        <w:rPr>
          <w:rFonts w:ascii="Times New Roman" w:eastAsia="仿宋_GB2312" w:hAnsi="Times New Roman"/>
          <w:bCs/>
          <w:color w:val="000000" w:themeColor="text1"/>
          <w:sz w:val="28"/>
          <w:szCs w:val="28"/>
        </w:rPr>
        <w:t xml:space="preserve">  </w:t>
      </w:r>
      <w:r>
        <w:rPr>
          <w:rFonts w:ascii="Times New Roman" w:eastAsia="仿宋_GB2312" w:hAnsi="Times New Roman" w:hint="eastAsia"/>
          <w:bCs/>
          <w:color w:val="000000" w:themeColor="text1"/>
          <w:sz w:val="28"/>
          <w:szCs w:val="28"/>
        </w:rPr>
        <w:t>学院成立由学院负责人及两名教授代表组成的推荐优秀应届本科毕业生免试攻读硕士学位研究生（以下简称“推免生”）遴选工作领导小组（以下简称“学院工作小组”），负责全院推免生工作。</w:t>
      </w:r>
    </w:p>
    <w:p w14:paraId="083AE7DB" w14:textId="77777777" w:rsidR="00183B11" w:rsidRDefault="00183B11" w:rsidP="00183B11">
      <w:pPr>
        <w:spacing w:line="560" w:lineRule="exact"/>
        <w:ind w:firstLineChars="200" w:firstLine="562"/>
        <w:rPr>
          <w:rFonts w:ascii="Times New Roman" w:eastAsia="仿宋_GB2312" w:hAnsi="Times New Roman"/>
          <w:bCs/>
          <w:color w:val="000000" w:themeColor="text1"/>
          <w:sz w:val="28"/>
          <w:szCs w:val="28"/>
        </w:rPr>
      </w:pPr>
      <w:r>
        <w:rPr>
          <w:rFonts w:ascii="Times New Roman" w:eastAsia="仿宋_GB2312" w:hAnsi="Times New Roman" w:hint="eastAsia"/>
          <w:b/>
          <w:color w:val="000000" w:themeColor="text1"/>
          <w:sz w:val="28"/>
          <w:szCs w:val="28"/>
        </w:rPr>
        <w:t>第三条</w:t>
      </w:r>
      <w:r>
        <w:rPr>
          <w:rFonts w:ascii="Times New Roman" w:eastAsia="仿宋_GB2312" w:hAnsi="Times New Roman" w:hint="eastAsia"/>
          <w:bCs/>
          <w:color w:val="000000" w:themeColor="text1"/>
          <w:sz w:val="28"/>
          <w:szCs w:val="28"/>
        </w:rPr>
        <w:t xml:space="preserve">  </w:t>
      </w:r>
      <w:r>
        <w:rPr>
          <w:rFonts w:ascii="Times New Roman" w:eastAsia="仿宋_GB2312" w:hAnsi="Times New Roman" w:hint="eastAsia"/>
          <w:bCs/>
          <w:color w:val="000000" w:themeColor="text1"/>
          <w:sz w:val="28"/>
          <w:szCs w:val="28"/>
        </w:rPr>
        <w:t>本方案</w:t>
      </w:r>
      <w:r>
        <w:rPr>
          <w:rFonts w:ascii="Times New Roman" w:eastAsia="仿宋_GB2312" w:hAnsi="Times New Roman"/>
          <w:bCs/>
          <w:color w:val="000000" w:themeColor="text1"/>
          <w:sz w:val="28"/>
          <w:szCs w:val="28"/>
        </w:rPr>
        <w:t>适用于</w:t>
      </w:r>
      <w:r>
        <w:rPr>
          <w:rFonts w:ascii="Times New Roman" w:eastAsia="仿宋_GB2312" w:hAnsi="Times New Roman" w:hint="eastAsia"/>
          <w:bCs/>
          <w:color w:val="000000" w:themeColor="text1"/>
          <w:sz w:val="28"/>
          <w:szCs w:val="28"/>
        </w:rPr>
        <w:t>保险</w:t>
      </w:r>
      <w:r>
        <w:rPr>
          <w:rFonts w:ascii="Times New Roman" w:eastAsia="仿宋_GB2312" w:hAnsi="Times New Roman"/>
          <w:bCs/>
          <w:color w:val="000000" w:themeColor="text1"/>
          <w:sz w:val="28"/>
          <w:szCs w:val="28"/>
        </w:rPr>
        <w:t>学院</w:t>
      </w:r>
      <w:r>
        <w:rPr>
          <w:rFonts w:ascii="Times New Roman" w:eastAsia="仿宋_GB2312" w:hAnsi="Times New Roman" w:hint="eastAsia"/>
          <w:bCs/>
          <w:color w:val="000000" w:themeColor="text1"/>
          <w:sz w:val="28"/>
          <w:szCs w:val="28"/>
        </w:rPr>
        <w:t>2019</w:t>
      </w:r>
      <w:r>
        <w:rPr>
          <w:rFonts w:ascii="Times New Roman" w:eastAsia="仿宋_GB2312" w:hAnsi="Times New Roman" w:hint="eastAsia"/>
          <w:bCs/>
          <w:color w:val="000000" w:themeColor="text1"/>
          <w:sz w:val="28"/>
          <w:szCs w:val="28"/>
        </w:rPr>
        <w:t>、</w:t>
      </w:r>
      <w:r>
        <w:rPr>
          <w:rFonts w:ascii="Times New Roman" w:eastAsia="仿宋_GB2312" w:hAnsi="Times New Roman" w:hint="eastAsia"/>
          <w:bCs/>
          <w:color w:val="000000" w:themeColor="text1"/>
          <w:sz w:val="28"/>
          <w:szCs w:val="28"/>
        </w:rPr>
        <w:t>2020</w:t>
      </w:r>
      <w:r>
        <w:rPr>
          <w:rFonts w:ascii="Times New Roman" w:eastAsia="仿宋_GB2312" w:hAnsi="Times New Roman" w:hint="eastAsia"/>
          <w:bCs/>
          <w:color w:val="000000" w:themeColor="text1"/>
          <w:sz w:val="28"/>
          <w:szCs w:val="28"/>
        </w:rPr>
        <w:t>、</w:t>
      </w:r>
      <w:r>
        <w:rPr>
          <w:rFonts w:ascii="Times New Roman" w:eastAsia="仿宋_GB2312" w:hAnsi="Times New Roman" w:hint="eastAsia"/>
          <w:bCs/>
          <w:color w:val="000000" w:themeColor="text1"/>
          <w:sz w:val="28"/>
          <w:szCs w:val="28"/>
        </w:rPr>
        <w:t>2</w:t>
      </w:r>
      <w:r>
        <w:rPr>
          <w:rFonts w:ascii="Times New Roman" w:eastAsia="仿宋_GB2312" w:hAnsi="Times New Roman"/>
          <w:bCs/>
          <w:color w:val="000000" w:themeColor="text1"/>
          <w:sz w:val="28"/>
          <w:szCs w:val="28"/>
        </w:rPr>
        <w:t>021</w:t>
      </w:r>
      <w:r>
        <w:rPr>
          <w:rFonts w:ascii="Times New Roman" w:eastAsia="仿宋_GB2312" w:hAnsi="Times New Roman" w:hint="eastAsia"/>
          <w:bCs/>
          <w:color w:val="000000" w:themeColor="text1"/>
          <w:sz w:val="28"/>
          <w:szCs w:val="28"/>
        </w:rPr>
        <w:t>级保险学、精算学、保险学（财务与会计双语实验班）、保险学（精算双语实验班）、保险学（</w:t>
      </w:r>
      <w:proofErr w:type="gramStart"/>
      <w:r>
        <w:rPr>
          <w:rFonts w:ascii="Times New Roman" w:eastAsia="仿宋_GB2312" w:hAnsi="Times New Roman" w:hint="eastAsia"/>
          <w:bCs/>
          <w:color w:val="000000" w:themeColor="text1"/>
          <w:sz w:val="28"/>
          <w:szCs w:val="28"/>
        </w:rPr>
        <w:t>保险科技</w:t>
      </w:r>
      <w:proofErr w:type="gramEnd"/>
      <w:r>
        <w:rPr>
          <w:rFonts w:ascii="Times New Roman" w:eastAsia="仿宋_GB2312" w:hAnsi="Times New Roman" w:hint="eastAsia"/>
          <w:bCs/>
          <w:color w:val="000000" w:themeColor="text1"/>
          <w:sz w:val="28"/>
          <w:szCs w:val="28"/>
        </w:rPr>
        <w:t>光华实验班）、劳动</w:t>
      </w:r>
      <w:r>
        <w:rPr>
          <w:rFonts w:ascii="Times New Roman" w:eastAsia="仿宋_GB2312" w:hAnsi="Times New Roman"/>
          <w:bCs/>
          <w:color w:val="000000" w:themeColor="text1"/>
          <w:sz w:val="28"/>
          <w:szCs w:val="28"/>
        </w:rPr>
        <w:t>与社会保障专业本科生（</w:t>
      </w:r>
      <w:r>
        <w:rPr>
          <w:rFonts w:ascii="Times New Roman" w:eastAsia="仿宋_GB2312" w:hAnsi="Times New Roman" w:hint="eastAsia"/>
          <w:bCs/>
          <w:color w:val="000000" w:themeColor="text1"/>
          <w:sz w:val="28"/>
          <w:szCs w:val="28"/>
        </w:rPr>
        <w:t>不含第二学士学位</w:t>
      </w:r>
      <w:r>
        <w:rPr>
          <w:rFonts w:ascii="Times New Roman" w:eastAsia="仿宋_GB2312" w:hAnsi="Times New Roman"/>
          <w:bCs/>
          <w:color w:val="000000" w:themeColor="text1"/>
          <w:sz w:val="28"/>
          <w:szCs w:val="28"/>
        </w:rPr>
        <w:t>）</w:t>
      </w:r>
      <w:r>
        <w:rPr>
          <w:rFonts w:ascii="Times New Roman" w:eastAsia="仿宋_GB2312" w:hAnsi="Times New Roman" w:hint="eastAsia"/>
          <w:bCs/>
          <w:color w:val="000000" w:themeColor="text1"/>
          <w:sz w:val="28"/>
          <w:szCs w:val="28"/>
        </w:rPr>
        <w:t>。</w:t>
      </w:r>
    </w:p>
    <w:p w14:paraId="56DD7487" w14:textId="77777777" w:rsidR="00183B11" w:rsidRDefault="00183B11" w:rsidP="00183B11">
      <w:pPr>
        <w:pStyle w:val="2"/>
        <w:rPr>
          <w:bCs/>
          <w:color w:val="000000" w:themeColor="text1"/>
        </w:rPr>
      </w:pPr>
      <w:r>
        <w:rPr>
          <w:rFonts w:hint="eastAsia"/>
          <w:color w:val="000000" w:themeColor="text1"/>
        </w:rPr>
        <w:t>第二章</w:t>
      </w:r>
      <w:r>
        <w:rPr>
          <w:rFonts w:hint="eastAsia"/>
          <w:color w:val="000000" w:themeColor="text1"/>
        </w:rPr>
        <w:t xml:space="preserve">  </w:t>
      </w:r>
      <w:r>
        <w:rPr>
          <w:rFonts w:hint="eastAsia"/>
          <w:color w:val="000000" w:themeColor="text1"/>
        </w:rPr>
        <w:t>推荐条件和程序</w:t>
      </w:r>
    </w:p>
    <w:p w14:paraId="08CC532F" w14:textId="77777777" w:rsidR="00183B11" w:rsidRDefault="00183B11" w:rsidP="00183B11">
      <w:pPr>
        <w:spacing w:line="560" w:lineRule="exact"/>
        <w:ind w:firstLineChars="200" w:firstLine="562"/>
        <w:rPr>
          <w:rFonts w:ascii="Times New Roman" w:eastAsia="仿宋_GB2312" w:hAnsi="Times New Roman"/>
          <w:bCs/>
          <w:color w:val="000000" w:themeColor="text1"/>
          <w:sz w:val="28"/>
          <w:szCs w:val="28"/>
        </w:rPr>
      </w:pPr>
      <w:r>
        <w:rPr>
          <w:rFonts w:ascii="Times New Roman" w:eastAsia="仿宋_GB2312" w:hAnsi="Times New Roman" w:hint="eastAsia"/>
          <w:b/>
          <w:color w:val="000000" w:themeColor="text1"/>
          <w:sz w:val="28"/>
          <w:szCs w:val="28"/>
        </w:rPr>
        <w:t>第四条</w:t>
      </w:r>
      <w:r>
        <w:rPr>
          <w:rFonts w:ascii="Times New Roman" w:eastAsia="仿宋_GB2312" w:hAnsi="Times New Roman" w:hint="eastAsia"/>
          <w:bCs/>
          <w:color w:val="000000" w:themeColor="text1"/>
          <w:sz w:val="28"/>
          <w:szCs w:val="28"/>
        </w:rPr>
        <w:t xml:space="preserve">  </w:t>
      </w:r>
      <w:r>
        <w:rPr>
          <w:rFonts w:ascii="Times New Roman" w:eastAsia="仿宋_GB2312" w:hAnsi="Times New Roman" w:hint="eastAsia"/>
          <w:bCs/>
          <w:color w:val="000000" w:themeColor="text1"/>
          <w:sz w:val="28"/>
          <w:szCs w:val="28"/>
        </w:rPr>
        <w:t>推免生基本条件</w:t>
      </w:r>
    </w:p>
    <w:p w14:paraId="219FFA62" w14:textId="77777777" w:rsidR="00183B11" w:rsidRDefault="00183B11" w:rsidP="00183B11">
      <w:pPr>
        <w:spacing w:line="560" w:lineRule="exact"/>
        <w:ind w:firstLineChars="200" w:firstLine="560"/>
        <w:rPr>
          <w:rFonts w:ascii="Times New Roman" w:eastAsia="仿宋_GB2312" w:hAnsi="Times New Roman"/>
          <w:bCs/>
          <w:color w:val="000000" w:themeColor="text1"/>
          <w:sz w:val="28"/>
          <w:szCs w:val="28"/>
        </w:rPr>
      </w:pPr>
      <w:r>
        <w:rPr>
          <w:rFonts w:ascii="Times New Roman" w:eastAsia="仿宋_GB2312" w:hAnsi="Times New Roman" w:hint="eastAsia"/>
          <w:bCs/>
          <w:color w:val="000000" w:themeColor="text1"/>
          <w:sz w:val="28"/>
          <w:szCs w:val="28"/>
        </w:rPr>
        <w:t>1</w:t>
      </w:r>
      <w:r>
        <w:rPr>
          <w:rFonts w:ascii="Times New Roman" w:eastAsia="仿宋_GB2312" w:hAnsi="Times New Roman"/>
          <w:bCs/>
          <w:color w:val="000000" w:themeColor="text1"/>
          <w:sz w:val="28"/>
          <w:szCs w:val="28"/>
        </w:rPr>
        <w:t>.</w:t>
      </w:r>
      <w:r>
        <w:rPr>
          <w:rFonts w:ascii="Times New Roman" w:eastAsia="仿宋_GB2312" w:hAnsi="Times New Roman" w:hint="eastAsia"/>
          <w:bCs/>
          <w:color w:val="000000" w:themeColor="text1"/>
          <w:sz w:val="28"/>
          <w:szCs w:val="28"/>
        </w:rPr>
        <w:t>拥护中国共产党的领导，热爱祖国，品德优良，遵纪守法，身心健康。</w:t>
      </w:r>
    </w:p>
    <w:p w14:paraId="11553FF2" w14:textId="77777777" w:rsidR="00183B11" w:rsidRDefault="00183B11" w:rsidP="00183B11">
      <w:pPr>
        <w:spacing w:line="560" w:lineRule="exact"/>
        <w:ind w:firstLineChars="200" w:firstLine="560"/>
        <w:rPr>
          <w:rFonts w:ascii="Times New Roman" w:eastAsia="仿宋_GB2312" w:hAnsi="Times New Roman"/>
          <w:bCs/>
          <w:color w:val="000000" w:themeColor="text1"/>
          <w:sz w:val="28"/>
          <w:szCs w:val="28"/>
        </w:rPr>
      </w:pPr>
      <w:r>
        <w:rPr>
          <w:rFonts w:ascii="Times New Roman" w:eastAsia="仿宋_GB2312" w:hAnsi="Times New Roman" w:hint="eastAsia"/>
          <w:bCs/>
          <w:color w:val="000000" w:themeColor="text1"/>
          <w:sz w:val="28"/>
          <w:szCs w:val="28"/>
        </w:rPr>
        <w:lastRenderedPageBreak/>
        <w:t>2</w:t>
      </w:r>
      <w:r>
        <w:rPr>
          <w:rFonts w:ascii="Times New Roman" w:eastAsia="仿宋_GB2312" w:hAnsi="Times New Roman"/>
          <w:bCs/>
          <w:color w:val="000000" w:themeColor="text1"/>
          <w:sz w:val="28"/>
          <w:szCs w:val="28"/>
        </w:rPr>
        <w:t>.</w:t>
      </w:r>
      <w:r>
        <w:rPr>
          <w:rFonts w:ascii="Times New Roman" w:eastAsia="仿宋_GB2312" w:hAnsi="Times New Roman" w:hint="eastAsia"/>
          <w:bCs/>
          <w:color w:val="000000" w:themeColor="text1"/>
          <w:sz w:val="28"/>
          <w:szCs w:val="28"/>
        </w:rPr>
        <w:t>纳入国家普通本科招生计划录取的应届本科毕业生（不含第二学士学位）。</w:t>
      </w:r>
    </w:p>
    <w:p w14:paraId="0E82DF30" w14:textId="77777777" w:rsidR="00183B11" w:rsidRDefault="00183B11" w:rsidP="00183B11">
      <w:pPr>
        <w:spacing w:line="560" w:lineRule="exact"/>
        <w:ind w:firstLineChars="200" w:firstLine="560"/>
        <w:rPr>
          <w:rFonts w:ascii="Times New Roman" w:eastAsia="仿宋_GB2312" w:hAnsi="Times New Roman"/>
          <w:bCs/>
          <w:color w:val="000000" w:themeColor="text1"/>
          <w:sz w:val="28"/>
          <w:szCs w:val="28"/>
        </w:rPr>
      </w:pPr>
      <w:r>
        <w:rPr>
          <w:rFonts w:ascii="Times New Roman" w:eastAsia="仿宋_GB2312" w:hAnsi="Times New Roman" w:hint="eastAsia"/>
          <w:bCs/>
          <w:color w:val="000000" w:themeColor="text1"/>
          <w:sz w:val="28"/>
          <w:szCs w:val="28"/>
        </w:rPr>
        <w:t>3</w:t>
      </w:r>
      <w:r>
        <w:rPr>
          <w:rFonts w:ascii="Times New Roman" w:eastAsia="仿宋_GB2312" w:hAnsi="Times New Roman"/>
          <w:bCs/>
          <w:color w:val="000000" w:themeColor="text1"/>
          <w:sz w:val="28"/>
          <w:szCs w:val="28"/>
        </w:rPr>
        <w:t>.</w:t>
      </w:r>
      <w:r>
        <w:rPr>
          <w:rFonts w:ascii="Times New Roman" w:eastAsia="仿宋_GB2312" w:hAnsi="Times New Roman" w:hint="eastAsia"/>
          <w:bCs/>
          <w:color w:val="000000" w:themeColor="text1"/>
          <w:sz w:val="28"/>
          <w:szCs w:val="28"/>
        </w:rPr>
        <w:t>诚实守信，学风端正，在校期间品学兼优，</w:t>
      </w:r>
      <w:proofErr w:type="gramStart"/>
      <w:r>
        <w:rPr>
          <w:rFonts w:ascii="Times New Roman" w:eastAsia="仿宋_GB2312" w:hAnsi="Times New Roman" w:hint="eastAsia"/>
          <w:bCs/>
          <w:color w:val="000000" w:themeColor="text1"/>
          <w:sz w:val="28"/>
          <w:szCs w:val="28"/>
        </w:rPr>
        <w:t>无考试</w:t>
      </w:r>
      <w:proofErr w:type="gramEnd"/>
      <w:r>
        <w:rPr>
          <w:rFonts w:ascii="Times New Roman" w:eastAsia="仿宋_GB2312" w:hAnsi="Times New Roman" w:hint="eastAsia"/>
          <w:bCs/>
          <w:color w:val="000000" w:themeColor="text1"/>
          <w:sz w:val="28"/>
          <w:szCs w:val="28"/>
        </w:rPr>
        <w:t>作弊和学术不端行为记录，</w:t>
      </w:r>
      <w:proofErr w:type="gramStart"/>
      <w:r>
        <w:rPr>
          <w:rFonts w:ascii="Times New Roman" w:eastAsia="仿宋_GB2312" w:hAnsi="Times New Roman" w:hint="eastAsia"/>
          <w:bCs/>
          <w:color w:val="000000" w:themeColor="text1"/>
          <w:sz w:val="28"/>
          <w:szCs w:val="28"/>
        </w:rPr>
        <w:t>无未解</w:t>
      </w:r>
      <w:proofErr w:type="gramEnd"/>
      <w:r>
        <w:rPr>
          <w:rFonts w:ascii="Times New Roman" w:eastAsia="仿宋_GB2312" w:hAnsi="Times New Roman" w:hint="eastAsia"/>
          <w:bCs/>
          <w:color w:val="000000" w:themeColor="text1"/>
          <w:sz w:val="28"/>
          <w:szCs w:val="28"/>
        </w:rPr>
        <w:t>除的纪律处分。</w:t>
      </w:r>
    </w:p>
    <w:p w14:paraId="4DB8F7B9" w14:textId="77777777" w:rsidR="00183B11" w:rsidRDefault="00183B11" w:rsidP="00183B11">
      <w:pPr>
        <w:spacing w:line="560" w:lineRule="exact"/>
        <w:ind w:firstLineChars="200" w:firstLine="560"/>
        <w:rPr>
          <w:rFonts w:ascii="Times New Roman" w:eastAsia="仿宋_GB2312" w:hAnsi="Times New Roman"/>
          <w:bCs/>
          <w:color w:val="000000" w:themeColor="text1"/>
          <w:sz w:val="28"/>
          <w:szCs w:val="28"/>
        </w:rPr>
      </w:pPr>
      <w:r>
        <w:rPr>
          <w:rFonts w:ascii="Times New Roman" w:eastAsia="仿宋_GB2312" w:hAnsi="Times New Roman" w:hint="eastAsia"/>
          <w:bCs/>
          <w:color w:val="000000" w:themeColor="text1"/>
          <w:sz w:val="28"/>
          <w:szCs w:val="28"/>
        </w:rPr>
        <w:t>4</w:t>
      </w:r>
      <w:r>
        <w:rPr>
          <w:rFonts w:ascii="Times New Roman" w:eastAsia="仿宋_GB2312" w:hAnsi="Times New Roman"/>
          <w:bCs/>
          <w:color w:val="000000" w:themeColor="text1"/>
          <w:sz w:val="28"/>
          <w:szCs w:val="28"/>
        </w:rPr>
        <w:t>.</w:t>
      </w:r>
      <w:r>
        <w:rPr>
          <w:rFonts w:ascii="Times New Roman" w:eastAsia="仿宋_GB2312" w:hAnsi="Times New Roman" w:hint="eastAsia"/>
          <w:bCs/>
          <w:color w:val="000000" w:themeColor="text1"/>
          <w:sz w:val="28"/>
          <w:szCs w:val="28"/>
        </w:rPr>
        <w:t>学术研究兴趣浓厚，有较强的创新意识、创新能力和专业能力。</w:t>
      </w:r>
    </w:p>
    <w:p w14:paraId="4C045264" w14:textId="77777777" w:rsidR="00183B11" w:rsidRDefault="00183B11" w:rsidP="00183B11">
      <w:pPr>
        <w:spacing w:line="560" w:lineRule="exact"/>
        <w:ind w:firstLineChars="200" w:firstLine="560"/>
        <w:rPr>
          <w:rFonts w:ascii="Times New Roman" w:eastAsia="仿宋_GB2312" w:hAnsi="Times New Roman"/>
          <w:bCs/>
          <w:color w:val="000000" w:themeColor="text1"/>
          <w:sz w:val="28"/>
          <w:szCs w:val="28"/>
        </w:rPr>
      </w:pPr>
      <w:r>
        <w:rPr>
          <w:rFonts w:ascii="Times New Roman" w:eastAsia="仿宋_GB2312" w:hAnsi="Times New Roman" w:hint="eastAsia"/>
          <w:bCs/>
          <w:color w:val="000000" w:themeColor="text1"/>
          <w:sz w:val="28"/>
          <w:szCs w:val="28"/>
        </w:rPr>
        <w:t>5</w:t>
      </w:r>
      <w:r>
        <w:rPr>
          <w:rFonts w:ascii="Times New Roman" w:eastAsia="仿宋_GB2312" w:hAnsi="Times New Roman"/>
          <w:bCs/>
          <w:color w:val="000000" w:themeColor="text1"/>
          <w:sz w:val="28"/>
          <w:szCs w:val="28"/>
        </w:rPr>
        <w:t>.</w:t>
      </w:r>
      <w:r>
        <w:rPr>
          <w:rFonts w:ascii="Times New Roman" w:eastAsia="仿宋_GB2312" w:hAnsi="Times New Roman" w:hint="eastAsia"/>
          <w:bCs/>
          <w:color w:val="000000" w:themeColor="text1"/>
          <w:sz w:val="28"/>
          <w:szCs w:val="28"/>
        </w:rPr>
        <w:t>勤奋学习，刻苦钻研，具体要求为：</w:t>
      </w:r>
    </w:p>
    <w:p w14:paraId="5CD9AC87" w14:textId="77777777" w:rsidR="00183B11" w:rsidRDefault="00183B11" w:rsidP="00183B11">
      <w:pPr>
        <w:spacing w:line="560" w:lineRule="exact"/>
        <w:ind w:firstLineChars="200" w:firstLine="560"/>
        <w:rPr>
          <w:rFonts w:ascii="Times New Roman" w:eastAsia="仿宋_GB2312" w:hAnsi="Times New Roman"/>
          <w:bCs/>
          <w:color w:val="000000" w:themeColor="text1"/>
          <w:sz w:val="28"/>
          <w:szCs w:val="28"/>
        </w:rPr>
      </w:pPr>
      <w:r>
        <w:rPr>
          <w:rFonts w:ascii="Times New Roman" w:eastAsia="仿宋_GB2312" w:hAnsi="Times New Roman" w:hint="eastAsia"/>
          <w:bCs/>
          <w:color w:val="000000" w:themeColor="text1"/>
          <w:sz w:val="28"/>
          <w:szCs w:val="28"/>
        </w:rPr>
        <w:t>（</w:t>
      </w:r>
      <w:r>
        <w:rPr>
          <w:rFonts w:ascii="Times New Roman" w:eastAsia="仿宋_GB2312" w:hAnsi="Times New Roman"/>
          <w:bCs/>
          <w:color w:val="000000" w:themeColor="text1"/>
          <w:sz w:val="28"/>
          <w:szCs w:val="28"/>
        </w:rPr>
        <w:t>1</w:t>
      </w:r>
      <w:r>
        <w:rPr>
          <w:rFonts w:ascii="Times New Roman" w:eastAsia="仿宋_GB2312" w:hAnsi="Times New Roman" w:hint="eastAsia"/>
          <w:bCs/>
          <w:color w:val="000000" w:themeColor="text1"/>
          <w:sz w:val="28"/>
          <w:szCs w:val="28"/>
        </w:rPr>
        <w:t>）修读并获得本专业人才培养方案规定的前三学年全部必修学分。如因学校或学院更改教学计划导致必修课程未开设，不影响学生报名资格。</w:t>
      </w:r>
    </w:p>
    <w:p w14:paraId="25BCADF5" w14:textId="77777777" w:rsidR="00183B11" w:rsidRDefault="00183B11" w:rsidP="00183B11">
      <w:pPr>
        <w:spacing w:line="560" w:lineRule="exact"/>
        <w:ind w:firstLineChars="200" w:firstLine="560"/>
        <w:rPr>
          <w:rFonts w:ascii="Times New Roman" w:eastAsia="仿宋_GB2312" w:hAnsi="Times New Roman"/>
          <w:bCs/>
          <w:color w:val="000000" w:themeColor="text1"/>
          <w:sz w:val="28"/>
          <w:szCs w:val="28"/>
        </w:rPr>
      </w:pPr>
      <w:r>
        <w:rPr>
          <w:rFonts w:ascii="Times New Roman" w:eastAsia="仿宋_GB2312" w:hAnsi="Times New Roman" w:hint="eastAsia"/>
          <w:bCs/>
          <w:color w:val="000000" w:themeColor="text1"/>
          <w:sz w:val="28"/>
          <w:szCs w:val="28"/>
        </w:rPr>
        <w:t>（</w:t>
      </w:r>
      <w:r>
        <w:rPr>
          <w:rFonts w:ascii="Times New Roman" w:eastAsia="仿宋_GB2312" w:hAnsi="Times New Roman" w:hint="eastAsia"/>
          <w:bCs/>
          <w:color w:val="000000" w:themeColor="text1"/>
          <w:sz w:val="28"/>
          <w:szCs w:val="28"/>
        </w:rPr>
        <w:t>2</w:t>
      </w:r>
      <w:r>
        <w:rPr>
          <w:rFonts w:ascii="Times New Roman" w:eastAsia="仿宋_GB2312" w:hAnsi="Times New Roman" w:hint="eastAsia"/>
          <w:bCs/>
          <w:color w:val="000000" w:themeColor="text1"/>
          <w:sz w:val="28"/>
          <w:szCs w:val="28"/>
        </w:rPr>
        <w:t>）前三学年学分绩点（按第一次总评成绩计算）在</w:t>
      </w:r>
      <w:r>
        <w:rPr>
          <w:rFonts w:ascii="Times New Roman" w:eastAsia="仿宋_GB2312" w:hAnsi="Times New Roman"/>
          <w:bCs/>
          <w:color w:val="000000" w:themeColor="text1"/>
          <w:sz w:val="28"/>
          <w:szCs w:val="28"/>
        </w:rPr>
        <w:t>2.5</w:t>
      </w:r>
      <w:r>
        <w:rPr>
          <w:rFonts w:ascii="Times New Roman" w:eastAsia="仿宋_GB2312" w:hAnsi="Times New Roman" w:hint="eastAsia"/>
          <w:bCs/>
          <w:color w:val="000000" w:themeColor="text1"/>
          <w:sz w:val="28"/>
          <w:szCs w:val="28"/>
        </w:rPr>
        <w:t>及以上</w:t>
      </w:r>
      <w:r>
        <w:rPr>
          <w:rFonts w:ascii="Times New Roman" w:eastAsia="仿宋_GB2312" w:hAnsi="Times New Roman" w:hint="eastAsia"/>
          <w:bCs/>
          <w:color w:val="000000" w:themeColor="text1"/>
          <w:sz w:val="28"/>
          <w:szCs w:val="28"/>
        </w:rPr>
        <w:t xml:space="preserve"> </w:t>
      </w:r>
      <w:r>
        <w:rPr>
          <w:rFonts w:ascii="Times New Roman" w:eastAsia="仿宋_GB2312" w:hAnsi="Times New Roman" w:hint="eastAsia"/>
          <w:bCs/>
          <w:color w:val="000000" w:themeColor="text1"/>
          <w:sz w:val="28"/>
          <w:szCs w:val="28"/>
        </w:rPr>
        <w:t>，且加权平均成绩（按第一次总评成绩计算）在</w:t>
      </w:r>
      <w:r>
        <w:rPr>
          <w:rFonts w:ascii="Times New Roman" w:eastAsia="仿宋_GB2312" w:hAnsi="Times New Roman"/>
          <w:bCs/>
          <w:color w:val="000000" w:themeColor="text1"/>
          <w:sz w:val="28"/>
          <w:szCs w:val="28"/>
        </w:rPr>
        <w:t>75</w:t>
      </w:r>
      <w:r>
        <w:rPr>
          <w:rFonts w:ascii="Times New Roman" w:eastAsia="仿宋_GB2312" w:hAnsi="Times New Roman" w:hint="eastAsia"/>
          <w:bCs/>
          <w:color w:val="000000" w:themeColor="text1"/>
          <w:sz w:val="28"/>
          <w:szCs w:val="28"/>
        </w:rPr>
        <w:t>分及以上，并在所在专业排名前</w:t>
      </w:r>
      <w:r>
        <w:rPr>
          <w:rFonts w:ascii="Times New Roman" w:eastAsia="仿宋_GB2312" w:hAnsi="Times New Roman" w:hint="eastAsia"/>
          <w:bCs/>
          <w:color w:val="000000" w:themeColor="text1"/>
          <w:sz w:val="28"/>
          <w:szCs w:val="28"/>
        </w:rPr>
        <w:t>40</w:t>
      </w:r>
      <w:r>
        <w:rPr>
          <w:rFonts w:ascii="Times New Roman" w:eastAsia="仿宋_GB2312" w:hAnsi="Times New Roman" w:hint="eastAsia"/>
          <w:bCs/>
          <w:color w:val="000000" w:themeColor="text1"/>
          <w:sz w:val="28"/>
          <w:szCs w:val="28"/>
        </w:rPr>
        <w:t>％。本方案的成绩排名计算范围：本专业培养方案中前三年所有必修课（通识教育基础课程、大学科基础课程、专业必修课程）和专业方向课程。本方案但凡涉及成绩排名均以此范围计算。</w:t>
      </w:r>
    </w:p>
    <w:p w14:paraId="526A4D98" w14:textId="77777777" w:rsidR="00183B11" w:rsidRDefault="00183B11" w:rsidP="00183B11">
      <w:pPr>
        <w:spacing w:line="560" w:lineRule="exact"/>
        <w:ind w:firstLineChars="200" w:firstLine="560"/>
        <w:rPr>
          <w:rFonts w:ascii="Times New Roman" w:eastAsia="仿宋_GB2312" w:hAnsi="Times New Roman"/>
          <w:bCs/>
          <w:color w:val="000000" w:themeColor="text1"/>
          <w:sz w:val="28"/>
          <w:szCs w:val="28"/>
        </w:rPr>
      </w:pPr>
      <w:r>
        <w:rPr>
          <w:rFonts w:ascii="Times New Roman" w:eastAsia="仿宋_GB2312" w:hAnsi="Times New Roman" w:hint="eastAsia"/>
          <w:bCs/>
          <w:color w:val="000000" w:themeColor="text1"/>
          <w:sz w:val="28"/>
          <w:szCs w:val="28"/>
        </w:rPr>
        <w:t>注：交换生可在保</w:t>
      </w:r>
      <w:proofErr w:type="gramStart"/>
      <w:r>
        <w:rPr>
          <w:rFonts w:ascii="Times New Roman" w:eastAsia="仿宋_GB2312" w:hAnsi="Times New Roman" w:hint="eastAsia"/>
          <w:bCs/>
          <w:color w:val="000000" w:themeColor="text1"/>
          <w:sz w:val="28"/>
          <w:szCs w:val="28"/>
        </w:rPr>
        <w:t>研</w:t>
      </w:r>
      <w:proofErr w:type="gramEnd"/>
      <w:r>
        <w:rPr>
          <w:rFonts w:ascii="Times New Roman" w:eastAsia="仿宋_GB2312" w:hAnsi="Times New Roman" w:hint="eastAsia"/>
          <w:bCs/>
          <w:color w:val="000000" w:themeColor="text1"/>
          <w:sz w:val="28"/>
          <w:szCs w:val="28"/>
        </w:rPr>
        <w:t>开始前完成学分认定及成绩转换后参与成绩排名，成绩认定以教务处制定的办法为基础结合保险学院认定办法进行认定。</w:t>
      </w:r>
      <w:r>
        <w:rPr>
          <w:rFonts w:ascii="Times New Roman" w:eastAsia="仿宋_GB2312" w:hAnsi="Times New Roman" w:hint="eastAsia"/>
          <w:bCs/>
          <w:color w:val="000000" w:themeColor="text1"/>
          <w:sz w:val="28"/>
          <w:szCs w:val="28"/>
        </w:rPr>
        <w:t xml:space="preserve"> </w:t>
      </w:r>
    </w:p>
    <w:p w14:paraId="532FA5E5" w14:textId="77777777" w:rsidR="00183B11" w:rsidRDefault="00183B11" w:rsidP="00183B11">
      <w:pPr>
        <w:spacing w:line="560" w:lineRule="exact"/>
        <w:ind w:firstLineChars="200" w:firstLine="560"/>
        <w:rPr>
          <w:rFonts w:ascii="Times New Roman" w:eastAsia="仿宋_GB2312" w:hAnsi="Times New Roman"/>
          <w:bCs/>
          <w:color w:val="000000" w:themeColor="text1"/>
          <w:sz w:val="28"/>
          <w:szCs w:val="28"/>
        </w:rPr>
      </w:pPr>
      <w:r>
        <w:rPr>
          <w:rFonts w:ascii="Times New Roman" w:eastAsia="仿宋_GB2312" w:hAnsi="Times New Roman" w:hint="eastAsia"/>
          <w:bCs/>
          <w:color w:val="000000" w:themeColor="text1"/>
          <w:sz w:val="28"/>
          <w:szCs w:val="28"/>
        </w:rPr>
        <w:t>（</w:t>
      </w:r>
      <w:r>
        <w:rPr>
          <w:rFonts w:ascii="Times New Roman" w:eastAsia="仿宋_GB2312" w:hAnsi="Times New Roman"/>
          <w:bCs/>
          <w:color w:val="000000" w:themeColor="text1"/>
          <w:sz w:val="28"/>
          <w:szCs w:val="28"/>
        </w:rPr>
        <w:t>3</w:t>
      </w:r>
      <w:r>
        <w:rPr>
          <w:rFonts w:ascii="Times New Roman" w:eastAsia="仿宋_GB2312" w:hAnsi="Times New Roman" w:hint="eastAsia"/>
          <w:bCs/>
          <w:color w:val="000000" w:themeColor="text1"/>
          <w:sz w:val="28"/>
          <w:szCs w:val="28"/>
        </w:rPr>
        <w:t>）保险学、精算学、保险学（</w:t>
      </w:r>
      <w:proofErr w:type="gramStart"/>
      <w:r>
        <w:rPr>
          <w:rFonts w:ascii="Times New Roman" w:eastAsia="仿宋_GB2312" w:hAnsi="Times New Roman" w:hint="eastAsia"/>
          <w:bCs/>
          <w:color w:val="000000" w:themeColor="text1"/>
          <w:sz w:val="28"/>
          <w:szCs w:val="28"/>
        </w:rPr>
        <w:t>保险科技</w:t>
      </w:r>
      <w:proofErr w:type="gramEnd"/>
      <w:r>
        <w:rPr>
          <w:rFonts w:ascii="Times New Roman" w:eastAsia="仿宋_GB2312" w:hAnsi="Times New Roman" w:hint="eastAsia"/>
          <w:bCs/>
          <w:color w:val="000000" w:themeColor="text1"/>
          <w:sz w:val="28"/>
          <w:szCs w:val="28"/>
        </w:rPr>
        <w:t>光华实验班）、</w:t>
      </w:r>
      <w:r>
        <w:rPr>
          <w:rFonts w:ascii="Times New Roman" w:eastAsia="仿宋_GB2312" w:hAnsi="Times New Roman"/>
          <w:bCs/>
          <w:color w:val="000000" w:themeColor="text1"/>
          <w:sz w:val="28"/>
          <w:szCs w:val="28"/>
        </w:rPr>
        <w:t>劳动与社会保障专业</w:t>
      </w:r>
      <w:r>
        <w:rPr>
          <w:rFonts w:ascii="Times New Roman" w:eastAsia="仿宋_GB2312" w:hAnsi="Times New Roman" w:hint="eastAsia"/>
          <w:bCs/>
          <w:color w:val="000000" w:themeColor="text1"/>
          <w:sz w:val="28"/>
          <w:szCs w:val="28"/>
        </w:rPr>
        <w:t>学生外语水平满足以下条件之一：大学英语（或其它语种）四级考试成绩在</w:t>
      </w:r>
      <w:r>
        <w:rPr>
          <w:rFonts w:ascii="Times New Roman" w:eastAsia="仿宋_GB2312" w:hAnsi="Times New Roman" w:hint="eastAsia"/>
          <w:bCs/>
          <w:color w:val="000000" w:themeColor="text1"/>
          <w:sz w:val="28"/>
          <w:szCs w:val="28"/>
        </w:rPr>
        <w:t>530</w:t>
      </w:r>
      <w:r>
        <w:rPr>
          <w:rFonts w:ascii="Times New Roman" w:eastAsia="仿宋_GB2312" w:hAnsi="Times New Roman" w:hint="eastAsia"/>
          <w:bCs/>
          <w:color w:val="000000" w:themeColor="text1"/>
          <w:sz w:val="28"/>
          <w:szCs w:val="28"/>
        </w:rPr>
        <w:t>分及以上；大学英语（或其它语种）六级考试成绩在</w:t>
      </w:r>
      <w:r>
        <w:rPr>
          <w:rFonts w:ascii="Times New Roman" w:eastAsia="仿宋_GB2312" w:hAnsi="Times New Roman" w:hint="eastAsia"/>
          <w:bCs/>
          <w:color w:val="000000" w:themeColor="text1"/>
          <w:sz w:val="28"/>
          <w:szCs w:val="28"/>
        </w:rPr>
        <w:t>430</w:t>
      </w:r>
      <w:r>
        <w:rPr>
          <w:rFonts w:ascii="Times New Roman" w:eastAsia="仿宋_GB2312" w:hAnsi="Times New Roman" w:hint="eastAsia"/>
          <w:bCs/>
          <w:color w:val="000000" w:themeColor="text1"/>
          <w:sz w:val="28"/>
          <w:szCs w:val="28"/>
        </w:rPr>
        <w:t>分及以上；</w:t>
      </w:r>
      <w:proofErr w:type="gramStart"/>
      <w:r>
        <w:rPr>
          <w:rFonts w:ascii="Times New Roman" w:eastAsia="仿宋_GB2312" w:hAnsi="Times New Roman" w:hint="eastAsia"/>
          <w:bCs/>
          <w:color w:val="000000" w:themeColor="text1"/>
          <w:sz w:val="28"/>
          <w:szCs w:val="28"/>
        </w:rPr>
        <w:t>雅思</w:t>
      </w:r>
      <w:proofErr w:type="gramEnd"/>
      <w:r>
        <w:rPr>
          <w:rFonts w:ascii="Times New Roman" w:eastAsia="仿宋_GB2312" w:hAnsi="Times New Roman" w:hint="eastAsia"/>
          <w:bCs/>
          <w:color w:val="000000" w:themeColor="text1"/>
          <w:sz w:val="28"/>
          <w:szCs w:val="28"/>
        </w:rPr>
        <w:t>IELTS</w:t>
      </w:r>
      <w:r>
        <w:rPr>
          <w:rFonts w:ascii="Times New Roman" w:eastAsia="仿宋_GB2312" w:hAnsi="Times New Roman" w:hint="eastAsia"/>
          <w:bCs/>
          <w:color w:val="000000" w:themeColor="text1"/>
          <w:sz w:val="28"/>
          <w:szCs w:val="28"/>
        </w:rPr>
        <w:t>成绩</w:t>
      </w:r>
      <w:r>
        <w:rPr>
          <w:rFonts w:ascii="Times New Roman" w:eastAsia="仿宋_GB2312" w:hAnsi="Times New Roman" w:hint="eastAsia"/>
          <w:bCs/>
          <w:color w:val="000000" w:themeColor="text1"/>
          <w:sz w:val="28"/>
          <w:szCs w:val="28"/>
        </w:rPr>
        <w:t>6.0</w:t>
      </w:r>
      <w:r>
        <w:rPr>
          <w:rFonts w:ascii="Times New Roman" w:eastAsia="仿宋_GB2312" w:hAnsi="Times New Roman" w:hint="eastAsia"/>
          <w:bCs/>
          <w:color w:val="000000" w:themeColor="text1"/>
          <w:sz w:val="28"/>
          <w:szCs w:val="28"/>
        </w:rPr>
        <w:t>及以上；托福</w:t>
      </w:r>
      <w:r>
        <w:rPr>
          <w:rFonts w:ascii="Times New Roman" w:eastAsia="仿宋_GB2312" w:hAnsi="Times New Roman" w:hint="eastAsia"/>
          <w:bCs/>
          <w:color w:val="000000" w:themeColor="text1"/>
          <w:sz w:val="28"/>
          <w:szCs w:val="28"/>
        </w:rPr>
        <w:t>TOFEL</w:t>
      </w:r>
      <w:r>
        <w:rPr>
          <w:rFonts w:ascii="Times New Roman" w:eastAsia="仿宋_GB2312" w:hAnsi="Times New Roman" w:hint="eastAsia"/>
          <w:bCs/>
          <w:color w:val="000000" w:themeColor="text1"/>
          <w:sz w:val="28"/>
          <w:szCs w:val="28"/>
        </w:rPr>
        <w:t>、</w:t>
      </w:r>
      <w:r>
        <w:rPr>
          <w:rFonts w:ascii="Times New Roman" w:eastAsia="仿宋_GB2312" w:hAnsi="Times New Roman" w:hint="eastAsia"/>
          <w:bCs/>
          <w:color w:val="000000" w:themeColor="text1"/>
          <w:sz w:val="28"/>
          <w:szCs w:val="28"/>
        </w:rPr>
        <w:t>GMAT</w:t>
      </w:r>
      <w:r>
        <w:rPr>
          <w:rFonts w:ascii="Times New Roman" w:eastAsia="仿宋_GB2312" w:hAnsi="Times New Roman" w:hint="eastAsia"/>
          <w:bCs/>
          <w:color w:val="000000" w:themeColor="text1"/>
          <w:sz w:val="28"/>
          <w:szCs w:val="28"/>
        </w:rPr>
        <w:t>成绩达到满分的</w:t>
      </w:r>
      <w:r>
        <w:rPr>
          <w:rFonts w:ascii="Times New Roman" w:eastAsia="仿宋_GB2312" w:hAnsi="Times New Roman" w:hint="eastAsia"/>
          <w:bCs/>
          <w:color w:val="000000" w:themeColor="text1"/>
          <w:sz w:val="28"/>
          <w:szCs w:val="28"/>
        </w:rPr>
        <w:t>65</w:t>
      </w:r>
      <w:r>
        <w:rPr>
          <w:rFonts w:ascii="Times New Roman" w:eastAsia="仿宋_GB2312" w:hAnsi="Times New Roman" w:hint="eastAsia"/>
          <w:bCs/>
          <w:color w:val="000000" w:themeColor="text1"/>
          <w:sz w:val="28"/>
          <w:szCs w:val="28"/>
        </w:rPr>
        <w:t>％及以上；</w:t>
      </w:r>
      <w:r>
        <w:rPr>
          <w:rFonts w:ascii="Times New Roman" w:eastAsia="仿宋_GB2312" w:hAnsi="Times New Roman" w:hint="eastAsia"/>
          <w:bCs/>
          <w:color w:val="000000" w:themeColor="text1"/>
          <w:sz w:val="28"/>
          <w:szCs w:val="28"/>
        </w:rPr>
        <w:t>GRE</w:t>
      </w:r>
      <w:r>
        <w:rPr>
          <w:rFonts w:ascii="Times New Roman" w:eastAsia="仿宋_GB2312" w:hAnsi="Times New Roman" w:hint="eastAsia"/>
          <w:bCs/>
          <w:color w:val="000000" w:themeColor="text1"/>
          <w:sz w:val="28"/>
          <w:szCs w:val="28"/>
        </w:rPr>
        <w:t>成绩达到</w:t>
      </w:r>
      <w:r>
        <w:rPr>
          <w:rFonts w:ascii="Times New Roman" w:eastAsia="仿宋_GB2312" w:hAnsi="Times New Roman" w:hint="eastAsia"/>
          <w:bCs/>
          <w:color w:val="000000" w:themeColor="text1"/>
          <w:sz w:val="28"/>
          <w:szCs w:val="28"/>
        </w:rPr>
        <w:t>3</w:t>
      </w:r>
      <w:r>
        <w:rPr>
          <w:rFonts w:ascii="Times New Roman" w:eastAsia="仿宋_GB2312" w:hAnsi="Times New Roman"/>
          <w:bCs/>
          <w:color w:val="000000" w:themeColor="text1"/>
          <w:sz w:val="28"/>
          <w:szCs w:val="28"/>
        </w:rPr>
        <w:t>10</w:t>
      </w:r>
      <w:r>
        <w:rPr>
          <w:rFonts w:ascii="Times New Roman" w:eastAsia="仿宋_GB2312" w:hAnsi="Times New Roman" w:hint="eastAsia"/>
          <w:bCs/>
          <w:color w:val="000000" w:themeColor="text1"/>
          <w:sz w:val="28"/>
          <w:szCs w:val="28"/>
        </w:rPr>
        <w:t>分及以上。保险学（财务与会计双语实验班）、保险学（精算双语实验班）专业学</w:t>
      </w:r>
      <w:r>
        <w:rPr>
          <w:rFonts w:ascii="Times New Roman" w:eastAsia="仿宋_GB2312" w:hAnsi="Times New Roman" w:hint="eastAsia"/>
          <w:bCs/>
          <w:color w:val="000000" w:themeColor="text1"/>
          <w:sz w:val="28"/>
          <w:szCs w:val="28"/>
        </w:rPr>
        <w:lastRenderedPageBreak/>
        <w:t>生外语水平满足以下条件之一：大学英语（或其它语种）六级考试成绩在</w:t>
      </w:r>
      <w:r>
        <w:rPr>
          <w:rFonts w:ascii="Times New Roman" w:eastAsia="仿宋_GB2312" w:hAnsi="Times New Roman" w:hint="eastAsia"/>
          <w:bCs/>
          <w:color w:val="000000" w:themeColor="text1"/>
          <w:sz w:val="28"/>
          <w:szCs w:val="28"/>
        </w:rPr>
        <w:t>530</w:t>
      </w:r>
      <w:r>
        <w:rPr>
          <w:rFonts w:ascii="Times New Roman" w:eastAsia="仿宋_GB2312" w:hAnsi="Times New Roman" w:hint="eastAsia"/>
          <w:bCs/>
          <w:color w:val="000000" w:themeColor="text1"/>
          <w:sz w:val="28"/>
          <w:szCs w:val="28"/>
        </w:rPr>
        <w:t>分及以上；</w:t>
      </w:r>
      <w:proofErr w:type="gramStart"/>
      <w:r>
        <w:rPr>
          <w:rFonts w:ascii="Times New Roman" w:eastAsia="仿宋_GB2312" w:hAnsi="Times New Roman" w:hint="eastAsia"/>
          <w:bCs/>
          <w:color w:val="000000" w:themeColor="text1"/>
          <w:sz w:val="28"/>
          <w:szCs w:val="28"/>
        </w:rPr>
        <w:t>雅思</w:t>
      </w:r>
      <w:proofErr w:type="gramEnd"/>
      <w:r>
        <w:rPr>
          <w:rFonts w:ascii="Times New Roman" w:eastAsia="仿宋_GB2312" w:hAnsi="Times New Roman" w:hint="eastAsia"/>
          <w:bCs/>
          <w:color w:val="000000" w:themeColor="text1"/>
          <w:sz w:val="28"/>
          <w:szCs w:val="28"/>
        </w:rPr>
        <w:t>IELTS</w:t>
      </w:r>
      <w:r>
        <w:rPr>
          <w:rFonts w:ascii="Times New Roman" w:eastAsia="仿宋_GB2312" w:hAnsi="Times New Roman" w:hint="eastAsia"/>
          <w:bCs/>
          <w:color w:val="000000" w:themeColor="text1"/>
          <w:sz w:val="28"/>
          <w:szCs w:val="28"/>
        </w:rPr>
        <w:t>成绩</w:t>
      </w:r>
      <w:r>
        <w:rPr>
          <w:rFonts w:ascii="Times New Roman" w:eastAsia="仿宋_GB2312" w:hAnsi="Times New Roman" w:hint="eastAsia"/>
          <w:bCs/>
          <w:color w:val="000000" w:themeColor="text1"/>
          <w:sz w:val="28"/>
          <w:szCs w:val="28"/>
        </w:rPr>
        <w:t>6.5</w:t>
      </w:r>
      <w:r>
        <w:rPr>
          <w:rFonts w:ascii="Times New Roman" w:eastAsia="仿宋_GB2312" w:hAnsi="Times New Roman" w:hint="eastAsia"/>
          <w:bCs/>
          <w:color w:val="000000" w:themeColor="text1"/>
          <w:sz w:val="28"/>
          <w:szCs w:val="28"/>
        </w:rPr>
        <w:t>及以上；托福</w:t>
      </w:r>
      <w:r>
        <w:rPr>
          <w:rFonts w:ascii="Times New Roman" w:eastAsia="仿宋_GB2312" w:hAnsi="Times New Roman" w:hint="eastAsia"/>
          <w:bCs/>
          <w:color w:val="000000" w:themeColor="text1"/>
          <w:sz w:val="28"/>
          <w:szCs w:val="28"/>
        </w:rPr>
        <w:t>TOFEL</w:t>
      </w:r>
      <w:r>
        <w:rPr>
          <w:rFonts w:ascii="Times New Roman" w:eastAsia="仿宋_GB2312" w:hAnsi="Times New Roman" w:hint="eastAsia"/>
          <w:bCs/>
          <w:color w:val="000000" w:themeColor="text1"/>
          <w:sz w:val="28"/>
          <w:szCs w:val="28"/>
        </w:rPr>
        <w:t>、</w:t>
      </w:r>
      <w:r>
        <w:rPr>
          <w:rFonts w:ascii="Times New Roman" w:eastAsia="仿宋_GB2312" w:hAnsi="Times New Roman" w:hint="eastAsia"/>
          <w:bCs/>
          <w:color w:val="000000" w:themeColor="text1"/>
          <w:sz w:val="28"/>
          <w:szCs w:val="28"/>
        </w:rPr>
        <w:t>GMAT</w:t>
      </w:r>
      <w:r>
        <w:rPr>
          <w:rFonts w:ascii="Times New Roman" w:eastAsia="仿宋_GB2312" w:hAnsi="Times New Roman" w:hint="eastAsia"/>
          <w:bCs/>
          <w:color w:val="000000" w:themeColor="text1"/>
          <w:sz w:val="28"/>
          <w:szCs w:val="28"/>
        </w:rPr>
        <w:t>成绩达到满分的</w:t>
      </w:r>
      <w:r>
        <w:rPr>
          <w:rFonts w:ascii="Times New Roman" w:eastAsia="仿宋_GB2312" w:hAnsi="Times New Roman" w:hint="eastAsia"/>
          <w:bCs/>
          <w:color w:val="000000" w:themeColor="text1"/>
          <w:sz w:val="28"/>
          <w:szCs w:val="28"/>
        </w:rPr>
        <w:t>70</w:t>
      </w:r>
      <w:r>
        <w:rPr>
          <w:rFonts w:ascii="Times New Roman" w:eastAsia="仿宋_GB2312" w:hAnsi="Times New Roman" w:hint="eastAsia"/>
          <w:bCs/>
          <w:color w:val="000000" w:themeColor="text1"/>
          <w:sz w:val="28"/>
          <w:szCs w:val="28"/>
        </w:rPr>
        <w:t>％及以上；</w:t>
      </w:r>
      <w:r>
        <w:rPr>
          <w:rFonts w:ascii="Times New Roman" w:eastAsia="仿宋_GB2312" w:hAnsi="Times New Roman" w:hint="eastAsia"/>
          <w:bCs/>
          <w:color w:val="000000" w:themeColor="text1"/>
          <w:sz w:val="28"/>
          <w:szCs w:val="28"/>
        </w:rPr>
        <w:t>GRE</w:t>
      </w:r>
      <w:r>
        <w:rPr>
          <w:rFonts w:ascii="Times New Roman" w:eastAsia="仿宋_GB2312" w:hAnsi="Times New Roman" w:hint="eastAsia"/>
          <w:bCs/>
          <w:color w:val="000000" w:themeColor="text1"/>
          <w:sz w:val="28"/>
          <w:szCs w:val="28"/>
        </w:rPr>
        <w:t>成绩达到</w:t>
      </w:r>
      <w:r>
        <w:rPr>
          <w:rFonts w:ascii="Times New Roman" w:eastAsia="仿宋_GB2312" w:hAnsi="Times New Roman" w:hint="eastAsia"/>
          <w:bCs/>
          <w:color w:val="000000" w:themeColor="text1"/>
          <w:sz w:val="28"/>
          <w:szCs w:val="28"/>
        </w:rPr>
        <w:t>3</w:t>
      </w:r>
      <w:r>
        <w:rPr>
          <w:rFonts w:ascii="Times New Roman" w:eastAsia="仿宋_GB2312" w:hAnsi="Times New Roman"/>
          <w:bCs/>
          <w:color w:val="000000" w:themeColor="text1"/>
          <w:sz w:val="28"/>
          <w:szCs w:val="28"/>
        </w:rPr>
        <w:t>15</w:t>
      </w:r>
      <w:r>
        <w:rPr>
          <w:rFonts w:ascii="Times New Roman" w:eastAsia="仿宋_GB2312" w:hAnsi="Times New Roman" w:hint="eastAsia"/>
          <w:bCs/>
          <w:color w:val="000000" w:themeColor="text1"/>
          <w:sz w:val="28"/>
          <w:szCs w:val="28"/>
        </w:rPr>
        <w:t>分及以上。以上成绩应为大学期间参加考试，并</w:t>
      </w:r>
      <w:proofErr w:type="gramStart"/>
      <w:r>
        <w:rPr>
          <w:rFonts w:ascii="Times New Roman" w:eastAsia="仿宋_GB2312" w:hAnsi="Times New Roman" w:hint="eastAsia"/>
          <w:bCs/>
          <w:color w:val="000000" w:themeColor="text1"/>
          <w:sz w:val="28"/>
          <w:szCs w:val="28"/>
        </w:rPr>
        <w:t>在推免报名</w:t>
      </w:r>
      <w:proofErr w:type="gramEnd"/>
      <w:r>
        <w:rPr>
          <w:rFonts w:ascii="Times New Roman" w:eastAsia="仿宋_GB2312" w:hAnsi="Times New Roman" w:hint="eastAsia"/>
          <w:bCs/>
          <w:color w:val="000000" w:themeColor="text1"/>
          <w:sz w:val="28"/>
          <w:szCs w:val="28"/>
        </w:rPr>
        <w:t>截止前取得的成绩。</w:t>
      </w:r>
    </w:p>
    <w:p w14:paraId="65FC2EB0" w14:textId="77777777" w:rsidR="00183B11" w:rsidRDefault="00183B11" w:rsidP="00183B11">
      <w:pPr>
        <w:spacing w:line="560" w:lineRule="exact"/>
        <w:ind w:firstLineChars="200" w:firstLine="562"/>
        <w:rPr>
          <w:rFonts w:ascii="Times New Roman" w:eastAsia="仿宋_GB2312" w:hAnsi="Times New Roman"/>
          <w:bCs/>
          <w:color w:val="000000" w:themeColor="text1"/>
          <w:sz w:val="28"/>
          <w:szCs w:val="28"/>
        </w:rPr>
      </w:pPr>
      <w:r>
        <w:rPr>
          <w:rFonts w:ascii="Times New Roman" w:eastAsia="仿宋_GB2312" w:hAnsi="Times New Roman" w:hint="eastAsia"/>
          <w:b/>
          <w:color w:val="000000" w:themeColor="text1"/>
          <w:sz w:val="28"/>
          <w:szCs w:val="28"/>
        </w:rPr>
        <w:t>第五条</w:t>
      </w:r>
      <w:r>
        <w:rPr>
          <w:rFonts w:ascii="Times New Roman" w:eastAsia="仿宋_GB2312" w:hAnsi="Times New Roman" w:hint="eastAsia"/>
          <w:bCs/>
          <w:color w:val="000000" w:themeColor="text1"/>
          <w:sz w:val="28"/>
          <w:szCs w:val="28"/>
        </w:rPr>
        <w:t xml:space="preserve"> </w:t>
      </w:r>
      <w:r>
        <w:rPr>
          <w:rFonts w:ascii="Times New Roman" w:eastAsia="仿宋_GB2312" w:hAnsi="Times New Roman"/>
          <w:bCs/>
          <w:color w:val="000000" w:themeColor="text1"/>
          <w:sz w:val="28"/>
          <w:szCs w:val="28"/>
        </w:rPr>
        <w:t xml:space="preserve"> </w:t>
      </w:r>
      <w:r>
        <w:rPr>
          <w:rFonts w:ascii="Times New Roman" w:eastAsia="仿宋_GB2312" w:hAnsi="Times New Roman" w:hint="eastAsia"/>
          <w:bCs/>
          <w:color w:val="000000" w:themeColor="text1"/>
          <w:sz w:val="28"/>
          <w:szCs w:val="28"/>
        </w:rPr>
        <w:t>推荐工作程序</w:t>
      </w:r>
    </w:p>
    <w:p w14:paraId="1697F061" w14:textId="77777777" w:rsidR="00183B11" w:rsidRDefault="00183B11" w:rsidP="00183B11">
      <w:pPr>
        <w:spacing w:line="560" w:lineRule="exact"/>
        <w:ind w:firstLineChars="200" w:firstLine="560"/>
        <w:rPr>
          <w:rFonts w:ascii="Times New Roman" w:eastAsia="仿宋_GB2312" w:hAnsi="Times New Roman"/>
          <w:bCs/>
          <w:color w:val="000000" w:themeColor="text1"/>
          <w:sz w:val="28"/>
          <w:szCs w:val="28"/>
        </w:rPr>
      </w:pPr>
      <w:r>
        <w:rPr>
          <w:rFonts w:ascii="Times New Roman" w:eastAsia="仿宋_GB2312" w:hAnsi="Times New Roman" w:hint="eastAsia"/>
          <w:bCs/>
          <w:color w:val="000000" w:themeColor="text1"/>
          <w:sz w:val="28"/>
          <w:szCs w:val="28"/>
        </w:rPr>
        <w:t>（一）提交申请</w:t>
      </w:r>
    </w:p>
    <w:p w14:paraId="5DED75EE" w14:textId="77777777" w:rsidR="00183B11" w:rsidRDefault="00183B11" w:rsidP="00183B11">
      <w:pPr>
        <w:spacing w:line="560" w:lineRule="exact"/>
        <w:ind w:firstLineChars="200" w:firstLine="560"/>
        <w:rPr>
          <w:rFonts w:ascii="Times New Roman" w:eastAsia="仿宋_GB2312" w:hAnsi="Times New Roman"/>
          <w:bCs/>
          <w:color w:val="000000" w:themeColor="text1"/>
          <w:sz w:val="28"/>
          <w:szCs w:val="28"/>
        </w:rPr>
      </w:pPr>
      <w:r>
        <w:rPr>
          <w:rFonts w:ascii="Times New Roman" w:eastAsia="仿宋_GB2312" w:hAnsi="Times New Roman" w:hint="eastAsia"/>
          <w:bCs/>
          <w:color w:val="000000" w:themeColor="text1"/>
          <w:sz w:val="28"/>
          <w:szCs w:val="28"/>
        </w:rPr>
        <w:t>学生符合本办法第三条所规定的条件，可向学院提交申请，报名者准备以下资料：</w:t>
      </w:r>
      <w:r>
        <w:rPr>
          <w:rFonts w:ascii="Times New Roman" w:eastAsia="仿宋_GB2312" w:hAnsi="Times New Roman" w:hint="eastAsia"/>
          <w:bCs/>
          <w:color w:val="000000" w:themeColor="text1"/>
          <w:sz w:val="28"/>
          <w:szCs w:val="28"/>
        </w:rPr>
        <w:t xml:space="preserve"> </w:t>
      </w:r>
    </w:p>
    <w:p w14:paraId="79D20A3E" w14:textId="77777777" w:rsidR="00183B11" w:rsidRDefault="00183B11" w:rsidP="00183B11">
      <w:pPr>
        <w:spacing w:line="560" w:lineRule="exact"/>
        <w:ind w:firstLineChars="200" w:firstLine="560"/>
        <w:rPr>
          <w:rFonts w:ascii="Times New Roman" w:eastAsia="仿宋_GB2312" w:hAnsi="Times New Roman"/>
          <w:bCs/>
          <w:color w:val="000000" w:themeColor="text1"/>
          <w:sz w:val="28"/>
          <w:szCs w:val="28"/>
        </w:rPr>
      </w:pPr>
      <w:r>
        <w:rPr>
          <w:rFonts w:ascii="Times New Roman" w:eastAsia="仿宋_GB2312" w:hAnsi="Times New Roman" w:hint="eastAsia"/>
          <w:bCs/>
          <w:color w:val="000000" w:themeColor="text1"/>
          <w:sz w:val="28"/>
          <w:szCs w:val="28"/>
        </w:rPr>
        <w:t>1.</w:t>
      </w:r>
      <w:r>
        <w:rPr>
          <w:rFonts w:ascii="Times New Roman" w:eastAsia="仿宋_GB2312" w:hAnsi="Times New Roman" w:hint="eastAsia"/>
          <w:bCs/>
          <w:color w:val="000000" w:themeColor="text1"/>
          <w:sz w:val="28"/>
          <w:szCs w:val="28"/>
        </w:rPr>
        <w:t>《西南财经大学应届毕业生免试攻读硕士学位报名表》。</w:t>
      </w:r>
    </w:p>
    <w:p w14:paraId="09DFE41D" w14:textId="77777777" w:rsidR="00183B11" w:rsidRDefault="00183B11" w:rsidP="00183B11">
      <w:pPr>
        <w:spacing w:line="560" w:lineRule="exact"/>
        <w:ind w:firstLineChars="200" w:firstLine="560"/>
        <w:rPr>
          <w:rFonts w:ascii="Times New Roman" w:eastAsia="仿宋_GB2312" w:hAnsi="Times New Roman"/>
          <w:bCs/>
          <w:color w:val="000000" w:themeColor="text1"/>
          <w:sz w:val="28"/>
          <w:szCs w:val="28"/>
        </w:rPr>
      </w:pPr>
      <w:r>
        <w:rPr>
          <w:rFonts w:ascii="Times New Roman" w:eastAsia="仿宋_GB2312" w:hAnsi="Times New Roman" w:hint="eastAsia"/>
          <w:bCs/>
          <w:color w:val="000000" w:themeColor="text1"/>
          <w:sz w:val="28"/>
          <w:szCs w:val="28"/>
        </w:rPr>
        <w:t>2</w:t>
      </w:r>
      <w:r>
        <w:rPr>
          <w:rFonts w:ascii="Times New Roman" w:eastAsia="仿宋_GB2312" w:hAnsi="Times New Roman"/>
          <w:bCs/>
          <w:color w:val="000000" w:themeColor="text1"/>
          <w:sz w:val="28"/>
          <w:szCs w:val="28"/>
        </w:rPr>
        <w:t>.</w:t>
      </w:r>
      <w:r>
        <w:rPr>
          <w:rFonts w:ascii="Times New Roman" w:eastAsia="仿宋_GB2312" w:hAnsi="Times New Roman" w:hint="eastAsia"/>
          <w:bCs/>
          <w:color w:val="000000" w:themeColor="text1"/>
          <w:sz w:val="28"/>
          <w:szCs w:val="28"/>
        </w:rPr>
        <w:t>《保险学院推荐免试研究生政审调查表》。</w:t>
      </w:r>
    </w:p>
    <w:p w14:paraId="6D3EDC1D" w14:textId="447E0D63" w:rsidR="00183B11" w:rsidRDefault="00183B11" w:rsidP="00183B11">
      <w:pPr>
        <w:spacing w:line="560" w:lineRule="exact"/>
        <w:ind w:firstLineChars="200" w:firstLine="560"/>
        <w:rPr>
          <w:rFonts w:ascii="Times New Roman" w:eastAsia="仿宋_GB2312" w:hAnsi="Times New Roman"/>
          <w:bCs/>
          <w:color w:val="000000" w:themeColor="text1"/>
          <w:sz w:val="28"/>
          <w:szCs w:val="28"/>
        </w:rPr>
      </w:pPr>
      <w:r>
        <w:rPr>
          <w:rFonts w:ascii="Times New Roman" w:eastAsia="仿宋_GB2312" w:hAnsi="Times New Roman"/>
          <w:bCs/>
          <w:color w:val="000000" w:themeColor="text1"/>
          <w:sz w:val="28"/>
          <w:szCs w:val="28"/>
        </w:rPr>
        <w:t>3</w:t>
      </w:r>
      <w:r>
        <w:rPr>
          <w:rFonts w:ascii="Times New Roman" w:eastAsia="仿宋_GB2312" w:hAnsi="Times New Roman" w:hint="eastAsia"/>
          <w:bCs/>
          <w:color w:val="000000" w:themeColor="text1"/>
          <w:sz w:val="28"/>
          <w:szCs w:val="28"/>
        </w:rPr>
        <w:t>.</w:t>
      </w:r>
      <w:r>
        <w:rPr>
          <w:rFonts w:ascii="Times New Roman" w:eastAsia="仿宋_GB2312" w:hAnsi="Times New Roman" w:hint="eastAsia"/>
          <w:bCs/>
          <w:color w:val="000000" w:themeColor="text1"/>
          <w:sz w:val="28"/>
          <w:szCs w:val="28"/>
        </w:rPr>
        <w:t>大学英语</w:t>
      </w:r>
      <w:proofErr w:type="gramStart"/>
      <w:r>
        <w:rPr>
          <w:rFonts w:ascii="Times New Roman" w:eastAsia="仿宋_GB2312" w:hAnsi="Times New Roman" w:hint="eastAsia"/>
          <w:bCs/>
          <w:color w:val="000000" w:themeColor="text1"/>
          <w:sz w:val="28"/>
          <w:szCs w:val="28"/>
        </w:rPr>
        <w:t>四六</w:t>
      </w:r>
      <w:proofErr w:type="gramEnd"/>
      <w:r>
        <w:rPr>
          <w:rFonts w:ascii="Times New Roman" w:eastAsia="仿宋_GB2312" w:hAnsi="Times New Roman" w:hint="eastAsia"/>
          <w:bCs/>
          <w:color w:val="000000" w:themeColor="text1"/>
          <w:sz w:val="28"/>
          <w:szCs w:val="28"/>
        </w:rPr>
        <w:t>级</w:t>
      </w:r>
      <w:proofErr w:type="gramStart"/>
      <w:r>
        <w:rPr>
          <w:rFonts w:ascii="Times New Roman" w:eastAsia="仿宋_GB2312" w:hAnsi="Times New Roman" w:hint="eastAsia"/>
          <w:bCs/>
          <w:color w:val="000000" w:themeColor="text1"/>
          <w:sz w:val="28"/>
          <w:szCs w:val="28"/>
        </w:rPr>
        <w:t>或雅</w:t>
      </w:r>
      <w:proofErr w:type="gramEnd"/>
      <w:r>
        <w:rPr>
          <w:rFonts w:ascii="Times New Roman" w:eastAsia="仿宋_GB2312" w:hAnsi="Times New Roman" w:hint="eastAsia"/>
          <w:bCs/>
          <w:color w:val="000000" w:themeColor="text1"/>
          <w:sz w:val="28"/>
          <w:szCs w:val="28"/>
        </w:rPr>
        <w:t>思、托福、</w:t>
      </w:r>
      <w:r>
        <w:rPr>
          <w:rFonts w:ascii="Times New Roman" w:eastAsia="仿宋_GB2312" w:hAnsi="Times New Roman" w:hint="eastAsia"/>
          <w:bCs/>
          <w:color w:val="000000" w:themeColor="text1"/>
          <w:sz w:val="28"/>
          <w:szCs w:val="28"/>
        </w:rPr>
        <w:t>GMAT</w:t>
      </w:r>
      <w:r w:rsidR="00B34D98">
        <w:rPr>
          <w:rFonts w:ascii="Times New Roman" w:eastAsia="仿宋_GB2312" w:hAnsi="Times New Roman" w:hint="eastAsia"/>
          <w:bCs/>
          <w:color w:val="000000" w:themeColor="text1"/>
          <w:sz w:val="28"/>
          <w:szCs w:val="28"/>
        </w:rPr>
        <w:t>、</w:t>
      </w:r>
      <w:r w:rsidR="00B34D98">
        <w:rPr>
          <w:rFonts w:ascii="Times New Roman" w:eastAsia="仿宋_GB2312" w:hAnsi="Times New Roman" w:hint="eastAsia"/>
          <w:bCs/>
          <w:color w:val="000000" w:themeColor="text1"/>
          <w:sz w:val="28"/>
          <w:szCs w:val="28"/>
        </w:rPr>
        <w:t>G</w:t>
      </w:r>
      <w:r w:rsidR="00B34D98">
        <w:rPr>
          <w:rFonts w:ascii="Times New Roman" w:eastAsia="仿宋_GB2312" w:hAnsi="Times New Roman"/>
          <w:bCs/>
          <w:color w:val="000000" w:themeColor="text1"/>
          <w:sz w:val="28"/>
          <w:szCs w:val="28"/>
        </w:rPr>
        <w:t>RE</w:t>
      </w:r>
      <w:r>
        <w:rPr>
          <w:rFonts w:ascii="Times New Roman" w:eastAsia="仿宋_GB2312" w:hAnsi="Times New Roman" w:hint="eastAsia"/>
          <w:bCs/>
          <w:color w:val="000000" w:themeColor="text1"/>
          <w:sz w:val="28"/>
          <w:szCs w:val="28"/>
        </w:rPr>
        <w:t>成绩证明。</w:t>
      </w:r>
      <w:r>
        <w:rPr>
          <w:rFonts w:ascii="Times New Roman" w:eastAsia="仿宋_GB2312" w:hAnsi="Times New Roman" w:hint="eastAsia"/>
          <w:bCs/>
          <w:color w:val="000000" w:themeColor="text1"/>
          <w:sz w:val="28"/>
          <w:szCs w:val="28"/>
        </w:rPr>
        <w:t xml:space="preserve"> </w:t>
      </w:r>
    </w:p>
    <w:p w14:paraId="1F8F2B7D" w14:textId="77777777" w:rsidR="00183B11" w:rsidRDefault="00183B11" w:rsidP="00183B11">
      <w:pPr>
        <w:spacing w:line="560" w:lineRule="exact"/>
        <w:ind w:firstLineChars="200" w:firstLine="560"/>
        <w:rPr>
          <w:rFonts w:ascii="Times New Roman" w:eastAsia="仿宋_GB2312" w:hAnsi="Times New Roman"/>
          <w:bCs/>
          <w:color w:val="000000" w:themeColor="text1"/>
          <w:sz w:val="28"/>
          <w:szCs w:val="28"/>
        </w:rPr>
      </w:pPr>
      <w:r>
        <w:rPr>
          <w:rFonts w:ascii="Times New Roman" w:eastAsia="仿宋_GB2312" w:hAnsi="Times New Roman"/>
          <w:bCs/>
          <w:color w:val="000000" w:themeColor="text1"/>
          <w:sz w:val="28"/>
          <w:szCs w:val="28"/>
        </w:rPr>
        <w:t>4</w:t>
      </w:r>
      <w:r>
        <w:rPr>
          <w:rFonts w:ascii="Times New Roman" w:eastAsia="仿宋_GB2312" w:hAnsi="Times New Roman" w:hint="eastAsia"/>
          <w:bCs/>
          <w:color w:val="000000" w:themeColor="text1"/>
          <w:sz w:val="28"/>
          <w:szCs w:val="28"/>
        </w:rPr>
        <w:t>.</w:t>
      </w:r>
      <w:r>
        <w:rPr>
          <w:rFonts w:ascii="Times New Roman" w:eastAsia="仿宋_GB2312" w:hAnsi="Times New Roman" w:hint="eastAsia"/>
          <w:bCs/>
          <w:color w:val="000000" w:themeColor="text1"/>
          <w:sz w:val="28"/>
          <w:szCs w:val="28"/>
        </w:rPr>
        <w:t>项目加分对应的证明材料。</w:t>
      </w:r>
      <w:r>
        <w:rPr>
          <w:rFonts w:ascii="Times New Roman" w:eastAsia="仿宋_GB2312" w:hAnsi="Times New Roman" w:hint="eastAsia"/>
          <w:bCs/>
          <w:color w:val="000000" w:themeColor="text1"/>
          <w:sz w:val="28"/>
          <w:szCs w:val="28"/>
        </w:rPr>
        <w:t xml:space="preserve"> </w:t>
      </w:r>
    </w:p>
    <w:p w14:paraId="52842410" w14:textId="77777777" w:rsidR="00183B11" w:rsidRDefault="00183B11" w:rsidP="00183B11">
      <w:pPr>
        <w:spacing w:line="560" w:lineRule="exact"/>
        <w:ind w:firstLineChars="200" w:firstLine="560"/>
        <w:rPr>
          <w:rFonts w:ascii="Times New Roman" w:eastAsia="仿宋_GB2312" w:hAnsi="Times New Roman"/>
          <w:bCs/>
          <w:color w:val="000000" w:themeColor="text1"/>
          <w:sz w:val="28"/>
          <w:szCs w:val="28"/>
        </w:rPr>
      </w:pPr>
      <w:r>
        <w:rPr>
          <w:rFonts w:ascii="Times New Roman" w:eastAsia="仿宋_GB2312" w:hAnsi="Times New Roman"/>
          <w:bCs/>
          <w:color w:val="000000" w:themeColor="text1"/>
          <w:sz w:val="28"/>
          <w:szCs w:val="28"/>
        </w:rPr>
        <w:t>5</w:t>
      </w:r>
      <w:r>
        <w:rPr>
          <w:rFonts w:ascii="Times New Roman" w:eastAsia="仿宋_GB2312" w:hAnsi="Times New Roman" w:hint="eastAsia"/>
          <w:bCs/>
          <w:color w:val="000000" w:themeColor="text1"/>
          <w:sz w:val="28"/>
          <w:szCs w:val="28"/>
        </w:rPr>
        <w:t>.</w:t>
      </w:r>
      <w:r>
        <w:rPr>
          <w:rFonts w:ascii="Times New Roman" w:eastAsia="仿宋_GB2312" w:hAnsi="Times New Roman" w:hint="eastAsia"/>
          <w:bCs/>
          <w:color w:val="000000" w:themeColor="text1"/>
          <w:sz w:val="28"/>
          <w:szCs w:val="28"/>
        </w:rPr>
        <w:t>公开发表的科研论文封面、目录、正文，目录页上要标明自己名字所在位置。</w:t>
      </w:r>
      <w:r>
        <w:rPr>
          <w:rFonts w:ascii="Times New Roman" w:eastAsia="仿宋_GB2312" w:hAnsi="Times New Roman" w:hint="eastAsia"/>
          <w:bCs/>
          <w:color w:val="000000" w:themeColor="text1"/>
          <w:sz w:val="28"/>
          <w:szCs w:val="28"/>
        </w:rPr>
        <w:t xml:space="preserve"> </w:t>
      </w:r>
    </w:p>
    <w:p w14:paraId="326868DB" w14:textId="77777777" w:rsidR="00183B11" w:rsidRDefault="00183B11" w:rsidP="00183B11">
      <w:pPr>
        <w:spacing w:line="560" w:lineRule="exact"/>
        <w:ind w:firstLineChars="200" w:firstLine="560"/>
        <w:rPr>
          <w:rFonts w:ascii="Times New Roman" w:eastAsia="仿宋_GB2312" w:hAnsi="Times New Roman"/>
          <w:bCs/>
          <w:color w:val="000000" w:themeColor="text1"/>
          <w:sz w:val="28"/>
          <w:szCs w:val="28"/>
        </w:rPr>
      </w:pPr>
      <w:r>
        <w:rPr>
          <w:rFonts w:ascii="Times New Roman" w:eastAsia="仿宋_GB2312" w:hAnsi="Times New Roman" w:hint="eastAsia"/>
          <w:bCs/>
          <w:color w:val="000000" w:themeColor="text1"/>
          <w:sz w:val="28"/>
          <w:szCs w:val="28"/>
        </w:rPr>
        <w:t>以上材料均要提供原件和复印件，复印件需严格按以上材料的顺序排列，最后一页用</w:t>
      </w:r>
      <w:r>
        <w:rPr>
          <w:rFonts w:ascii="Times New Roman" w:eastAsia="仿宋_GB2312" w:hAnsi="Times New Roman" w:hint="eastAsia"/>
          <w:bCs/>
          <w:color w:val="000000" w:themeColor="text1"/>
          <w:sz w:val="28"/>
          <w:szCs w:val="28"/>
        </w:rPr>
        <w:t>A4</w:t>
      </w:r>
      <w:r>
        <w:rPr>
          <w:rFonts w:ascii="Times New Roman" w:eastAsia="仿宋_GB2312" w:hAnsi="Times New Roman" w:hint="eastAsia"/>
          <w:bCs/>
          <w:color w:val="000000" w:themeColor="text1"/>
          <w:sz w:val="28"/>
          <w:szCs w:val="28"/>
        </w:rPr>
        <w:t>纸按顺序写上材料目录，以便对照核查，所交材料用订书机装订（请勿使用文件夹）；原件现场审核后退还本人。</w:t>
      </w:r>
    </w:p>
    <w:p w14:paraId="6A8B7ABD" w14:textId="77777777" w:rsidR="00183B11" w:rsidRDefault="00183B11" w:rsidP="00183B11">
      <w:pPr>
        <w:spacing w:line="560" w:lineRule="exact"/>
        <w:ind w:firstLineChars="200" w:firstLine="560"/>
        <w:rPr>
          <w:rFonts w:ascii="Times New Roman" w:eastAsia="仿宋_GB2312" w:hAnsi="Times New Roman"/>
          <w:bCs/>
          <w:color w:val="000000" w:themeColor="text1"/>
          <w:sz w:val="28"/>
          <w:szCs w:val="28"/>
        </w:rPr>
      </w:pPr>
      <w:r>
        <w:rPr>
          <w:rFonts w:ascii="Times New Roman" w:eastAsia="仿宋_GB2312" w:hAnsi="Times New Roman" w:hint="eastAsia"/>
          <w:bCs/>
          <w:color w:val="000000" w:themeColor="text1"/>
          <w:sz w:val="28"/>
          <w:szCs w:val="28"/>
        </w:rPr>
        <w:t>（二）学院初审</w:t>
      </w:r>
    </w:p>
    <w:p w14:paraId="03F0950E" w14:textId="77777777" w:rsidR="00183B11" w:rsidRDefault="00183B11" w:rsidP="00183B11">
      <w:pPr>
        <w:spacing w:line="560" w:lineRule="exact"/>
        <w:ind w:firstLineChars="200" w:firstLine="560"/>
        <w:rPr>
          <w:rFonts w:ascii="Times New Roman" w:eastAsia="仿宋_GB2312" w:hAnsi="Times New Roman"/>
          <w:bCs/>
          <w:color w:val="000000" w:themeColor="text1"/>
          <w:sz w:val="28"/>
          <w:szCs w:val="28"/>
        </w:rPr>
      </w:pPr>
      <w:r>
        <w:rPr>
          <w:rFonts w:ascii="Times New Roman" w:eastAsia="仿宋_GB2312" w:hAnsi="Times New Roman"/>
          <w:bCs/>
          <w:color w:val="000000" w:themeColor="text1"/>
          <w:sz w:val="28"/>
          <w:szCs w:val="28"/>
        </w:rPr>
        <w:t>按照德、智、体、美</w:t>
      </w:r>
      <w:r>
        <w:rPr>
          <w:rFonts w:ascii="Times New Roman" w:eastAsia="仿宋_GB2312" w:hAnsi="Times New Roman" w:hint="eastAsia"/>
          <w:bCs/>
          <w:color w:val="000000" w:themeColor="text1"/>
          <w:sz w:val="28"/>
          <w:szCs w:val="28"/>
        </w:rPr>
        <w:t>、</w:t>
      </w:r>
      <w:proofErr w:type="gramStart"/>
      <w:r>
        <w:rPr>
          <w:rFonts w:ascii="Times New Roman" w:eastAsia="仿宋_GB2312" w:hAnsi="Times New Roman" w:hint="eastAsia"/>
          <w:bCs/>
          <w:color w:val="000000" w:themeColor="text1"/>
          <w:sz w:val="28"/>
          <w:szCs w:val="28"/>
        </w:rPr>
        <w:t>劳</w:t>
      </w:r>
      <w:proofErr w:type="gramEnd"/>
      <w:r>
        <w:rPr>
          <w:rFonts w:ascii="Times New Roman" w:eastAsia="仿宋_GB2312" w:hAnsi="Times New Roman"/>
          <w:bCs/>
          <w:color w:val="000000" w:themeColor="text1"/>
          <w:sz w:val="28"/>
          <w:szCs w:val="28"/>
        </w:rPr>
        <w:t>全面发展的原则和本办法第三条之规定，</w:t>
      </w:r>
      <w:r>
        <w:rPr>
          <w:rFonts w:ascii="Times New Roman" w:eastAsia="仿宋_GB2312" w:hAnsi="Times New Roman" w:hint="eastAsia"/>
          <w:bCs/>
          <w:color w:val="000000" w:themeColor="text1"/>
          <w:sz w:val="28"/>
          <w:szCs w:val="28"/>
        </w:rPr>
        <w:t>学院工作小组</w:t>
      </w:r>
      <w:r>
        <w:rPr>
          <w:rFonts w:ascii="Times New Roman" w:eastAsia="仿宋_GB2312" w:hAnsi="Times New Roman"/>
          <w:bCs/>
          <w:color w:val="000000" w:themeColor="text1"/>
          <w:sz w:val="28"/>
          <w:szCs w:val="28"/>
        </w:rPr>
        <w:t>对报名学生进行资格审核，资格审核时</w:t>
      </w:r>
      <w:r>
        <w:rPr>
          <w:rFonts w:ascii="Times New Roman" w:eastAsia="仿宋_GB2312" w:hAnsi="Times New Roman" w:hint="eastAsia"/>
          <w:bCs/>
          <w:color w:val="000000" w:themeColor="text1"/>
          <w:sz w:val="28"/>
          <w:szCs w:val="28"/>
        </w:rPr>
        <w:t>坚持德智体美劳全面衡量，以德为先，把学生思想品德考核作为推免生遴选的重要内容和录取的重要依据，注重对学生政治态度、思想表现、道德品质、科学精神、诚实守信、遵纪守法等方面的考察，对思想品德考核不合格者不予推荐录取。</w:t>
      </w:r>
      <w:r>
        <w:rPr>
          <w:rFonts w:ascii="Times New Roman" w:eastAsia="仿宋_GB2312" w:hAnsi="Times New Roman"/>
          <w:bCs/>
          <w:color w:val="000000" w:themeColor="text1"/>
          <w:sz w:val="28"/>
          <w:szCs w:val="28"/>
        </w:rPr>
        <w:t>凡通过学院工作小组审核</w:t>
      </w:r>
      <w:r>
        <w:rPr>
          <w:rFonts w:ascii="Times New Roman" w:eastAsia="仿宋_GB2312" w:hAnsi="Times New Roman" w:hint="eastAsia"/>
          <w:bCs/>
          <w:color w:val="000000" w:themeColor="text1"/>
          <w:sz w:val="28"/>
          <w:szCs w:val="28"/>
        </w:rPr>
        <w:t>的</w:t>
      </w:r>
      <w:r>
        <w:rPr>
          <w:rFonts w:ascii="Times New Roman" w:eastAsia="仿宋_GB2312" w:hAnsi="Times New Roman"/>
          <w:bCs/>
          <w:color w:val="000000" w:themeColor="text1"/>
          <w:sz w:val="28"/>
          <w:szCs w:val="28"/>
        </w:rPr>
        <w:t>符合要求者，在本学</w:t>
      </w:r>
      <w:r>
        <w:rPr>
          <w:rFonts w:ascii="Times New Roman" w:eastAsia="仿宋_GB2312" w:hAnsi="Times New Roman"/>
          <w:bCs/>
          <w:color w:val="000000" w:themeColor="text1"/>
          <w:sz w:val="28"/>
          <w:szCs w:val="28"/>
        </w:rPr>
        <w:lastRenderedPageBreak/>
        <w:t>院内向学生公示名单。</w:t>
      </w:r>
    </w:p>
    <w:p w14:paraId="3F92FF3F" w14:textId="77777777" w:rsidR="00183B11" w:rsidRDefault="00183B11" w:rsidP="00183B11">
      <w:pPr>
        <w:spacing w:line="560" w:lineRule="exact"/>
        <w:ind w:firstLineChars="200" w:firstLine="560"/>
        <w:rPr>
          <w:rFonts w:ascii="Times New Roman" w:eastAsia="仿宋_GB2312" w:hAnsi="Times New Roman"/>
          <w:bCs/>
          <w:color w:val="000000" w:themeColor="text1"/>
          <w:sz w:val="28"/>
          <w:szCs w:val="28"/>
        </w:rPr>
      </w:pPr>
      <w:r>
        <w:rPr>
          <w:rFonts w:ascii="Times New Roman" w:eastAsia="仿宋_GB2312" w:hAnsi="Times New Roman" w:hint="eastAsia"/>
          <w:bCs/>
          <w:color w:val="000000" w:themeColor="text1"/>
          <w:sz w:val="28"/>
          <w:szCs w:val="28"/>
        </w:rPr>
        <w:t>（三）通过初审的</w:t>
      </w:r>
      <w:r>
        <w:rPr>
          <w:rFonts w:ascii="Times New Roman" w:eastAsia="仿宋_GB2312" w:hAnsi="Times New Roman"/>
          <w:bCs/>
          <w:color w:val="000000" w:themeColor="text1"/>
          <w:sz w:val="28"/>
          <w:szCs w:val="28"/>
        </w:rPr>
        <w:t>学生，依据</w:t>
      </w:r>
      <w:r>
        <w:rPr>
          <w:rFonts w:ascii="Times New Roman" w:eastAsia="仿宋_GB2312" w:hAnsi="Times New Roman" w:hint="eastAsia"/>
          <w:bCs/>
          <w:color w:val="000000" w:themeColor="text1"/>
          <w:sz w:val="28"/>
          <w:szCs w:val="28"/>
        </w:rPr>
        <w:t>本办法第六条规定，</w:t>
      </w:r>
      <w:r>
        <w:rPr>
          <w:rFonts w:ascii="Times New Roman" w:eastAsia="仿宋_GB2312" w:hAnsi="Times New Roman"/>
          <w:bCs/>
          <w:color w:val="000000" w:themeColor="text1"/>
          <w:sz w:val="28"/>
          <w:szCs w:val="28"/>
        </w:rPr>
        <w:t>确定学院推荐名单。</w:t>
      </w:r>
    </w:p>
    <w:p w14:paraId="0556E078" w14:textId="77777777" w:rsidR="00183B11" w:rsidRDefault="00183B11" w:rsidP="00183B11">
      <w:pPr>
        <w:spacing w:line="560" w:lineRule="exact"/>
        <w:ind w:firstLineChars="200" w:firstLine="560"/>
        <w:rPr>
          <w:rFonts w:ascii="Times New Roman" w:eastAsia="仿宋_GB2312" w:hAnsi="Times New Roman"/>
          <w:bCs/>
          <w:color w:val="000000" w:themeColor="text1"/>
          <w:sz w:val="28"/>
          <w:szCs w:val="28"/>
        </w:rPr>
      </w:pPr>
      <w:r>
        <w:rPr>
          <w:rFonts w:ascii="Times New Roman" w:eastAsia="仿宋_GB2312" w:hAnsi="Times New Roman" w:hint="eastAsia"/>
          <w:bCs/>
          <w:color w:val="000000" w:themeColor="text1"/>
          <w:sz w:val="28"/>
          <w:szCs w:val="28"/>
        </w:rPr>
        <w:t>（四）报学校领导小组审定名单。</w:t>
      </w:r>
      <w:r>
        <w:rPr>
          <w:rFonts w:ascii="Times New Roman" w:eastAsia="仿宋_GB2312" w:hAnsi="Times New Roman" w:hint="eastAsia"/>
          <w:bCs/>
          <w:color w:val="000000" w:themeColor="text1"/>
          <w:sz w:val="28"/>
          <w:szCs w:val="28"/>
        </w:rPr>
        <w:t xml:space="preserve"> </w:t>
      </w:r>
    </w:p>
    <w:p w14:paraId="70EE0121" w14:textId="77777777" w:rsidR="00183B11" w:rsidRDefault="00183B11" w:rsidP="00183B11">
      <w:pPr>
        <w:spacing w:line="560" w:lineRule="exact"/>
        <w:ind w:firstLineChars="200" w:firstLine="560"/>
        <w:rPr>
          <w:rFonts w:ascii="Times New Roman" w:eastAsia="仿宋_GB2312" w:hAnsi="Times New Roman"/>
          <w:bCs/>
          <w:color w:val="000000" w:themeColor="text1"/>
          <w:sz w:val="28"/>
          <w:szCs w:val="28"/>
        </w:rPr>
      </w:pPr>
      <w:r>
        <w:rPr>
          <w:rFonts w:ascii="Times New Roman" w:eastAsia="仿宋_GB2312" w:hAnsi="Times New Roman" w:hint="eastAsia"/>
          <w:bCs/>
          <w:color w:val="000000" w:themeColor="text1"/>
          <w:sz w:val="28"/>
          <w:szCs w:val="28"/>
        </w:rPr>
        <w:t>（五）教务处主页公示。</w:t>
      </w:r>
    </w:p>
    <w:p w14:paraId="75AE4F43" w14:textId="77777777" w:rsidR="00183B11" w:rsidRDefault="00183B11" w:rsidP="00183B11">
      <w:pPr>
        <w:spacing w:line="560" w:lineRule="exact"/>
        <w:ind w:firstLineChars="200" w:firstLine="560"/>
        <w:rPr>
          <w:rFonts w:ascii="Times New Roman" w:eastAsia="仿宋_GB2312" w:hAnsi="Times New Roman"/>
          <w:bCs/>
          <w:color w:val="000000" w:themeColor="text1"/>
          <w:sz w:val="28"/>
          <w:szCs w:val="28"/>
        </w:rPr>
      </w:pPr>
      <w:r>
        <w:rPr>
          <w:rFonts w:ascii="Times New Roman" w:eastAsia="仿宋_GB2312" w:hAnsi="Times New Roman" w:hint="eastAsia"/>
          <w:bCs/>
          <w:color w:val="000000" w:themeColor="text1"/>
          <w:sz w:val="28"/>
          <w:szCs w:val="28"/>
        </w:rPr>
        <w:t>（六）学校领导小组对公示无异议名单审定后报校务会决定，校务会议确定的本年度推免生名单向全校公布。</w:t>
      </w:r>
    </w:p>
    <w:p w14:paraId="3B23BC58" w14:textId="77777777" w:rsidR="00183B11" w:rsidRDefault="00183B11" w:rsidP="00183B11">
      <w:pPr>
        <w:pStyle w:val="2"/>
        <w:rPr>
          <w:color w:val="000000" w:themeColor="text1"/>
        </w:rPr>
      </w:pPr>
      <w:r>
        <w:rPr>
          <w:rFonts w:hint="eastAsia"/>
          <w:color w:val="000000" w:themeColor="text1"/>
        </w:rPr>
        <w:t>第三章</w:t>
      </w:r>
      <w:r>
        <w:rPr>
          <w:rFonts w:hint="eastAsia"/>
          <w:color w:val="000000" w:themeColor="text1"/>
        </w:rPr>
        <w:t xml:space="preserve"> </w:t>
      </w:r>
      <w:r>
        <w:rPr>
          <w:color w:val="000000" w:themeColor="text1"/>
        </w:rPr>
        <w:t xml:space="preserve"> </w:t>
      </w:r>
      <w:r>
        <w:rPr>
          <w:rFonts w:hint="eastAsia"/>
          <w:color w:val="000000" w:themeColor="text1"/>
        </w:rPr>
        <w:t>综合测评（一）</w:t>
      </w:r>
    </w:p>
    <w:p w14:paraId="64FD514F" w14:textId="77777777" w:rsidR="00183B11" w:rsidRDefault="00183B11" w:rsidP="00183B11">
      <w:pPr>
        <w:pStyle w:val="afe"/>
        <w:rPr>
          <w:color w:val="000000" w:themeColor="text1"/>
        </w:rPr>
      </w:pPr>
      <w:r>
        <w:rPr>
          <w:rFonts w:hint="eastAsia"/>
          <w:color w:val="000000" w:themeColor="text1"/>
        </w:rPr>
        <w:t>（本部分适用于保险学、精算学、保险学（财务与会计双语实验班）、</w:t>
      </w:r>
      <w:r>
        <w:rPr>
          <w:color w:val="000000" w:themeColor="text1"/>
        </w:rPr>
        <w:br/>
      </w:r>
      <w:r>
        <w:rPr>
          <w:rFonts w:hint="eastAsia"/>
          <w:color w:val="000000" w:themeColor="text1"/>
        </w:rPr>
        <w:t>保险学（精算双语实验班）、保险学（</w:t>
      </w:r>
      <w:proofErr w:type="gramStart"/>
      <w:r>
        <w:rPr>
          <w:rFonts w:hint="eastAsia"/>
          <w:color w:val="000000" w:themeColor="text1"/>
        </w:rPr>
        <w:t>保险科技</w:t>
      </w:r>
      <w:proofErr w:type="gramEnd"/>
      <w:r>
        <w:rPr>
          <w:rFonts w:hint="eastAsia"/>
          <w:color w:val="000000" w:themeColor="text1"/>
        </w:rPr>
        <w:t>光华实验班））</w:t>
      </w:r>
    </w:p>
    <w:p w14:paraId="65253FA1" w14:textId="77777777" w:rsidR="00183B11" w:rsidRDefault="00183B11" w:rsidP="00183B11"/>
    <w:p w14:paraId="6106EDF6" w14:textId="77777777" w:rsidR="00183B11" w:rsidRDefault="00183B11" w:rsidP="00183B11">
      <w:pPr>
        <w:spacing w:line="560" w:lineRule="exact"/>
        <w:ind w:firstLineChars="200" w:firstLine="562"/>
        <w:rPr>
          <w:rFonts w:ascii="Times New Roman" w:eastAsia="仿宋_GB2312" w:hAnsi="Times New Roman"/>
          <w:bCs/>
          <w:color w:val="000000" w:themeColor="text1"/>
          <w:sz w:val="28"/>
          <w:szCs w:val="28"/>
        </w:rPr>
      </w:pPr>
      <w:r>
        <w:rPr>
          <w:rFonts w:ascii="Times New Roman" w:eastAsia="仿宋_GB2312" w:hAnsi="Times New Roman" w:hint="eastAsia"/>
          <w:b/>
          <w:color w:val="000000" w:themeColor="text1"/>
          <w:sz w:val="28"/>
          <w:szCs w:val="28"/>
        </w:rPr>
        <w:t>第六条</w:t>
      </w:r>
      <w:r>
        <w:rPr>
          <w:rFonts w:ascii="Times New Roman" w:eastAsia="仿宋_GB2312" w:hAnsi="Times New Roman" w:hint="eastAsia"/>
          <w:bCs/>
          <w:color w:val="000000" w:themeColor="text1"/>
          <w:sz w:val="28"/>
          <w:szCs w:val="28"/>
        </w:rPr>
        <w:t xml:space="preserve">  </w:t>
      </w:r>
      <w:r>
        <w:rPr>
          <w:rFonts w:ascii="Times New Roman" w:eastAsia="仿宋_GB2312" w:hAnsi="Times New Roman" w:hint="eastAsia"/>
          <w:bCs/>
          <w:color w:val="000000" w:themeColor="text1"/>
          <w:sz w:val="28"/>
          <w:szCs w:val="28"/>
        </w:rPr>
        <w:t>推免生综合测评成绩的构成</w:t>
      </w:r>
    </w:p>
    <w:p w14:paraId="1AFD5491" w14:textId="77777777" w:rsidR="001F442A" w:rsidRDefault="00183B11" w:rsidP="00183B11">
      <w:pPr>
        <w:spacing w:line="560" w:lineRule="exact"/>
        <w:ind w:firstLineChars="200" w:firstLine="560"/>
        <w:rPr>
          <w:rFonts w:ascii="Times New Roman" w:eastAsia="仿宋_GB2312" w:hAnsi="Times New Roman"/>
          <w:bCs/>
          <w:color w:val="000000" w:themeColor="text1"/>
          <w:sz w:val="28"/>
          <w:szCs w:val="28"/>
        </w:rPr>
      </w:pPr>
      <w:r>
        <w:rPr>
          <w:rFonts w:ascii="Times New Roman" w:eastAsia="仿宋_GB2312" w:hAnsi="Times New Roman" w:hint="eastAsia"/>
          <w:bCs/>
          <w:color w:val="000000" w:themeColor="text1"/>
          <w:sz w:val="28"/>
          <w:szCs w:val="28"/>
        </w:rPr>
        <w:t>综合测评成绩包括学业成绩和项目加分两个部分，学业成绩满分为</w:t>
      </w:r>
      <w:r>
        <w:rPr>
          <w:rFonts w:ascii="Times New Roman" w:eastAsia="仿宋_GB2312" w:hAnsi="Times New Roman" w:hint="eastAsia"/>
          <w:bCs/>
          <w:color w:val="000000" w:themeColor="text1"/>
          <w:sz w:val="28"/>
          <w:szCs w:val="28"/>
        </w:rPr>
        <w:t>100</w:t>
      </w:r>
      <w:r>
        <w:rPr>
          <w:rFonts w:ascii="Times New Roman" w:eastAsia="仿宋_GB2312" w:hAnsi="Times New Roman" w:hint="eastAsia"/>
          <w:bCs/>
          <w:color w:val="000000" w:themeColor="text1"/>
          <w:sz w:val="28"/>
          <w:szCs w:val="28"/>
        </w:rPr>
        <w:t>分，项目加分上限为</w:t>
      </w:r>
      <w:r>
        <w:rPr>
          <w:rFonts w:ascii="Times New Roman" w:eastAsia="仿宋_GB2312" w:hAnsi="Times New Roman" w:hint="eastAsia"/>
          <w:bCs/>
          <w:color w:val="000000" w:themeColor="text1"/>
          <w:sz w:val="28"/>
          <w:szCs w:val="28"/>
        </w:rPr>
        <w:t>100</w:t>
      </w:r>
      <w:r>
        <w:rPr>
          <w:rFonts w:ascii="Times New Roman" w:eastAsia="仿宋_GB2312" w:hAnsi="Times New Roman" w:hint="eastAsia"/>
          <w:bCs/>
          <w:color w:val="000000" w:themeColor="text1"/>
          <w:sz w:val="28"/>
          <w:szCs w:val="28"/>
        </w:rPr>
        <w:t>分。</w:t>
      </w:r>
    </w:p>
    <w:p w14:paraId="15EAE424" w14:textId="77777777" w:rsidR="001F442A" w:rsidRDefault="001F442A" w:rsidP="001F442A">
      <w:pPr>
        <w:spacing w:line="560" w:lineRule="exact"/>
        <w:ind w:firstLineChars="200" w:firstLine="560"/>
        <w:rPr>
          <w:rFonts w:ascii="Times New Roman" w:eastAsia="仿宋_GB2312" w:hAnsi="Times New Roman"/>
          <w:bCs/>
          <w:color w:val="000000" w:themeColor="text1"/>
          <w:sz w:val="28"/>
          <w:szCs w:val="28"/>
        </w:rPr>
      </w:pPr>
      <w:r>
        <w:rPr>
          <w:rFonts w:ascii="Times New Roman" w:eastAsia="仿宋_GB2312" w:hAnsi="Times New Roman" w:hint="eastAsia"/>
          <w:bCs/>
          <w:color w:val="000000" w:themeColor="text1"/>
          <w:sz w:val="28"/>
          <w:szCs w:val="28"/>
        </w:rPr>
        <w:t>综合测评成绩</w:t>
      </w:r>
      <w:r>
        <w:rPr>
          <w:rFonts w:ascii="Times New Roman" w:eastAsia="仿宋_GB2312" w:hAnsi="Times New Roman" w:hint="eastAsia"/>
          <w:bCs/>
          <w:color w:val="000000" w:themeColor="text1"/>
          <w:sz w:val="28"/>
          <w:szCs w:val="28"/>
        </w:rPr>
        <w:t>=</w:t>
      </w:r>
      <w:r>
        <w:rPr>
          <w:rFonts w:ascii="Times New Roman" w:eastAsia="仿宋_GB2312" w:hAnsi="Times New Roman" w:hint="eastAsia"/>
          <w:bCs/>
          <w:color w:val="000000" w:themeColor="text1"/>
          <w:sz w:val="28"/>
          <w:szCs w:val="28"/>
        </w:rPr>
        <w:t>学业成绩×</w:t>
      </w:r>
      <w:r>
        <w:rPr>
          <w:rFonts w:ascii="Times New Roman" w:eastAsia="仿宋_GB2312" w:hAnsi="Times New Roman" w:hint="eastAsia"/>
          <w:bCs/>
          <w:color w:val="000000" w:themeColor="text1"/>
          <w:sz w:val="28"/>
          <w:szCs w:val="28"/>
        </w:rPr>
        <w:t>70%+</w:t>
      </w:r>
      <w:r>
        <w:rPr>
          <w:rFonts w:ascii="Times New Roman" w:eastAsia="仿宋_GB2312" w:hAnsi="Times New Roman" w:hint="eastAsia"/>
          <w:bCs/>
          <w:color w:val="000000" w:themeColor="text1"/>
          <w:sz w:val="28"/>
          <w:szCs w:val="28"/>
        </w:rPr>
        <w:t>项目加分（含拔尖项目加分）×</w:t>
      </w:r>
      <w:r>
        <w:rPr>
          <w:rFonts w:ascii="Times New Roman" w:eastAsia="仿宋_GB2312" w:hAnsi="Times New Roman" w:hint="eastAsia"/>
          <w:bCs/>
          <w:color w:val="000000" w:themeColor="text1"/>
          <w:sz w:val="28"/>
          <w:szCs w:val="28"/>
        </w:rPr>
        <w:t xml:space="preserve">30% </w:t>
      </w:r>
    </w:p>
    <w:p w14:paraId="18A1BEA0" w14:textId="7A622938" w:rsidR="001F442A" w:rsidRDefault="001F442A" w:rsidP="001F442A">
      <w:pPr>
        <w:spacing w:line="560" w:lineRule="exact"/>
        <w:ind w:firstLineChars="200" w:firstLine="560"/>
        <w:rPr>
          <w:rFonts w:ascii="Times New Roman" w:eastAsia="仿宋_GB2312" w:hAnsi="Times New Roman" w:cs="Times New Roman"/>
          <w:color w:val="000000" w:themeColor="text1"/>
          <w:sz w:val="28"/>
          <w:szCs w:val="28"/>
        </w:rPr>
      </w:pPr>
      <w:r>
        <w:rPr>
          <w:rFonts w:ascii="Times New Roman" w:eastAsia="仿宋_GB2312" w:hAnsi="Times New Roman" w:cs="Times New Roman" w:hint="eastAsia"/>
          <w:color w:val="000000" w:themeColor="text1"/>
          <w:sz w:val="28"/>
          <w:szCs w:val="28"/>
        </w:rPr>
        <w:t>（一）学业成绩</w:t>
      </w:r>
      <w:r>
        <w:rPr>
          <w:rFonts w:ascii="Times New Roman" w:eastAsia="仿宋_GB2312" w:hAnsi="Times New Roman" w:cs="Times New Roman" w:hint="eastAsia"/>
          <w:color w:val="000000" w:themeColor="text1"/>
          <w:sz w:val="28"/>
          <w:szCs w:val="28"/>
        </w:rPr>
        <w:t>=</w:t>
      </w:r>
      <w:r>
        <w:rPr>
          <w:rFonts w:ascii="Times New Roman" w:eastAsia="仿宋_GB2312" w:hAnsi="Times New Roman" w:cs="Times New Roman" w:hint="eastAsia"/>
          <w:color w:val="000000" w:themeColor="text1"/>
          <w:sz w:val="28"/>
          <w:szCs w:val="28"/>
        </w:rPr>
        <w:t>∑（某门课程成绩×该课程学分）／</w:t>
      </w:r>
      <w:r>
        <w:rPr>
          <w:rFonts w:ascii="Times New Roman" w:eastAsia="仿宋_GB2312" w:hAnsi="Times New Roman" w:cs="Times New Roman"/>
          <w:color w:val="000000" w:themeColor="text1"/>
          <w:sz w:val="28"/>
          <w:szCs w:val="28"/>
        </w:rPr>
        <w:t>∑</w:t>
      </w:r>
      <w:r>
        <w:rPr>
          <w:rFonts w:ascii="Times New Roman" w:eastAsia="仿宋_GB2312" w:hAnsi="Times New Roman" w:cs="Times New Roman"/>
          <w:color w:val="000000" w:themeColor="text1"/>
          <w:sz w:val="28"/>
          <w:szCs w:val="28"/>
        </w:rPr>
        <w:t>课程学分</w:t>
      </w:r>
    </w:p>
    <w:p w14:paraId="101AB1F5" w14:textId="77777777" w:rsidR="001F442A" w:rsidRDefault="001F442A" w:rsidP="001F442A">
      <w:pPr>
        <w:spacing w:line="560" w:lineRule="exact"/>
        <w:ind w:firstLineChars="200" w:firstLine="560"/>
        <w:rPr>
          <w:rFonts w:ascii="Times New Roman" w:eastAsia="仿宋_GB2312" w:hAnsi="Times New Roman" w:cs="Times New Roman"/>
          <w:color w:val="000000" w:themeColor="text1"/>
          <w:sz w:val="28"/>
          <w:szCs w:val="28"/>
        </w:rPr>
      </w:pPr>
      <w:r>
        <w:rPr>
          <w:rFonts w:ascii="Times New Roman" w:eastAsia="仿宋_GB2312" w:hAnsi="Times New Roman" w:cs="Times New Roman" w:hint="eastAsia"/>
          <w:color w:val="000000" w:themeColor="text1"/>
          <w:sz w:val="28"/>
          <w:szCs w:val="28"/>
        </w:rPr>
        <w:t>课程成绩均按第一次总评成绩计算。纳入学业成绩计算范围的课程：本专业培养方案中前三学年的通识教育基础课程、</w:t>
      </w:r>
      <w:r>
        <w:rPr>
          <w:rFonts w:ascii="Times New Roman" w:eastAsia="仿宋_GB2312" w:hAnsi="Times New Roman" w:cs="Times New Roman"/>
          <w:color w:val="000000" w:themeColor="text1"/>
          <w:sz w:val="28"/>
          <w:szCs w:val="28"/>
        </w:rPr>
        <w:t>大学科基础课程</w:t>
      </w:r>
      <w:r>
        <w:rPr>
          <w:rFonts w:ascii="Times New Roman" w:eastAsia="仿宋_GB2312" w:hAnsi="Times New Roman" w:cs="Times New Roman" w:hint="eastAsia"/>
          <w:color w:val="000000" w:themeColor="text1"/>
          <w:sz w:val="28"/>
          <w:szCs w:val="28"/>
        </w:rPr>
        <w:t>、</w:t>
      </w:r>
      <w:r>
        <w:rPr>
          <w:rFonts w:ascii="Times New Roman" w:eastAsia="仿宋_GB2312" w:hAnsi="Times New Roman" w:cs="Times New Roman"/>
          <w:color w:val="000000" w:themeColor="text1"/>
          <w:sz w:val="28"/>
          <w:szCs w:val="28"/>
        </w:rPr>
        <w:t>专业必修课程及专业方向课程成绩。</w:t>
      </w:r>
    </w:p>
    <w:p w14:paraId="6B29AF76" w14:textId="77777777" w:rsidR="001F442A" w:rsidRDefault="001F442A" w:rsidP="001F442A">
      <w:pPr>
        <w:spacing w:line="560" w:lineRule="exact"/>
        <w:ind w:firstLineChars="200" w:firstLine="560"/>
        <w:rPr>
          <w:rFonts w:ascii="Times New Roman" w:eastAsia="仿宋_GB2312" w:hAnsi="Times New Roman" w:cs="Times New Roman"/>
          <w:color w:val="000000" w:themeColor="text1"/>
          <w:sz w:val="28"/>
          <w:szCs w:val="28"/>
        </w:rPr>
      </w:pPr>
      <w:r>
        <w:rPr>
          <w:rFonts w:ascii="Times New Roman" w:eastAsia="仿宋_GB2312" w:hAnsi="Times New Roman" w:cs="Times New Roman" w:hint="eastAsia"/>
          <w:color w:val="000000" w:themeColor="text1"/>
          <w:sz w:val="28"/>
          <w:szCs w:val="28"/>
        </w:rPr>
        <w:t>外出交流生应在申请推免生资格前，完成学分认定及成绩转换后参与成绩排名。</w:t>
      </w:r>
    </w:p>
    <w:p w14:paraId="02745D38" w14:textId="06F4AF9B" w:rsidR="001F442A" w:rsidRPr="001F442A" w:rsidRDefault="001F442A" w:rsidP="001F442A">
      <w:pPr>
        <w:spacing w:line="560" w:lineRule="exact"/>
        <w:ind w:firstLineChars="200" w:firstLine="560"/>
        <w:rPr>
          <w:rFonts w:ascii="Times New Roman" w:eastAsia="仿宋_GB2312" w:hAnsi="Times New Roman"/>
          <w:bCs/>
          <w:color w:val="000000" w:themeColor="text1"/>
          <w:sz w:val="28"/>
          <w:szCs w:val="28"/>
        </w:rPr>
      </w:pPr>
      <w:r>
        <w:rPr>
          <w:rFonts w:ascii="Times New Roman" w:eastAsia="仿宋_GB2312" w:hAnsi="Times New Roman" w:hint="eastAsia"/>
          <w:bCs/>
          <w:color w:val="000000" w:themeColor="text1"/>
          <w:sz w:val="28"/>
          <w:szCs w:val="28"/>
        </w:rPr>
        <w:t>（二）</w:t>
      </w:r>
      <w:r w:rsidR="00183B11">
        <w:rPr>
          <w:rFonts w:ascii="Times New Roman" w:eastAsia="仿宋_GB2312" w:hAnsi="Times New Roman" w:hint="eastAsia"/>
          <w:bCs/>
          <w:color w:val="000000" w:themeColor="text1"/>
          <w:sz w:val="28"/>
          <w:szCs w:val="28"/>
        </w:rPr>
        <w:t>项目加分包括科研创新能力加分和素质能力加分，其中，科研创新能力加分上限为</w:t>
      </w:r>
      <w:r w:rsidR="00183B11">
        <w:rPr>
          <w:rFonts w:ascii="Times New Roman" w:eastAsia="仿宋_GB2312" w:hAnsi="Times New Roman" w:hint="eastAsia"/>
          <w:bCs/>
          <w:color w:val="000000" w:themeColor="text1"/>
          <w:sz w:val="28"/>
          <w:szCs w:val="28"/>
        </w:rPr>
        <w:t>6</w:t>
      </w:r>
      <w:r w:rsidR="00183B11">
        <w:rPr>
          <w:rFonts w:ascii="Times New Roman" w:eastAsia="仿宋_GB2312" w:hAnsi="Times New Roman"/>
          <w:bCs/>
          <w:color w:val="000000" w:themeColor="text1"/>
          <w:sz w:val="28"/>
          <w:szCs w:val="28"/>
        </w:rPr>
        <w:t>0</w:t>
      </w:r>
      <w:r w:rsidR="00183B11">
        <w:rPr>
          <w:rFonts w:ascii="Times New Roman" w:eastAsia="仿宋_GB2312" w:hAnsi="Times New Roman" w:hint="eastAsia"/>
          <w:bCs/>
          <w:color w:val="000000" w:themeColor="text1"/>
          <w:sz w:val="28"/>
          <w:szCs w:val="28"/>
        </w:rPr>
        <w:t>分，素质能力加分上限为</w:t>
      </w:r>
      <w:r w:rsidR="00183B11">
        <w:rPr>
          <w:rFonts w:ascii="Times New Roman" w:eastAsia="仿宋_GB2312" w:hAnsi="Times New Roman" w:hint="eastAsia"/>
          <w:bCs/>
          <w:color w:val="000000" w:themeColor="text1"/>
          <w:sz w:val="28"/>
          <w:szCs w:val="28"/>
        </w:rPr>
        <w:t>4</w:t>
      </w:r>
      <w:r w:rsidR="00183B11">
        <w:rPr>
          <w:rFonts w:ascii="Times New Roman" w:eastAsia="仿宋_GB2312" w:hAnsi="Times New Roman"/>
          <w:bCs/>
          <w:color w:val="000000" w:themeColor="text1"/>
          <w:sz w:val="28"/>
          <w:szCs w:val="28"/>
        </w:rPr>
        <w:t>0</w:t>
      </w:r>
      <w:r w:rsidR="00183B11">
        <w:rPr>
          <w:rFonts w:ascii="Times New Roman" w:eastAsia="仿宋_GB2312" w:hAnsi="Times New Roman" w:hint="eastAsia"/>
          <w:bCs/>
          <w:color w:val="000000" w:themeColor="text1"/>
          <w:sz w:val="28"/>
          <w:szCs w:val="28"/>
        </w:rPr>
        <w:t>分，且必须</w:t>
      </w:r>
      <w:r w:rsidR="00183B11">
        <w:rPr>
          <w:rFonts w:ascii="Times New Roman" w:eastAsia="仿宋_GB2312" w:hAnsi="Times New Roman" w:hint="eastAsia"/>
          <w:bCs/>
          <w:color w:val="000000" w:themeColor="text1"/>
          <w:sz w:val="28"/>
          <w:szCs w:val="28"/>
        </w:rPr>
        <w:lastRenderedPageBreak/>
        <w:t>在本科学习期间获得。</w:t>
      </w:r>
    </w:p>
    <w:p w14:paraId="50A2BB41" w14:textId="77777777" w:rsidR="00183B11" w:rsidRDefault="00183B11" w:rsidP="00183B11">
      <w:pPr>
        <w:spacing w:line="560" w:lineRule="exact"/>
        <w:ind w:firstLineChars="200" w:firstLine="562"/>
        <w:rPr>
          <w:rFonts w:ascii="Times New Roman" w:eastAsia="仿宋_GB2312" w:hAnsi="Times New Roman"/>
          <w:bCs/>
          <w:color w:val="000000" w:themeColor="text1"/>
          <w:sz w:val="28"/>
          <w:szCs w:val="28"/>
        </w:rPr>
      </w:pPr>
      <w:r>
        <w:rPr>
          <w:rFonts w:ascii="Times New Roman" w:eastAsia="仿宋_GB2312" w:hAnsi="Times New Roman" w:hint="eastAsia"/>
          <w:b/>
          <w:color w:val="000000" w:themeColor="text1"/>
          <w:sz w:val="28"/>
          <w:szCs w:val="28"/>
        </w:rPr>
        <w:t>第七条</w:t>
      </w:r>
      <w:r>
        <w:rPr>
          <w:rFonts w:ascii="Times New Roman" w:eastAsia="仿宋_GB2312" w:hAnsi="Times New Roman" w:hint="eastAsia"/>
          <w:bCs/>
          <w:color w:val="000000" w:themeColor="text1"/>
          <w:sz w:val="28"/>
          <w:szCs w:val="28"/>
        </w:rPr>
        <w:t xml:space="preserve"> </w:t>
      </w:r>
      <w:r>
        <w:rPr>
          <w:rFonts w:ascii="Times New Roman" w:eastAsia="仿宋_GB2312" w:hAnsi="Times New Roman" w:hint="eastAsia"/>
          <w:bCs/>
          <w:color w:val="000000" w:themeColor="text1"/>
          <w:sz w:val="28"/>
          <w:szCs w:val="28"/>
        </w:rPr>
        <w:t>项目加分</w:t>
      </w:r>
    </w:p>
    <w:p w14:paraId="0DF69059" w14:textId="77777777" w:rsidR="00183B11" w:rsidRDefault="00183B11" w:rsidP="00183B11">
      <w:pPr>
        <w:spacing w:line="560" w:lineRule="exact"/>
        <w:ind w:firstLineChars="200" w:firstLine="560"/>
        <w:rPr>
          <w:rFonts w:ascii="Times New Roman" w:eastAsia="仿宋_GB2312" w:hAnsi="Times New Roman"/>
          <w:bCs/>
          <w:color w:val="000000" w:themeColor="text1"/>
          <w:sz w:val="28"/>
          <w:szCs w:val="28"/>
        </w:rPr>
      </w:pPr>
      <w:r>
        <w:rPr>
          <w:rFonts w:ascii="Times New Roman" w:eastAsia="仿宋_GB2312" w:hAnsi="Times New Roman" w:hint="eastAsia"/>
          <w:bCs/>
          <w:color w:val="000000" w:themeColor="text1"/>
          <w:sz w:val="28"/>
          <w:szCs w:val="28"/>
        </w:rPr>
        <w:t>（一）科研创新能力加分（上限</w:t>
      </w:r>
      <w:r>
        <w:rPr>
          <w:rFonts w:ascii="Times New Roman" w:eastAsia="仿宋_GB2312" w:hAnsi="Times New Roman"/>
          <w:bCs/>
          <w:color w:val="000000" w:themeColor="text1"/>
          <w:sz w:val="28"/>
          <w:szCs w:val="28"/>
        </w:rPr>
        <w:t>60</w:t>
      </w:r>
      <w:r>
        <w:rPr>
          <w:rFonts w:ascii="Times New Roman" w:eastAsia="仿宋_GB2312" w:hAnsi="Times New Roman" w:hint="eastAsia"/>
          <w:bCs/>
          <w:color w:val="000000" w:themeColor="text1"/>
          <w:sz w:val="28"/>
          <w:szCs w:val="28"/>
        </w:rPr>
        <w:t>分，其中，校级奖励加分不超过</w:t>
      </w:r>
      <w:r>
        <w:rPr>
          <w:rFonts w:ascii="Times New Roman" w:eastAsia="仿宋_GB2312" w:hAnsi="Times New Roman"/>
          <w:bCs/>
          <w:color w:val="000000" w:themeColor="text1"/>
          <w:sz w:val="28"/>
          <w:szCs w:val="28"/>
        </w:rPr>
        <w:t>9</w:t>
      </w:r>
      <w:r>
        <w:rPr>
          <w:rFonts w:ascii="Times New Roman" w:eastAsia="仿宋_GB2312" w:hAnsi="Times New Roman" w:hint="eastAsia"/>
          <w:bCs/>
          <w:color w:val="000000" w:themeColor="text1"/>
          <w:sz w:val="28"/>
          <w:szCs w:val="28"/>
        </w:rPr>
        <w:t>分）</w:t>
      </w:r>
    </w:p>
    <w:p w14:paraId="470C50BE" w14:textId="77777777" w:rsidR="00183B11" w:rsidRDefault="00183B11" w:rsidP="00183B11">
      <w:pPr>
        <w:spacing w:line="560" w:lineRule="exact"/>
        <w:ind w:firstLineChars="200" w:firstLine="560"/>
        <w:rPr>
          <w:rFonts w:ascii="Times New Roman" w:eastAsia="仿宋_GB2312" w:hAnsi="Times New Roman"/>
          <w:bCs/>
          <w:color w:val="000000" w:themeColor="text1"/>
          <w:sz w:val="28"/>
          <w:szCs w:val="28"/>
        </w:rPr>
      </w:pPr>
      <w:r>
        <w:rPr>
          <w:rFonts w:ascii="Times New Roman" w:eastAsia="仿宋_GB2312" w:hAnsi="Times New Roman" w:hint="eastAsia"/>
          <w:bCs/>
          <w:color w:val="000000" w:themeColor="text1"/>
          <w:sz w:val="28"/>
          <w:szCs w:val="28"/>
        </w:rPr>
        <w:t>（</w:t>
      </w:r>
      <w:r>
        <w:rPr>
          <w:rFonts w:ascii="Times New Roman" w:eastAsia="仿宋_GB2312" w:hAnsi="Times New Roman" w:hint="eastAsia"/>
          <w:bCs/>
          <w:color w:val="000000" w:themeColor="text1"/>
          <w:sz w:val="28"/>
          <w:szCs w:val="28"/>
        </w:rPr>
        <w:t>1</w:t>
      </w:r>
      <w:r>
        <w:rPr>
          <w:rFonts w:ascii="Times New Roman" w:eastAsia="仿宋_GB2312" w:hAnsi="Times New Roman" w:hint="eastAsia"/>
          <w:bCs/>
          <w:color w:val="000000" w:themeColor="text1"/>
          <w:sz w:val="28"/>
          <w:szCs w:val="28"/>
        </w:rPr>
        <w:t>）科研成果类（此项目只能申请</w:t>
      </w:r>
      <w:r>
        <w:rPr>
          <w:rFonts w:ascii="Times New Roman" w:eastAsia="仿宋_GB2312" w:hAnsi="Times New Roman" w:hint="eastAsia"/>
          <w:bCs/>
          <w:color w:val="000000" w:themeColor="text1"/>
          <w:sz w:val="28"/>
          <w:szCs w:val="28"/>
        </w:rPr>
        <w:t>1</w:t>
      </w:r>
      <w:r>
        <w:rPr>
          <w:rFonts w:ascii="Times New Roman" w:eastAsia="仿宋_GB2312" w:hAnsi="Times New Roman" w:hint="eastAsia"/>
          <w:bCs/>
          <w:color w:val="000000" w:themeColor="text1"/>
          <w:sz w:val="28"/>
          <w:szCs w:val="28"/>
        </w:rPr>
        <w:t>项加分）</w:t>
      </w:r>
    </w:p>
    <w:p w14:paraId="3E825B85" w14:textId="77777777" w:rsidR="00183B11" w:rsidRDefault="00183B11" w:rsidP="00183B11">
      <w:pPr>
        <w:spacing w:line="560" w:lineRule="exact"/>
        <w:ind w:firstLineChars="200" w:firstLine="560"/>
        <w:rPr>
          <w:rFonts w:ascii="Times New Roman" w:eastAsia="仿宋_GB2312" w:hAnsi="Times New Roman"/>
          <w:bCs/>
          <w:color w:val="000000" w:themeColor="text1"/>
          <w:sz w:val="28"/>
          <w:szCs w:val="28"/>
        </w:rPr>
      </w:pPr>
      <w:r>
        <w:rPr>
          <w:rFonts w:ascii="Times New Roman" w:eastAsia="仿宋_GB2312" w:hAnsi="Times New Roman" w:hint="eastAsia"/>
          <w:bCs/>
          <w:color w:val="000000" w:themeColor="text1"/>
          <w:sz w:val="28"/>
          <w:szCs w:val="28"/>
        </w:rPr>
        <w:t>在中文</w:t>
      </w:r>
      <w:r>
        <w:rPr>
          <w:rFonts w:ascii="Times New Roman" w:eastAsia="仿宋_GB2312" w:hAnsi="Times New Roman" w:hint="eastAsia"/>
          <w:bCs/>
          <w:color w:val="000000" w:themeColor="text1"/>
          <w:sz w:val="28"/>
          <w:szCs w:val="28"/>
        </w:rPr>
        <w:t>A+</w:t>
      </w:r>
      <w:r>
        <w:rPr>
          <w:rFonts w:ascii="Times New Roman" w:eastAsia="仿宋_GB2312" w:hAnsi="Times New Roman" w:hint="eastAsia"/>
          <w:bCs/>
          <w:color w:val="000000" w:themeColor="text1"/>
          <w:sz w:val="28"/>
          <w:szCs w:val="28"/>
        </w:rPr>
        <w:t>级或外文</w:t>
      </w:r>
      <w:r>
        <w:rPr>
          <w:rFonts w:ascii="Times New Roman" w:eastAsia="仿宋_GB2312" w:hAnsi="Times New Roman" w:hint="eastAsia"/>
          <w:bCs/>
          <w:color w:val="000000" w:themeColor="text1"/>
          <w:sz w:val="28"/>
          <w:szCs w:val="28"/>
        </w:rPr>
        <w:t>A</w:t>
      </w:r>
      <w:r>
        <w:rPr>
          <w:rFonts w:ascii="Times New Roman" w:eastAsia="仿宋_GB2312" w:hAnsi="Times New Roman" w:hint="eastAsia"/>
          <w:bCs/>
          <w:color w:val="000000" w:themeColor="text1"/>
          <w:sz w:val="28"/>
          <w:szCs w:val="28"/>
        </w:rPr>
        <w:t>级及以上等级期刊公开发表的文章每项计</w:t>
      </w:r>
      <w:r>
        <w:rPr>
          <w:rFonts w:ascii="Times New Roman" w:eastAsia="仿宋_GB2312" w:hAnsi="Times New Roman"/>
          <w:bCs/>
          <w:color w:val="000000" w:themeColor="text1"/>
          <w:sz w:val="28"/>
          <w:szCs w:val="28"/>
        </w:rPr>
        <w:t>60</w:t>
      </w:r>
      <w:r>
        <w:rPr>
          <w:rFonts w:ascii="Times New Roman" w:eastAsia="仿宋_GB2312" w:hAnsi="Times New Roman" w:hint="eastAsia"/>
          <w:bCs/>
          <w:color w:val="000000" w:themeColor="text1"/>
          <w:sz w:val="28"/>
          <w:szCs w:val="28"/>
        </w:rPr>
        <w:t>分；</w:t>
      </w:r>
    </w:p>
    <w:p w14:paraId="29FDD6A2" w14:textId="77777777" w:rsidR="00183B11" w:rsidRDefault="00183B11" w:rsidP="00183B11">
      <w:pPr>
        <w:spacing w:line="560" w:lineRule="exact"/>
        <w:ind w:firstLineChars="200" w:firstLine="560"/>
        <w:rPr>
          <w:rFonts w:ascii="Times New Roman" w:eastAsia="仿宋_GB2312" w:hAnsi="Times New Roman"/>
          <w:bCs/>
          <w:color w:val="000000" w:themeColor="text1"/>
          <w:sz w:val="28"/>
          <w:szCs w:val="28"/>
        </w:rPr>
      </w:pPr>
      <w:r>
        <w:rPr>
          <w:rFonts w:ascii="Times New Roman" w:eastAsia="仿宋_GB2312" w:hAnsi="Times New Roman" w:hint="eastAsia"/>
          <w:bCs/>
          <w:color w:val="000000" w:themeColor="text1"/>
          <w:sz w:val="28"/>
          <w:szCs w:val="28"/>
        </w:rPr>
        <w:t>在中文</w:t>
      </w:r>
      <w:r>
        <w:rPr>
          <w:rFonts w:ascii="Times New Roman" w:eastAsia="仿宋_GB2312" w:hAnsi="Times New Roman" w:hint="eastAsia"/>
          <w:bCs/>
          <w:color w:val="000000" w:themeColor="text1"/>
          <w:sz w:val="28"/>
          <w:szCs w:val="28"/>
        </w:rPr>
        <w:t>A</w:t>
      </w:r>
      <w:r>
        <w:rPr>
          <w:rFonts w:ascii="Times New Roman" w:eastAsia="仿宋_GB2312" w:hAnsi="Times New Roman" w:hint="eastAsia"/>
          <w:bCs/>
          <w:color w:val="000000" w:themeColor="text1"/>
          <w:sz w:val="28"/>
          <w:szCs w:val="28"/>
        </w:rPr>
        <w:t>级或外文</w:t>
      </w:r>
      <w:r>
        <w:rPr>
          <w:rFonts w:ascii="Times New Roman" w:eastAsia="仿宋_GB2312" w:hAnsi="Times New Roman" w:hint="eastAsia"/>
          <w:bCs/>
          <w:color w:val="000000" w:themeColor="text1"/>
          <w:sz w:val="28"/>
          <w:szCs w:val="28"/>
        </w:rPr>
        <w:t>B</w:t>
      </w:r>
      <w:r>
        <w:rPr>
          <w:rFonts w:ascii="Times New Roman" w:eastAsia="仿宋_GB2312" w:hAnsi="Times New Roman" w:hint="eastAsia"/>
          <w:bCs/>
          <w:color w:val="000000" w:themeColor="text1"/>
          <w:sz w:val="28"/>
          <w:szCs w:val="28"/>
        </w:rPr>
        <w:t>级期刊公开发表的文章每项计</w:t>
      </w:r>
      <w:r>
        <w:rPr>
          <w:rFonts w:ascii="Times New Roman" w:eastAsia="仿宋_GB2312" w:hAnsi="Times New Roman"/>
          <w:bCs/>
          <w:color w:val="000000" w:themeColor="text1"/>
          <w:sz w:val="28"/>
          <w:szCs w:val="28"/>
        </w:rPr>
        <w:t>40</w:t>
      </w:r>
      <w:r>
        <w:rPr>
          <w:rFonts w:ascii="Times New Roman" w:eastAsia="仿宋_GB2312" w:hAnsi="Times New Roman" w:hint="eastAsia"/>
          <w:bCs/>
          <w:color w:val="000000" w:themeColor="text1"/>
          <w:sz w:val="28"/>
          <w:szCs w:val="28"/>
        </w:rPr>
        <w:t>分；</w:t>
      </w:r>
    </w:p>
    <w:p w14:paraId="0A1FCC1D" w14:textId="77777777" w:rsidR="00183B11" w:rsidRDefault="00183B11" w:rsidP="00183B11">
      <w:pPr>
        <w:spacing w:line="560" w:lineRule="exact"/>
        <w:ind w:firstLineChars="200" w:firstLine="560"/>
        <w:rPr>
          <w:rFonts w:ascii="Times New Roman" w:eastAsia="仿宋_GB2312" w:hAnsi="Times New Roman"/>
          <w:bCs/>
          <w:color w:val="000000" w:themeColor="text1"/>
          <w:sz w:val="28"/>
          <w:szCs w:val="28"/>
        </w:rPr>
      </w:pPr>
      <w:r>
        <w:rPr>
          <w:rFonts w:ascii="Times New Roman" w:eastAsia="仿宋_GB2312" w:hAnsi="Times New Roman" w:hint="eastAsia"/>
          <w:bCs/>
          <w:color w:val="000000" w:themeColor="text1"/>
          <w:sz w:val="28"/>
          <w:szCs w:val="28"/>
        </w:rPr>
        <w:t>在中文</w:t>
      </w:r>
      <w:r>
        <w:rPr>
          <w:rFonts w:ascii="Times New Roman" w:eastAsia="仿宋_GB2312" w:hAnsi="Times New Roman" w:hint="eastAsia"/>
          <w:bCs/>
          <w:color w:val="000000" w:themeColor="text1"/>
          <w:sz w:val="28"/>
          <w:szCs w:val="28"/>
        </w:rPr>
        <w:t>B</w:t>
      </w:r>
      <w:r>
        <w:rPr>
          <w:rFonts w:ascii="Times New Roman" w:eastAsia="仿宋_GB2312" w:hAnsi="Times New Roman" w:hint="eastAsia"/>
          <w:bCs/>
          <w:color w:val="000000" w:themeColor="text1"/>
          <w:sz w:val="28"/>
          <w:szCs w:val="28"/>
        </w:rPr>
        <w:t>级或外文</w:t>
      </w:r>
      <w:r>
        <w:rPr>
          <w:rFonts w:ascii="Times New Roman" w:eastAsia="仿宋_GB2312" w:hAnsi="Times New Roman" w:hint="eastAsia"/>
          <w:bCs/>
          <w:color w:val="000000" w:themeColor="text1"/>
          <w:sz w:val="28"/>
          <w:szCs w:val="28"/>
        </w:rPr>
        <w:t>C</w:t>
      </w:r>
      <w:r>
        <w:rPr>
          <w:rFonts w:ascii="Times New Roman" w:eastAsia="仿宋_GB2312" w:hAnsi="Times New Roman" w:hint="eastAsia"/>
          <w:bCs/>
          <w:color w:val="000000" w:themeColor="text1"/>
          <w:sz w:val="28"/>
          <w:szCs w:val="28"/>
        </w:rPr>
        <w:t>级期刊公开发表的文章每项计</w:t>
      </w:r>
      <w:r>
        <w:rPr>
          <w:rFonts w:ascii="Times New Roman" w:eastAsia="仿宋_GB2312" w:hAnsi="Times New Roman" w:hint="eastAsia"/>
          <w:bCs/>
          <w:color w:val="000000" w:themeColor="text1"/>
          <w:sz w:val="28"/>
          <w:szCs w:val="28"/>
        </w:rPr>
        <w:t>20</w:t>
      </w:r>
      <w:r>
        <w:rPr>
          <w:rFonts w:ascii="Times New Roman" w:eastAsia="仿宋_GB2312" w:hAnsi="Times New Roman" w:hint="eastAsia"/>
          <w:bCs/>
          <w:color w:val="000000" w:themeColor="text1"/>
          <w:sz w:val="28"/>
          <w:szCs w:val="28"/>
        </w:rPr>
        <w:t>分；</w:t>
      </w:r>
    </w:p>
    <w:p w14:paraId="00E61E0D" w14:textId="77777777" w:rsidR="00183B11" w:rsidRDefault="00183B11" w:rsidP="00183B11">
      <w:pPr>
        <w:spacing w:line="560" w:lineRule="exact"/>
        <w:ind w:firstLineChars="200" w:firstLine="560"/>
        <w:rPr>
          <w:rFonts w:ascii="Times New Roman" w:eastAsia="仿宋_GB2312" w:hAnsi="Times New Roman"/>
          <w:bCs/>
          <w:color w:val="000000" w:themeColor="text1"/>
          <w:sz w:val="28"/>
          <w:szCs w:val="28"/>
        </w:rPr>
      </w:pPr>
      <w:r>
        <w:rPr>
          <w:rFonts w:ascii="Times New Roman" w:eastAsia="仿宋_GB2312" w:hAnsi="Times New Roman" w:hint="eastAsia"/>
          <w:bCs/>
          <w:color w:val="000000" w:themeColor="text1"/>
          <w:sz w:val="28"/>
          <w:szCs w:val="28"/>
        </w:rPr>
        <w:t>在中文</w:t>
      </w:r>
      <w:r>
        <w:rPr>
          <w:rFonts w:ascii="Times New Roman" w:eastAsia="仿宋_GB2312" w:hAnsi="Times New Roman" w:hint="eastAsia"/>
          <w:bCs/>
          <w:color w:val="000000" w:themeColor="text1"/>
          <w:sz w:val="28"/>
          <w:szCs w:val="28"/>
        </w:rPr>
        <w:t>C</w:t>
      </w:r>
      <w:r>
        <w:rPr>
          <w:rFonts w:ascii="Times New Roman" w:eastAsia="仿宋_GB2312" w:hAnsi="Times New Roman" w:hint="eastAsia"/>
          <w:bCs/>
          <w:color w:val="000000" w:themeColor="text1"/>
          <w:sz w:val="28"/>
          <w:szCs w:val="28"/>
        </w:rPr>
        <w:t>级期刊公开发表的文章每项计</w:t>
      </w:r>
      <w:r>
        <w:rPr>
          <w:rFonts w:ascii="Times New Roman" w:eastAsia="仿宋_GB2312" w:hAnsi="Times New Roman" w:hint="eastAsia"/>
          <w:bCs/>
          <w:color w:val="000000" w:themeColor="text1"/>
          <w:sz w:val="28"/>
          <w:szCs w:val="28"/>
        </w:rPr>
        <w:t>10</w:t>
      </w:r>
      <w:r>
        <w:rPr>
          <w:rFonts w:ascii="Times New Roman" w:eastAsia="仿宋_GB2312" w:hAnsi="Times New Roman" w:hint="eastAsia"/>
          <w:bCs/>
          <w:color w:val="000000" w:themeColor="text1"/>
          <w:sz w:val="28"/>
          <w:szCs w:val="28"/>
        </w:rPr>
        <w:t>分；</w:t>
      </w:r>
    </w:p>
    <w:p w14:paraId="171B7DF7" w14:textId="77777777" w:rsidR="00183B11" w:rsidRDefault="00183B11" w:rsidP="00183B11">
      <w:pPr>
        <w:spacing w:line="560" w:lineRule="exact"/>
        <w:ind w:firstLineChars="200" w:firstLine="560"/>
        <w:rPr>
          <w:rFonts w:ascii="Times New Roman" w:eastAsia="仿宋_GB2312" w:hAnsi="Times New Roman"/>
          <w:bCs/>
          <w:color w:val="000000" w:themeColor="text1"/>
          <w:sz w:val="28"/>
          <w:szCs w:val="28"/>
        </w:rPr>
      </w:pPr>
      <w:r>
        <w:rPr>
          <w:rFonts w:ascii="Times New Roman" w:eastAsia="仿宋_GB2312" w:hAnsi="Times New Roman" w:hint="eastAsia"/>
          <w:bCs/>
          <w:color w:val="000000" w:themeColor="text1"/>
          <w:sz w:val="28"/>
          <w:szCs w:val="28"/>
        </w:rPr>
        <w:t>在上海保险、保险职业学院学报、中国保险期刊公开发表的文章每项计</w:t>
      </w:r>
      <w:r>
        <w:rPr>
          <w:rFonts w:ascii="Times New Roman" w:eastAsia="仿宋_GB2312" w:hAnsi="Times New Roman"/>
          <w:bCs/>
          <w:color w:val="000000" w:themeColor="text1"/>
          <w:sz w:val="28"/>
          <w:szCs w:val="28"/>
        </w:rPr>
        <w:t>5</w:t>
      </w:r>
      <w:r>
        <w:rPr>
          <w:rFonts w:ascii="Times New Roman" w:eastAsia="仿宋_GB2312" w:hAnsi="Times New Roman" w:hint="eastAsia"/>
          <w:bCs/>
          <w:color w:val="000000" w:themeColor="text1"/>
          <w:sz w:val="28"/>
          <w:szCs w:val="28"/>
        </w:rPr>
        <w:t>分。</w:t>
      </w:r>
    </w:p>
    <w:p w14:paraId="14BC2AC6" w14:textId="77777777" w:rsidR="00183B11" w:rsidRDefault="00183B11" w:rsidP="00183B11">
      <w:pPr>
        <w:spacing w:line="560" w:lineRule="exact"/>
        <w:ind w:firstLineChars="200" w:firstLine="560"/>
        <w:rPr>
          <w:rFonts w:ascii="Times New Roman" w:eastAsia="仿宋_GB2312" w:hAnsi="Times New Roman"/>
          <w:bCs/>
          <w:color w:val="000000" w:themeColor="text1"/>
          <w:sz w:val="28"/>
          <w:szCs w:val="28"/>
        </w:rPr>
      </w:pPr>
      <w:r>
        <w:rPr>
          <w:rFonts w:ascii="Times New Roman" w:eastAsia="仿宋_GB2312" w:hAnsi="Times New Roman" w:hint="eastAsia"/>
          <w:bCs/>
          <w:color w:val="000000" w:themeColor="text1"/>
          <w:sz w:val="28"/>
          <w:szCs w:val="28"/>
        </w:rPr>
        <w:t>注：</w:t>
      </w:r>
      <w:r>
        <w:rPr>
          <w:rFonts w:ascii="Times New Roman" w:eastAsia="仿宋_GB2312" w:hAnsi="Times New Roman" w:hint="eastAsia"/>
          <w:bCs/>
          <w:color w:val="000000" w:themeColor="text1"/>
          <w:sz w:val="28"/>
          <w:szCs w:val="28"/>
        </w:rPr>
        <w:t>a</w:t>
      </w:r>
      <w:r>
        <w:rPr>
          <w:rFonts w:ascii="Times New Roman" w:eastAsia="仿宋_GB2312" w:hAnsi="Times New Roman" w:hint="eastAsia"/>
          <w:bCs/>
          <w:color w:val="000000" w:themeColor="text1"/>
          <w:sz w:val="28"/>
          <w:szCs w:val="28"/>
        </w:rPr>
        <w:t>刊物分类参见学校科研处《西南财经大学学术期刊目录（</w:t>
      </w:r>
      <w:r>
        <w:rPr>
          <w:rFonts w:ascii="Times New Roman" w:eastAsia="仿宋_GB2312" w:hAnsi="Times New Roman" w:hint="eastAsia"/>
          <w:bCs/>
          <w:color w:val="000000" w:themeColor="text1"/>
          <w:sz w:val="28"/>
          <w:szCs w:val="28"/>
        </w:rPr>
        <w:t>2018</w:t>
      </w:r>
      <w:r>
        <w:rPr>
          <w:rFonts w:ascii="Times New Roman" w:eastAsia="仿宋_GB2312" w:hAnsi="Times New Roman" w:hint="eastAsia"/>
          <w:bCs/>
          <w:color w:val="000000" w:themeColor="text1"/>
          <w:sz w:val="28"/>
          <w:szCs w:val="28"/>
        </w:rPr>
        <w:t>版）》，仅以下类别刊物加分，中文（包括属于该类别的</w:t>
      </w:r>
      <w:r>
        <w:rPr>
          <w:rFonts w:ascii="Times New Roman" w:eastAsia="仿宋_GB2312" w:hAnsi="Times New Roman" w:hint="eastAsia"/>
          <w:bCs/>
          <w:color w:val="000000" w:themeColor="text1"/>
          <w:sz w:val="28"/>
          <w:szCs w:val="28"/>
        </w:rPr>
        <w:t>A+</w:t>
      </w:r>
      <w:r>
        <w:rPr>
          <w:rFonts w:ascii="Times New Roman" w:eastAsia="仿宋_GB2312" w:hAnsi="Times New Roman" w:hint="eastAsia"/>
          <w:bCs/>
          <w:color w:val="000000" w:themeColor="text1"/>
          <w:sz w:val="28"/>
          <w:szCs w:val="28"/>
        </w:rPr>
        <w:t>级期刊）：经济学，管理学，统计学，自动化技术、计算机技术、数学、社会学、政治学、高校综合性学报、综合社科期刊；英文（包括属于该类别的</w:t>
      </w:r>
      <w:r>
        <w:rPr>
          <w:rFonts w:ascii="Times New Roman" w:eastAsia="仿宋_GB2312" w:hAnsi="Times New Roman" w:hint="eastAsia"/>
          <w:bCs/>
          <w:color w:val="000000" w:themeColor="text1"/>
          <w:sz w:val="28"/>
          <w:szCs w:val="28"/>
        </w:rPr>
        <w:t>A+</w:t>
      </w:r>
      <w:r>
        <w:rPr>
          <w:rFonts w:ascii="Times New Roman" w:eastAsia="仿宋_GB2312" w:hAnsi="Times New Roman" w:hint="eastAsia"/>
          <w:bCs/>
          <w:color w:val="000000" w:themeColor="text1"/>
          <w:sz w:val="28"/>
          <w:szCs w:val="28"/>
        </w:rPr>
        <w:t>级期刊）：</w:t>
      </w:r>
      <w:r>
        <w:rPr>
          <w:rFonts w:ascii="Times New Roman" w:eastAsia="仿宋_GB2312" w:hAnsi="Times New Roman" w:hint="eastAsia"/>
          <w:bCs/>
          <w:color w:val="000000" w:themeColor="text1"/>
          <w:sz w:val="28"/>
          <w:szCs w:val="28"/>
        </w:rPr>
        <w:t>ECONOMICS</w:t>
      </w:r>
      <w:r>
        <w:rPr>
          <w:rFonts w:ascii="Times New Roman" w:eastAsia="仿宋_GB2312" w:hAnsi="Times New Roman" w:hint="eastAsia"/>
          <w:bCs/>
          <w:color w:val="000000" w:themeColor="text1"/>
          <w:sz w:val="28"/>
          <w:szCs w:val="28"/>
        </w:rPr>
        <w:t>，</w:t>
      </w:r>
      <w:r>
        <w:rPr>
          <w:rFonts w:ascii="Times New Roman" w:eastAsia="仿宋_GB2312" w:hAnsi="Times New Roman" w:hint="eastAsia"/>
          <w:bCs/>
          <w:color w:val="000000" w:themeColor="text1"/>
          <w:sz w:val="28"/>
          <w:szCs w:val="28"/>
        </w:rPr>
        <w:t>BUSINESS FINANCE</w:t>
      </w:r>
      <w:r>
        <w:rPr>
          <w:rFonts w:ascii="Times New Roman" w:eastAsia="仿宋_GB2312" w:hAnsi="Times New Roman" w:hint="eastAsia"/>
          <w:bCs/>
          <w:color w:val="000000" w:themeColor="text1"/>
          <w:sz w:val="28"/>
          <w:szCs w:val="28"/>
        </w:rPr>
        <w:t>，</w:t>
      </w:r>
      <w:r>
        <w:rPr>
          <w:rFonts w:ascii="Times New Roman" w:eastAsia="仿宋_GB2312" w:hAnsi="Times New Roman" w:hint="eastAsia"/>
          <w:bCs/>
          <w:color w:val="000000" w:themeColor="text1"/>
          <w:sz w:val="28"/>
          <w:szCs w:val="28"/>
        </w:rPr>
        <w:t>BUSINESS</w:t>
      </w:r>
      <w:r>
        <w:rPr>
          <w:rFonts w:ascii="Times New Roman" w:eastAsia="仿宋_GB2312" w:hAnsi="Times New Roman" w:hint="eastAsia"/>
          <w:bCs/>
          <w:color w:val="000000" w:themeColor="text1"/>
          <w:sz w:val="28"/>
          <w:szCs w:val="28"/>
        </w:rPr>
        <w:t>，</w:t>
      </w:r>
      <w:r>
        <w:rPr>
          <w:rFonts w:ascii="Times New Roman" w:eastAsia="仿宋_GB2312" w:hAnsi="Times New Roman" w:hint="eastAsia"/>
          <w:bCs/>
          <w:color w:val="000000" w:themeColor="text1"/>
          <w:sz w:val="28"/>
          <w:szCs w:val="28"/>
        </w:rPr>
        <w:t>MANAGEMENT</w:t>
      </w:r>
      <w:r>
        <w:rPr>
          <w:rFonts w:ascii="Times New Roman" w:eastAsia="仿宋_GB2312" w:hAnsi="Times New Roman" w:hint="eastAsia"/>
          <w:bCs/>
          <w:color w:val="000000" w:themeColor="text1"/>
          <w:sz w:val="28"/>
          <w:szCs w:val="28"/>
        </w:rPr>
        <w:t>，</w:t>
      </w:r>
      <w:r>
        <w:rPr>
          <w:rFonts w:ascii="Times New Roman" w:eastAsia="仿宋_GB2312" w:hAnsi="Times New Roman" w:hint="eastAsia"/>
          <w:bCs/>
          <w:color w:val="000000" w:themeColor="text1"/>
          <w:sz w:val="28"/>
          <w:szCs w:val="28"/>
        </w:rPr>
        <w:t>STATISTICS&amp;PROBABILITY</w:t>
      </w:r>
      <w:r>
        <w:rPr>
          <w:rFonts w:ascii="Times New Roman" w:eastAsia="仿宋_GB2312" w:hAnsi="Times New Roman" w:hint="eastAsia"/>
          <w:bCs/>
          <w:color w:val="000000" w:themeColor="text1"/>
          <w:sz w:val="28"/>
          <w:szCs w:val="28"/>
        </w:rPr>
        <w:t>，</w:t>
      </w:r>
      <w:r>
        <w:rPr>
          <w:rFonts w:ascii="Times New Roman" w:eastAsia="仿宋_GB2312" w:hAnsi="Times New Roman" w:hint="eastAsia"/>
          <w:bCs/>
          <w:color w:val="000000" w:themeColor="text1"/>
          <w:sz w:val="28"/>
          <w:szCs w:val="28"/>
        </w:rPr>
        <w:t>OPERATIONS RESEARCH &amp; MANAGEMENT SCIENCE</w:t>
      </w:r>
      <w:r>
        <w:rPr>
          <w:rFonts w:ascii="Times New Roman" w:eastAsia="仿宋_GB2312" w:hAnsi="Times New Roman" w:hint="eastAsia"/>
          <w:bCs/>
          <w:color w:val="000000" w:themeColor="text1"/>
          <w:sz w:val="28"/>
          <w:szCs w:val="28"/>
        </w:rPr>
        <w:t>，</w:t>
      </w:r>
      <w:r>
        <w:rPr>
          <w:rFonts w:ascii="Times New Roman" w:eastAsia="仿宋_GB2312" w:hAnsi="Times New Roman" w:hint="eastAsia"/>
          <w:bCs/>
          <w:color w:val="000000" w:themeColor="text1"/>
          <w:sz w:val="28"/>
          <w:szCs w:val="28"/>
        </w:rPr>
        <w:t>COMPUTER SCIENCE</w:t>
      </w:r>
      <w:r>
        <w:rPr>
          <w:rFonts w:ascii="Times New Roman" w:eastAsia="仿宋_GB2312" w:hAnsi="Times New Roman" w:hint="eastAsia"/>
          <w:bCs/>
          <w:color w:val="000000" w:themeColor="text1"/>
          <w:sz w:val="28"/>
          <w:szCs w:val="28"/>
        </w:rPr>
        <w:t>。</w:t>
      </w:r>
    </w:p>
    <w:p w14:paraId="11C1BC32" w14:textId="77777777" w:rsidR="00183B11" w:rsidRDefault="00183B11" w:rsidP="00183B11">
      <w:pPr>
        <w:spacing w:line="560" w:lineRule="exact"/>
        <w:ind w:firstLineChars="200" w:firstLine="560"/>
        <w:rPr>
          <w:rFonts w:ascii="Times New Roman" w:eastAsia="仿宋_GB2312" w:hAnsi="Times New Roman"/>
          <w:bCs/>
          <w:color w:val="000000" w:themeColor="text1"/>
          <w:sz w:val="28"/>
          <w:szCs w:val="28"/>
        </w:rPr>
      </w:pPr>
      <w:r>
        <w:rPr>
          <w:rFonts w:ascii="Times New Roman" w:eastAsia="仿宋_GB2312" w:hAnsi="Times New Roman" w:hint="eastAsia"/>
          <w:bCs/>
          <w:color w:val="000000" w:themeColor="text1"/>
          <w:sz w:val="28"/>
          <w:szCs w:val="28"/>
        </w:rPr>
        <w:t>b</w:t>
      </w:r>
      <w:r>
        <w:rPr>
          <w:rFonts w:ascii="Times New Roman" w:eastAsia="仿宋_GB2312" w:hAnsi="Times New Roman" w:hint="eastAsia"/>
          <w:bCs/>
          <w:color w:val="000000" w:themeColor="text1"/>
          <w:sz w:val="28"/>
          <w:szCs w:val="28"/>
        </w:rPr>
        <w:t>申请加分的论文只加独立作者或第一作者，其余作者不加分。</w:t>
      </w:r>
      <w:r>
        <w:rPr>
          <w:rFonts w:ascii="Times New Roman" w:eastAsia="仿宋_GB2312" w:hAnsi="Times New Roman" w:hint="eastAsia"/>
          <w:bCs/>
          <w:color w:val="000000" w:themeColor="text1"/>
          <w:sz w:val="28"/>
          <w:szCs w:val="28"/>
        </w:rPr>
        <w:t xml:space="preserve"> </w:t>
      </w:r>
    </w:p>
    <w:p w14:paraId="505D8638" w14:textId="77777777" w:rsidR="00183B11" w:rsidRDefault="00183B11" w:rsidP="00183B11">
      <w:pPr>
        <w:spacing w:line="560" w:lineRule="exact"/>
        <w:ind w:firstLineChars="200" w:firstLine="560"/>
        <w:rPr>
          <w:rFonts w:ascii="Times New Roman" w:eastAsia="仿宋_GB2312" w:hAnsi="Times New Roman"/>
          <w:bCs/>
          <w:color w:val="000000" w:themeColor="text1"/>
          <w:sz w:val="28"/>
          <w:szCs w:val="28"/>
        </w:rPr>
      </w:pPr>
      <w:r>
        <w:rPr>
          <w:rFonts w:ascii="Times New Roman" w:eastAsia="仿宋_GB2312" w:hAnsi="Times New Roman"/>
          <w:bCs/>
          <w:color w:val="000000" w:themeColor="text1"/>
          <w:sz w:val="28"/>
          <w:szCs w:val="28"/>
        </w:rPr>
        <w:t>c</w:t>
      </w:r>
      <w:r>
        <w:rPr>
          <w:rFonts w:ascii="Times New Roman" w:eastAsia="仿宋_GB2312" w:hAnsi="Times New Roman" w:hint="eastAsia"/>
          <w:bCs/>
          <w:color w:val="000000" w:themeColor="text1"/>
          <w:sz w:val="28"/>
          <w:szCs w:val="28"/>
        </w:rPr>
        <w:t xml:space="preserve"> </w:t>
      </w:r>
      <w:r>
        <w:rPr>
          <w:rFonts w:ascii="Times New Roman" w:eastAsia="仿宋_GB2312" w:hAnsi="Times New Roman" w:hint="eastAsia"/>
          <w:bCs/>
          <w:color w:val="000000" w:themeColor="text1"/>
          <w:sz w:val="28"/>
          <w:szCs w:val="28"/>
        </w:rPr>
        <w:t>学生与直系亲属或学历、职称、职务明显高于本人者合作的科研成果、竞赛奖项等仅作为参考，不纳入学生</w:t>
      </w:r>
      <w:proofErr w:type="gramStart"/>
      <w:r>
        <w:rPr>
          <w:rFonts w:ascii="Times New Roman" w:eastAsia="仿宋_GB2312" w:hAnsi="Times New Roman" w:hint="eastAsia"/>
          <w:bCs/>
          <w:color w:val="000000" w:themeColor="text1"/>
          <w:sz w:val="28"/>
          <w:szCs w:val="28"/>
        </w:rPr>
        <w:t>本人推免遴选</w:t>
      </w:r>
      <w:proofErr w:type="gramEnd"/>
      <w:r>
        <w:rPr>
          <w:rFonts w:ascii="Times New Roman" w:eastAsia="仿宋_GB2312" w:hAnsi="Times New Roman" w:hint="eastAsia"/>
          <w:bCs/>
          <w:color w:val="000000" w:themeColor="text1"/>
          <w:sz w:val="28"/>
          <w:szCs w:val="28"/>
        </w:rPr>
        <w:t>综合评价成绩计算体系，同等条件下可优先考虑。</w:t>
      </w:r>
    </w:p>
    <w:p w14:paraId="2EF2EF72" w14:textId="77777777" w:rsidR="00183B11" w:rsidRDefault="00183B11" w:rsidP="00183B11">
      <w:pPr>
        <w:spacing w:line="560" w:lineRule="exact"/>
        <w:ind w:firstLineChars="200" w:firstLine="560"/>
        <w:rPr>
          <w:rFonts w:ascii="Times New Roman" w:eastAsia="仿宋_GB2312" w:hAnsi="Times New Roman"/>
          <w:bCs/>
          <w:color w:val="000000" w:themeColor="text1"/>
          <w:sz w:val="28"/>
          <w:szCs w:val="28"/>
        </w:rPr>
      </w:pPr>
      <w:r>
        <w:rPr>
          <w:rFonts w:ascii="Times New Roman" w:eastAsia="仿宋_GB2312" w:hAnsi="Times New Roman" w:hint="eastAsia"/>
          <w:bCs/>
          <w:color w:val="000000" w:themeColor="text1"/>
          <w:sz w:val="28"/>
          <w:szCs w:val="28"/>
        </w:rPr>
        <w:lastRenderedPageBreak/>
        <w:t>d</w:t>
      </w:r>
      <w:r>
        <w:rPr>
          <w:rFonts w:ascii="Times New Roman" w:eastAsia="仿宋_GB2312" w:hAnsi="Times New Roman" w:hint="eastAsia"/>
          <w:bCs/>
          <w:color w:val="000000" w:themeColor="text1"/>
          <w:sz w:val="28"/>
          <w:szCs w:val="28"/>
        </w:rPr>
        <w:t>学院将对申请论文发表刊物进行审查，在学术声誉不佳期刊发表的论文不加分。</w:t>
      </w:r>
    </w:p>
    <w:p w14:paraId="38D8A329" w14:textId="77777777" w:rsidR="00183B11" w:rsidRDefault="00183B11" w:rsidP="00183B11">
      <w:pPr>
        <w:spacing w:line="560" w:lineRule="exact"/>
        <w:ind w:firstLineChars="200" w:firstLine="560"/>
        <w:rPr>
          <w:rFonts w:ascii="Times New Roman" w:eastAsia="仿宋_GB2312" w:hAnsi="Times New Roman" w:cs="Times New Roman"/>
          <w:color w:val="000000" w:themeColor="text1"/>
          <w:sz w:val="28"/>
          <w:szCs w:val="28"/>
        </w:rPr>
      </w:pPr>
      <w:r>
        <w:rPr>
          <w:rFonts w:ascii="Times New Roman" w:eastAsia="仿宋_GB2312" w:hAnsi="Times New Roman" w:cs="Times New Roman" w:hint="eastAsia"/>
          <w:color w:val="000000" w:themeColor="text1"/>
          <w:sz w:val="28"/>
          <w:szCs w:val="28"/>
        </w:rPr>
        <w:t>（</w:t>
      </w:r>
      <w:r>
        <w:rPr>
          <w:rFonts w:ascii="Times New Roman" w:eastAsia="仿宋_GB2312" w:hAnsi="Times New Roman" w:cs="Times New Roman" w:hint="eastAsia"/>
          <w:color w:val="000000" w:themeColor="text1"/>
          <w:sz w:val="28"/>
          <w:szCs w:val="28"/>
        </w:rPr>
        <w:t>2</w:t>
      </w:r>
      <w:r>
        <w:rPr>
          <w:rFonts w:ascii="Times New Roman" w:eastAsia="仿宋_GB2312" w:hAnsi="Times New Roman" w:cs="Times New Roman" w:hint="eastAsia"/>
          <w:color w:val="000000" w:themeColor="text1"/>
          <w:sz w:val="28"/>
          <w:szCs w:val="28"/>
        </w:rPr>
        <w:t>）学科竞赛类，限省级前三名或三等奖加分，校级第一、二名或一、二等奖加分，团体获奖加分除以人头计算（各方</w:t>
      </w:r>
      <w:proofErr w:type="gramStart"/>
      <w:r>
        <w:rPr>
          <w:rFonts w:ascii="Times New Roman" w:eastAsia="仿宋_GB2312" w:hAnsi="Times New Roman" w:cs="Times New Roman" w:hint="eastAsia"/>
          <w:color w:val="000000" w:themeColor="text1"/>
          <w:sz w:val="28"/>
          <w:szCs w:val="28"/>
        </w:rPr>
        <w:t>面只能</w:t>
      </w:r>
      <w:proofErr w:type="gramEnd"/>
      <w:r>
        <w:rPr>
          <w:rFonts w:ascii="Times New Roman" w:eastAsia="仿宋_GB2312" w:hAnsi="Times New Roman" w:cs="Times New Roman" w:hint="eastAsia"/>
          <w:color w:val="000000" w:themeColor="text1"/>
          <w:sz w:val="28"/>
          <w:szCs w:val="28"/>
        </w:rPr>
        <w:t>申请</w:t>
      </w:r>
      <w:r>
        <w:rPr>
          <w:rFonts w:ascii="Times New Roman" w:eastAsia="仿宋_GB2312" w:hAnsi="Times New Roman" w:cs="Times New Roman" w:hint="eastAsia"/>
          <w:color w:val="000000" w:themeColor="text1"/>
          <w:sz w:val="28"/>
          <w:szCs w:val="28"/>
        </w:rPr>
        <w:t>1</w:t>
      </w:r>
      <w:r>
        <w:rPr>
          <w:rFonts w:ascii="Times New Roman" w:eastAsia="仿宋_GB2312" w:hAnsi="Times New Roman" w:cs="Times New Roman" w:hint="eastAsia"/>
          <w:color w:val="000000" w:themeColor="text1"/>
          <w:sz w:val="28"/>
          <w:szCs w:val="28"/>
        </w:rPr>
        <w:t>项加分）</w:t>
      </w:r>
    </w:p>
    <w:tbl>
      <w:tblPr>
        <w:tblW w:w="0" w:type="auto"/>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115"/>
        <w:gridCol w:w="2112"/>
        <w:gridCol w:w="2107"/>
        <w:gridCol w:w="1956"/>
      </w:tblGrid>
      <w:tr w:rsidR="00183B11" w14:paraId="5819F0E1" w14:textId="77777777" w:rsidTr="004D3A6A">
        <w:trPr>
          <w:trHeight w:val="20"/>
          <w:jc w:val="center"/>
        </w:trPr>
        <w:tc>
          <w:tcPr>
            <w:tcW w:w="2115" w:type="dxa"/>
            <w:tcBorders>
              <w:top w:val="outset" w:sz="6" w:space="0" w:color="auto"/>
              <w:left w:val="outset" w:sz="6" w:space="0" w:color="auto"/>
              <w:bottom w:val="outset" w:sz="6" w:space="0" w:color="auto"/>
              <w:right w:val="outset" w:sz="6" w:space="0" w:color="auto"/>
            </w:tcBorders>
            <w:vAlign w:val="center"/>
          </w:tcPr>
          <w:p w14:paraId="69F81EF4" w14:textId="77777777" w:rsidR="00183B11" w:rsidRDefault="00183B11" w:rsidP="004D3A6A">
            <w:pPr>
              <w:pStyle w:val="12"/>
              <w:widowControl w:val="0"/>
              <w:spacing w:before="0" w:after="0" w:afterAutospacing="0" w:line="40" w:lineRule="atLeast"/>
              <w:jc w:val="center"/>
              <w:rPr>
                <w:rFonts w:ascii="Times New Roman" w:eastAsia="仿宋_GB2312" w:hAnsi="Times New Roman" w:cs="Times New Roman"/>
                <w:color w:val="000000" w:themeColor="text1"/>
                <w:kern w:val="2"/>
                <w:sz w:val="21"/>
                <w:szCs w:val="21"/>
              </w:rPr>
            </w:pPr>
          </w:p>
        </w:tc>
        <w:tc>
          <w:tcPr>
            <w:tcW w:w="2112" w:type="dxa"/>
            <w:tcBorders>
              <w:top w:val="outset" w:sz="6" w:space="0" w:color="auto"/>
              <w:left w:val="outset" w:sz="6" w:space="0" w:color="auto"/>
              <w:bottom w:val="outset" w:sz="6" w:space="0" w:color="auto"/>
              <w:right w:val="outset" w:sz="6" w:space="0" w:color="auto"/>
            </w:tcBorders>
            <w:vAlign w:val="center"/>
          </w:tcPr>
          <w:p w14:paraId="6EC86648" w14:textId="77777777" w:rsidR="00183B11" w:rsidRDefault="00183B11" w:rsidP="004D3A6A">
            <w:pPr>
              <w:pStyle w:val="12"/>
              <w:widowControl w:val="0"/>
              <w:spacing w:before="0" w:after="0" w:afterAutospacing="0" w:line="40" w:lineRule="atLeast"/>
              <w:jc w:val="center"/>
              <w:rPr>
                <w:rFonts w:ascii="Times New Roman" w:eastAsia="仿宋_GB2312" w:hAnsi="Times New Roman" w:cs="Times New Roman"/>
                <w:color w:val="000000" w:themeColor="text1"/>
                <w:kern w:val="2"/>
                <w:sz w:val="21"/>
                <w:szCs w:val="21"/>
              </w:rPr>
            </w:pPr>
            <w:r>
              <w:rPr>
                <w:rFonts w:ascii="Times New Roman" w:eastAsia="仿宋_GB2312" w:hAnsi="Times New Roman" w:cs="Times New Roman" w:hint="eastAsia"/>
                <w:color w:val="000000" w:themeColor="text1"/>
                <w:kern w:val="2"/>
                <w:sz w:val="21"/>
                <w:szCs w:val="21"/>
              </w:rPr>
              <w:t>国家级（分）</w:t>
            </w:r>
          </w:p>
        </w:tc>
        <w:tc>
          <w:tcPr>
            <w:tcW w:w="2107" w:type="dxa"/>
            <w:tcBorders>
              <w:top w:val="outset" w:sz="6" w:space="0" w:color="auto"/>
              <w:left w:val="outset" w:sz="6" w:space="0" w:color="auto"/>
              <w:bottom w:val="outset" w:sz="6" w:space="0" w:color="auto"/>
              <w:right w:val="outset" w:sz="6" w:space="0" w:color="auto"/>
            </w:tcBorders>
            <w:vAlign w:val="center"/>
          </w:tcPr>
          <w:p w14:paraId="1908CAB9" w14:textId="77777777" w:rsidR="00183B11" w:rsidRDefault="00183B11" w:rsidP="004D3A6A">
            <w:pPr>
              <w:pStyle w:val="12"/>
              <w:widowControl w:val="0"/>
              <w:spacing w:before="0" w:after="0" w:afterAutospacing="0" w:line="40" w:lineRule="atLeast"/>
              <w:jc w:val="center"/>
              <w:rPr>
                <w:rFonts w:ascii="Times New Roman" w:eastAsia="仿宋_GB2312" w:hAnsi="Times New Roman" w:cs="Times New Roman"/>
                <w:color w:val="000000" w:themeColor="text1"/>
                <w:kern w:val="2"/>
                <w:sz w:val="21"/>
                <w:szCs w:val="21"/>
              </w:rPr>
            </w:pPr>
            <w:r>
              <w:rPr>
                <w:rFonts w:ascii="Times New Roman" w:eastAsia="仿宋_GB2312" w:hAnsi="Times New Roman" w:cs="Times New Roman" w:hint="eastAsia"/>
                <w:color w:val="000000" w:themeColor="text1"/>
                <w:kern w:val="2"/>
                <w:sz w:val="21"/>
                <w:szCs w:val="21"/>
              </w:rPr>
              <w:t>省级（分）</w:t>
            </w:r>
          </w:p>
        </w:tc>
        <w:tc>
          <w:tcPr>
            <w:tcW w:w="1956" w:type="dxa"/>
            <w:tcBorders>
              <w:top w:val="outset" w:sz="6" w:space="0" w:color="auto"/>
              <w:left w:val="outset" w:sz="6" w:space="0" w:color="auto"/>
              <w:bottom w:val="outset" w:sz="6" w:space="0" w:color="auto"/>
              <w:right w:val="outset" w:sz="6" w:space="0" w:color="auto"/>
            </w:tcBorders>
            <w:vAlign w:val="center"/>
          </w:tcPr>
          <w:p w14:paraId="0155EAB6" w14:textId="77777777" w:rsidR="00183B11" w:rsidRDefault="00183B11" w:rsidP="004D3A6A">
            <w:pPr>
              <w:pStyle w:val="12"/>
              <w:widowControl w:val="0"/>
              <w:spacing w:before="0" w:after="0" w:afterAutospacing="0" w:line="40" w:lineRule="atLeast"/>
              <w:jc w:val="center"/>
              <w:rPr>
                <w:rFonts w:ascii="Times New Roman" w:eastAsia="仿宋_GB2312" w:hAnsi="Times New Roman" w:cs="Times New Roman"/>
                <w:color w:val="000000" w:themeColor="text1"/>
                <w:kern w:val="2"/>
                <w:sz w:val="21"/>
                <w:szCs w:val="21"/>
              </w:rPr>
            </w:pPr>
            <w:r>
              <w:rPr>
                <w:rFonts w:ascii="Times New Roman" w:eastAsia="仿宋_GB2312" w:hAnsi="Times New Roman" w:cs="Times New Roman" w:hint="eastAsia"/>
                <w:color w:val="000000" w:themeColor="text1"/>
                <w:kern w:val="2"/>
                <w:sz w:val="21"/>
                <w:szCs w:val="21"/>
              </w:rPr>
              <w:t>校级（分）</w:t>
            </w:r>
          </w:p>
        </w:tc>
      </w:tr>
      <w:tr w:rsidR="00183B11" w14:paraId="11407A05" w14:textId="77777777" w:rsidTr="004D3A6A">
        <w:trPr>
          <w:trHeight w:val="20"/>
          <w:jc w:val="center"/>
        </w:trPr>
        <w:tc>
          <w:tcPr>
            <w:tcW w:w="2115" w:type="dxa"/>
            <w:tcBorders>
              <w:top w:val="outset" w:sz="6" w:space="0" w:color="auto"/>
              <w:left w:val="outset" w:sz="6" w:space="0" w:color="auto"/>
              <w:bottom w:val="outset" w:sz="6" w:space="0" w:color="auto"/>
              <w:right w:val="outset" w:sz="6" w:space="0" w:color="auto"/>
            </w:tcBorders>
            <w:vAlign w:val="center"/>
          </w:tcPr>
          <w:p w14:paraId="763ABA62" w14:textId="77777777" w:rsidR="00183B11" w:rsidRDefault="00183B11" w:rsidP="004D3A6A">
            <w:pPr>
              <w:pStyle w:val="12"/>
              <w:widowControl w:val="0"/>
              <w:spacing w:before="0" w:after="0" w:afterAutospacing="0" w:line="40" w:lineRule="atLeast"/>
              <w:jc w:val="center"/>
              <w:rPr>
                <w:rFonts w:ascii="Times New Roman" w:eastAsia="仿宋_GB2312" w:hAnsi="Times New Roman" w:cs="Times New Roman"/>
                <w:color w:val="000000" w:themeColor="text1"/>
                <w:kern w:val="2"/>
                <w:sz w:val="21"/>
                <w:szCs w:val="21"/>
              </w:rPr>
            </w:pPr>
            <w:r>
              <w:rPr>
                <w:rFonts w:ascii="Times New Roman" w:eastAsia="仿宋_GB2312" w:hAnsi="Times New Roman" w:cs="Times New Roman" w:hint="eastAsia"/>
                <w:color w:val="000000" w:themeColor="text1"/>
                <w:kern w:val="2"/>
                <w:sz w:val="21"/>
                <w:szCs w:val="21"/>
              </w:rPr>
              <w:t>第一名或一等</w:t>
            </w:r>
          </w:p>
        </w:tc>
        <w:tc>
          <w:tcPr>
            <w:tcW w:w="2112" w:type="dxa"/>
            <w:tcBorders>
              <w:top w:val="outset" w:sz="6" w:space="0" w:color="auto"/>
              <w:left w:val="outset" w:sz="6" w:space="0" w:color="auto"/>
              <w:bottom w:val="outset" w:sz="6" w:space="0" w:color="auto"/>
              <w:right w:val="outset" w:sz="6" w:space="0" w:color="auto"/>
            </w:tcBorders>
            <w:vAlign w:val="center"/>
          </w:tcPr>
          <w:p w14:paraId="460D3451" w14:textId="77777777" w:rsidR="00183B11" w:rsidRDefault="00183B11" w:rsidP="004D3A6A">
            <w:pPr>
              <w:pStyle w:val="12"/>
              <w:widowControl w:val="0"/>
              <w:spacing w:before="0" w:after="0" w:afterAutospacing="0" w:line="40" w:lineRule="atLeast"/>
              <w:jc w:val="center"/>
              <w:rPr>
                <w:rFonts w:ascii="Times New Roman" w:eastAsia="仿宋_GB2312" w:hAnsi="Times New Roman" w:cs="Times New Roman"/>
                <w:color w:val="000000" w:themeColor="text1"/>
                <w:kern w:val="2"/>
                <w:sz w:val="21"/>
                <w:szCs w:val="21"/>
              </w:rPr>
            </w:pPr>
            <w:r>
              <w:rPr>
                <w:rFonts w:ascii="Times New Roman" w:eastAsia="仿宋_GB2312" w:hAnsi="Times New Roman" w:cs="Times New Roman"/>
                <w:color w:val="000000" w:themeColor="text1"/>
                <w:kern w:val="2"/>
                <w:sz w:val="21"/>
                <w:szCs w:val="21"/>
              </w:rPr>
              <w:t>40</w:t>
            </w:r>
          </w:p>
        </w:tc>
        <w:tc>
          <w:tcPr>
            <w:tcW w:w="2107" w:type="dxa"/>
            <w:tcBorders>
              <w:top w:val="outset" w:sz="6" w:space="0" w:color="auto"/>
              <w:left w:val="outset" w:sz="6" w:space="0" w:color="auto"/>
              <w:bottom w:val="outset" w:sz="6" w:space="0" w:color="auto"/>
              <w:right w:val="outset" w:sz="6" w:space="0" w:color="auto"/>
            </w:tcBorders>
            <w:vAlign w:val="center"/>
          </w:tcPr>
          <w:p w14:paraId="039CE4DE" w14:textId="77777777" w:rsidR="00183B11" w:rsidRDefault="00183B11" w:rsidP="004D3A6A">
            <w:pPr>
              <w:pStyle w:val="12"/>
              <w:widowControl w:val="0"/>
              <w:spacing w:before="0" w:after="0" w:afterAutospacing="0" w:line="40" w:lineRule="atLeast"/>
              <w:jc w:val="center"/>
              <w:rPr>
                <w:rFonts w:ascii="Times New Roman" w:eastAsia="仿宋_GB2312" w:hAnsi="Times New Roman" w:cs="Times New Roman"/>
                <w:color w:val="000000" w:themeColor="text1"/>
                <w:kern w:val="2"/>
                <w:sz w:val="21"/>
                <w:szCs w:val="21"/>
              </w:rPr>
            </w:pPr>
            <w:r>
              <w:rPr>
                <w:rFonts w:ascii="Times New Roman" w:eastAsia="仿宋_GB2312" w:hAnsi="Times New Roman" w:cs="Times New Roman"/>
                <w:color w:val="000000" w:themeColor="text1"/>
                <w:kern w:val="2"/>
                <w:sz w:val="21"/>
                <w:szCs w:val="21"/>
              </w:rPr>
              <w:t>25</w:t>
            </w:r>
          </w:p>
        </w:tc>
        <w:tc>
          <w:tcPr>
            <w:tcW w:w="1956" w:type="dxa"/>
            <w:tcBorders>
              <w:top w:val="outset" w:sz="6" w:space="0" w:color="auto"/>
              <w:left w:val="outset" w:sz="6" w:space="0" w:color="auto"/>
              <w:bottom w:val="outset" w:sz="6" w:space="0" w:color="auto"/>
              <w:right w:val="outset" w:sz="6" w:space="0" w:color="auto"/>
            </w:tcBorders>
            <w:vAlign w:val="center"/>
          </w:tcPr>
          <w:p w14:paraId="3504B92B" w14:textId="77777777" w:rsidR="00183B11" w:rsidRDefault="00183B11" w:rsidP="004D3A6A">
            <w:pPr>
              <w:pStyle w:val="12"/>
              <w:widowControl w:val="0"/>
              <w:spacing w:before="0" w:after="0" w:afterAutospacing="0" w:line="40" w:lineRule="atLeast"/>
              <w:jc w:val="center"/>
              <w:rPr>
                <w:rFonts w:ascii="Times New Roman" w:eastAsia="仿宋_GB2312" w:hAnsi="Times New Roman" w:cs="Times New Roman"/>
                <w:color w:val="000000" w:themeColor="text1"/>
                <w:kern w:val="2"/>
                <w:sz w:val="21"/>
                <w:szCs w:val="21"/>
              </w:rPr>
            </w:pPr>
            <w:r>
              <w:rPr>
                <w:rFonts w:ascii="Times New Roman" w:eastAsia="仿宋_GB2312" w:hAnsi="Times New Roman" w:cs="Times New Roman"/>
                <w:color w:val="000000" w:themeColor="text1"/>
                <w:kern w:val="2"/>
                <w:sz w:val="21"/>
                <w:szCs w:val="21"/>
              </w:rPr>
              <w:t>5</w:t>
            </w:r>
          </w:p>
        </w:tc>
      </w:tr>
      <w:tr w:rsidR="00183B11" w14:paraId="16897A30" w14:textId="77777777" w:rsidTr="004D3A6A">
        <w:trPr>
          <w:trHeight w:val="20"/>
          <w:jc w:val="center"/>
        </w:trPr>
        <w:tc>
          <w:tcPr>
            <w:tcW w:w="2115" w:type="dxa"/>
            <w:tcBorders>
              <w:top w:val="outset" w:sz="6" w:space="0" w:color="auto"/>
              <w:left w:val="outset" w:sz="6" w:space="0" w:color="auto"/>
              <w:bottom w:val="outset" w:sz="6" w:space="0" w:color="auto"/>
              <w:right w:val="outset" w:sz="6" w:space="0" w:color="auto"/>
            </w:tcBorders>
            <w:vAlign w:val="center"/>
          </w:tcPr>
          <w:p w14:paraId="7195CBA9" w14:textId="77777777" w:rsidR="00183B11" w:rsidRDefault="00183B11" w:rsidP="004D3A6A">
            <w:pPr>
              <w:pStyle w:val="12"/>
              <w:widowControl w:val="0"/>
              <w:spacing w:before="0" w:after="0" w:afterAutospacing="0" w:line="40" w:lineRule="atLeast"/>
              <w:jc w:val="center"/>
              <w:rPr>
                <w:rFonts w:ascii="Times New Roman" w:eastAsia="仿宋_GB2312" w:hAnsi="Times New Roman" w:cs="Times New Roman"/>
                <w:color w:val="000000" w:themeColor="text1"/>
                <w:kern w:val="2"/>
                <w:sz w:val="21"/>
                <w:szCs w:val="21"/>
              </w:rPr>
            </w:pPr>
            <w:r>
              <w:rPr>
                <w:rFonts w:ascii="Times New Roman" w:eastAsia="仿宋_GB2312" w:hAnsi="Times New Roman" w:cs="Times New Roman" w:hint="eastAsia"/>
                <w:color w:val="000000" w:themeColor="text1"/>
                <w:kern w:val="2"/>
                <w:sz w:val="21"/>
                <w:szCs w:val="21"/>
              </w:rPr>
              <w:t>第二名或二等</w:t>
            </w:r>
          </w:p>
        </w:tc>
        <w:tc>
          <w:tcPr>
            <w:tcW w:w="2112" w:type="dxa"/>
            <w:tcBorders>
              <w:top w:val="outset" w:sz="6" w:space="0" w:color="auto"/>
              <w:left w:val="outset" w:sz="6" w:space="0" w:color="auto"/>
              <w:bottom w:val="outset" w:sz="6" w:space="0" w:color="auto"/>
              <w:right w:val="outset" w:sz="6" w:space="0" w:color="auto"/>
            </w:tcBorders>
            <w:vAlign w:val="center"/>
          </w:tcPr>
          <w:p w14:paraId="1AB2F4EE" w14:textId="77777777" w:rsidR="00183B11" w:rsidRDefault="00183B11" w:rsidP="004D3A6A">
            <w:pPr>
              <w:pStyle w:val="12"/>
              <w:widowControl w:val="0"/>
              <w:spacing w:before="0" w:after="0" w:afterAutospacing="0" w:line="40" w:lineRule="atLeast"/>
              <w:jc w:val="center"/>
              <w:rPr>
                <w:rFonts w:ascii="Times New Roman" w:eastAsia="仿宋_GB2312" w:hAnsi="Times New Roman" w:cs="Times New Roman"/>
                <w:color w:val="000000" w:themeColor="text1"/>
                <w:kern w:val="2"/>
                <w:sz w:val="21"/>
                <w:szCs w:val="21"/>
              </w:rPr>
            </w:pPr>
            <w:r>
              <w:rPr>
                <w:rFonts w:ascii="Times New Roman" w:eastAsia="仿宋_GB2312" w:hAnsi="Times New Roman" w:cs="Times New Roman"/>
                <w:color w:val="000000" w:themeColor="text1"/>
                <w:kern w:val="2"/>
                <w:sz w:val="21"/>
                <w:szCs w:val="21"/>
              </w:rPr>
              <w:t>30</w:t>
            </w:r>
          </w:p>
        </w:tc>
        <w:tc>
          <w:tcPr>
            <w:tcW w:w="2107" w:type="dxa"/>
            <w:tcBorders>
              <w:top w:val="outset" w:sz="6" w:space="0" w:color="auto"/>
              <w:left w:val="outset" w:sz="6" w:space="0" w:color="auto"/>
              <w:bottom w:val="outset" w:sz="6" w:space="0" w:color="auto"/>
              <w:right w:val="outset" w:sz="6" w:space="0" w:color="auto"/>
            </w:tcBorders>
            <w:vAlign w:val="center"/>
          </w:tcPr>
          <w:p w14:paraId="5E6AFC8A" w14:textId="77777777" w:rsidR="00183B11" w:rsidRDefault="00183B11" w:rsidP="004D3A6A">
            <w:pPr>
              <w:pStyle w:val="12"/>
              <w:widowControl w:val="0"/>
              <w:spacing w:before="0" w:after="0" w:afterAutospacing="0" w:line="40" w:lineRule="atLeast"/>
              <w:jc w:val="center"/>
              <w:rPr>
                <w:rFonts w:ascii="Times New Roman" w:eastAsia="仿宋_GB2312" w:hAnsi="Times New Roman" w:cs="Times New Roman"/>
                <w:color w:val="000000" w:themeColor="text1"/>
                <w:kern w:val="2"/>
                <w:sz w:val="21"/>
                <w:szCs w:val="21"/>
              </w:rPr>
            </w:pPr>
            <w:r>
              <w:rPr>
                <w:rFonts w:ascii="Times New Roman" w:eastAsia="仿宋_GB2312" w:hAnsi="Times New Roman" w:cs="Times New Roman"/>
                <w:color w:val="000000" w:themeColor="text1"/>
                <w:kern w:val="2"/>
                <w:sz w:val="21"/>
                <w:szCs w:val="21"/>
              </w:rPr>
              <w:t>20</w:t>
            </w:r>
          </w:p>
        </w:tc>
        <w:tc>
          <w:tcPr>
            <w:tcW w:w="1956" w:type="dxa"/>
            <w:tcBorders>
              <w:top w:val="outset" w:sz="6" w:space="0" w:color="auto"/>
              <w:left w:val="outset" w:sz="6" w:space="0" w:color="auto"/>
              <w:bottom w:val="outset" w:sz="6" w:space="0" w:color="auto"/>
              <w:right w:val="outset" w:sz="6" w:space="0" w:color="auto"/>
            </w:tcBorders>
            <w:vAlign w:val="center"/>
          </w:tcPr>
          <w:p w14:paraId="49672F2C" w14:textId="77777777" w:rsidR="00183B11" w:rsidRDefault="00183B11" w:rsidP="004D3A6A">
            <w:pPr>
              <w:pStyle w:val="12"/>
              <w:widowControl w:val="0"/>
              <w:spacing w:before="0" w:after="0" w:afterAutospacing="0" w:line="40" w:lineRule="atLeast"/>
              <w:jc w:val="center"/>
              <w:rPr>
                <w:rFonts w:ascii="Times New Roman" w:eastAsia="仿宋_GB2312" w:hAnsi="Times New Roman" w:cs="Times New Roman"/>
                <w:color w:val="000000" w:themeColor="text1"/>
                <w:kern w:val="2"/>
                <w:sz w:val="21"/>
                <w:szCs w:val="21"/>
              </w:rPr>
            </w:pPr>
            <w:r>
              <w:rPr>
                <w:rFonts w:ascii="Times New Roman" w:eastAsia="仿宋_GB2312" w:hAnsi="Times New Roman" w:cs="Times New Roman" w:hint="eastAsia"/>
                <w:color w:val="000000" w:themeColor="text1"/>
                <w:kern w:val="2"/>
                <w:sz w:val="21"/>
                <w:szCs w:val="21"/>
              </w:rPr>
              <w:t>1</w:t>
            </w:r>
          </w:p>
        </w:tc>
      </w:tr>
      <w:tr w:rsidR="00183B11" w14:paraId="69E7C3A1" w14:textId="77777777" w:rsidTr="004D3A6A">
        <w:trPr>
          <w:trHeight w:val="20"/>
          <w:jc w:val="center"/>
        </w:trPr>
        <w:tc>
          <w:tcPr>
            <w:tcW w:w="2115" w:type="dxa"/>
            <w:tcBorders>
              <w:top w:val="outset" w:sz="6" w:space="0" w:color="auto"/>
              <w:left w:val="outset" w:sz="6" w:space="0" w:color="auto"/>
              <w:bottom w:val="outset" w:sz="6" w:space="0" w:color="auto"/>
              <w:right w:val="outset" w:sz="6" w:space="0" w:color="auto"/>
            </w:tcBorders>
            <w:vAlign w:val="center"/>
          </w:tcPr>
          <w:p w14:paraId="332136B1" w14:textId="77777777" w:rsidR="00183B11" w:rsidRDefault="00183B11" w:rsidP="004D3A6A">
            <w:pPr>
              <w:pStyle w:val="12"/>
              <w:widowControl w:val="0"/>
              <w:spacing w:before="0" w:after="0" w:afterAutospacing="0" w:line="40" w:lineRule="atLeast"/>
              <w:jc w:val="center"/>
              <w:rPr>
                <w:rFonts w:ascii="Times New Roman" w:eastAsia="仿宋_GB2312" w:hAnsi="Times New Roman" w:cs="Times New Roman"/>
                <w:color w:val="000000" w:themeColor="text1"/>
                <w:kern w:val="2"/>
                <w:sz w:val="21"/>
                <w:szCs w:val="21"/>
              </w:rPr>
            </w:pPr>
            <w:r>
              <w:rPr>
                <w:rFonts w:ascii="Times New Roman" w:eastAsia="仿宋_GB2312" w:hAnsi="Times New Roman" w:cs="Times New Roman" w:hint="eastAsia"/>
                <w:color w:val="000000" w:themeColor="text1"/>
                <w:kern w:val="2"/>
                <w:sz w:val="21"/>
                <w:szCs w:val="21"/>
              </w:rPr>
              <w:t>第三名或三等</w:t>
            </w:r>
          </w:p>
        </w:tc>
        <w:tc>
          <w:tcPr>
            <w:tcW w:w="2112" w:type="dxa"/>
            <w:tcBorders>
              <w:top w:val="outset" w:sz="6" w:space="0" w:color="auto"/>
              <w:left w:val="outset" w:sz="6" w:space="0" w:color="auto"/>
              <w:bottom w:val="outset" w:sz="6" w:space="0" w:color="auto"/>
              <w:right w:val="outset" w:sz="6" w:space="0" w:color="auto"/>
            </w:tcBorders>
            <w:vAlign w:val="center"/>
          </w:tcPr>
          <w:p w14:paraId="1C3BE112" w14:textId="77777777" w:rsidR="00183B11" w:rsidRDefault="00183B11" w:rsidP="004D3A6A">
            <w:pPr>
              <w:pStyle w:val="12"/>
              <w:widowControl w:val="0"/>
              <w:spacing w:before="0" w:after="0" w:afterAutospacing="0" w:line="40" w:lineRule="atLeast"/>
              <w:jc w:val="center"/>
              <w:rPr>
                <w:rFonts w:ascii="Times New Roman" w:eastAsia="仿宋_GB2312" w:hAnsi="Times New Roman" w:cs="Times New Roman"/>
                <w:color w:val="000000" w:themeColor="text1"/>
                <w:kern w:val="2"/>
                <w:sz w:val="21"/>
                <w:szCs w:val="21"/>
              </w:rPr>
            </w:pPr>
            <w:r>
              <w:rPr>
                <w:rFonts w:ascii="Times New Roman" w:eastAsia="仿宋_GB2312" w:hAnsi="Times New Roman" w:cs="Times New Roman"/>
                <w:color w:val="000000" w:themeColor="text1"/>
                <w:kern w:val="2"/>
                <w:sz w:val="21"/>
                <w:szCs w:val="21"/>
              </w:rPr>
              <w:t>25</w:t>
            </w:r>
          </w:p>
        </w:tc>
        <w:tc>
          <w:tcPr>
            <w:tcW w:w="2107" w:type="dxa"/>
            <w:tcBorders>
              <w:top w:val="outset" w:sz="6" w:space="0" w:color="auto"/>
              <w:left w:val="outset" w:sz="6" w:space="0" w:color="auto"/>
              <w:bottom w:val="outset" w:sz="6" w:space="0" w:color="auto"/>
              <w:right w:val="outset" w:sz="6" w:space="0" w:color="auto"/>
            </w:tcBorders>
            <w:vAlign w:val="center"/>
          </w:tcPr>
          <w:p w14:paraId="40362EEE" w14:textId="77777777" w:rsidR="00183B11" w:rsidRDefault="00183B11" w:rsidP="004D3A6A">
            <w:pPr>
              <w:pStyle w:val="12"/>
              <w:widowControl w:val="0"/>
              <w:spacing w:before="0" w:after="0" w:afterAutospacing="0" w:line="40" w:lineRule="atLeast"/>
              <w:jc w:val="center"/>
              <w:rPr>
                <w:rFonts w:ascii="Times New Roman" w:eastAsia="仿宋_GB2312" w:hAnsi="Times New Roman" w:cs="Times New Roman"/>
                <w:color w:val="000000" w:themeColor="text1"/>
                <w:kern w:val="2"/>
                <w:sz w:val="21"/>
                <w:szCs w:val="21"/>
              </w:rPr>
            </w:pPr>
            <w:r>
              <w:rPr>
                <w:rFonts w:ascii="Times New Roman" w:eastAsia="仿宋_GB2312" w:hAnsi="Times New Roman" w:cs="Times New Roman"/>
                <w:color w:val="000000" w:themeColor="text1"/>
                <w:kern w:val="2"/>
                <w:sz w:val="21"/>
                <w:szCs w:val="21"/>
              </w:rPr>
              <w:t>10</w:t>
            </w:r>
          </w:p>
        </w:tc>
        <w:tc>
          <w:tcPr>
            <w:tcW w:w="1956" w:type="dxa"/>
            <w:tcBorders>
              <w:top w:val="outset" w:sz="6" w:space="0" w:color="auto"/>
              <w:left w:val="outset" w:sz="6" w:space="0" w:color="auto"/>
              <w:bottom w:val="outset" w:sz="6" w:space="0" w:color="auto"/>
              <w:right w:val="outset" w:sz="6" w:space="0" w:color="auto"/>
            </w:tcBorders>
            <w:vAlign w:val="center"/>
          </w:tcPr>
          <w:p w14:paraId="79B32D8F" w14:textId="77777777" w:rsidR="00183B11" w:rsidRDefault="00183B11" w:rsidP="004D3A6A">
            <w:pPr>
              <w:pStyle w:val="12"/>
              <w:widowControl w:val="0"/>
              <w:spacing w:before="0" w:after="0" w:afterAutospacing="0" w:line="40" w:lineRule="atLeast"/>
              <w:jc w:val="center"/>
              <w:rPr>
                <w:rFonts w:ascii="Times New Roman" w:eastAsia="仿宋_GB2312" w:hAnsi="Times New Roman" w:cs="Times New Roman"/>
                <w:color w:val="000000" w:themeColor="text1"/>
                <w:kern w:val="2"/>
                <w:sz w:val="21"/>
                <w:szCs w:val="21"/>
              </w:rPr>
            </w:pPr>
            <w:r>
              <w:rPr>
                <w:rFonts w:ascii="Times New Roman" w:eastAsia="仿宋_GB2312" w:hAnsi="Times New Roman" w:cs="Times New Roman" w:hint="eastAsia"/>
                <w:color w:val="000000" w:themeColor="text1"/>
                <w:kern w:val="2"/>
                <w:sz w:val="21"/>
                <w:szCs w:val="21"/>
              </w:rPr>
              <w:t>不加分</w:t>
            </w:r>
          </w:p>
        </w:tc>
      </w:tr>
    </w:tbl>
    <w:p w14:paraId="7B48DAEA" w14:textId="77777777" w:rsidR="00183B11" w:rsidRDefault="00183B11" w:rsidP="00183B11">
      <w:pPr>
        <w:pStyle w:val="12"/>
        <w:widowControl w:val="0"/>
        <w:spacing w:before="0" w:after="0" w:afterAutospacing="0" w:line="560" w:lineRule="exact"/>
        <w:ind w:firstLineChars="200" w:firstLine="560"/>
        <w:jc w:val="both"/>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hint="eastAsia"/>
          <w:color w:val="000000" w:themeColor="text1"/>
          <w:kern w:val="2"/>
          <w:sz w:val="28"/>
          <w:szCs w:val="28"/>
        </w:rPr>
        <w:t>学科竞赛类竞赛分为保险知识竞赛方面、保险产品创新设计竞赛方面、保险精算竞赛方面、数据分析竞赛方面、学术竞赛方面、外语竞赛方面、数学竞赛</w:t>
      </w:r>
      <w:proofErr w:type="gramStart"/>
      <w:r>
        <w:rPr>
          <w:rFonts w:ascii="Times New Roman" w:eastAsia="仿宋_GB2312" w:hAnsi="Times New Roman" w:cs="Times New Roman" w:hint="eastAsia"/>
          <w:color w:val="000000" w:themeColor="text1"/>
          <w:kern w:val="2"/>
          <w:sz w:val="28"/>
          <w:szCs w:val="28"/>
        </w:rPr>
        <w:t>方面七</w:t>
      </w:r>
      <w:proofErr w:type="gramEnd"/>
      <w:r>
        <w:rPr>
          <w:rFonts w:ascii="Times New Roman" w:eastAsia="仿宋_GB2312" w:hAnsi="Times New Roman" w:cs="Times New Roman" w:hint="eastAsia"/>
          <w:color w:val="000000" w:themeColor="text1"/>
          <w:kern w:val="2"/>
          <w:sz w:val="28"/>
          <w:szCs w:val="28"/>
        </w:rPr>
        <w:t>方面，其他未在本办法中归类的竞赛由学院工作小组认定。</w:t>
      </w:r>
    </w:p>
    <w:p w14:paraId="350344A2" w14:textId="77777777" w:rsidR="00183B11" w:rsidRDefault="00183B11" w:rsidP="00183B11">
      <w:pPr>
        <w:pStyle w:val="12"/>
        <w:widowControl w:val="0"/>
        <w:spacing w:before="0" w:after="0" w:afterAutospacing="0" w:line="560" w:lineRule="exact"/>
        <w:ind w:firstLineChars="200" w:firstLine="560"/>
        <w:jc w:val="both"/>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hint="eastAsia"/>
          <w:color w:val="000000" w:themeColor="text1"/>
          <w:kern w:val="2"/>
          <w:sz w:val="28"/>
          <w:szCs w:val="28"/>
        </w:rPr>
        <w:t>保险知识竞赛方面包括全国大学生保险模拟法庭辩论赛。</w:t>
      </w:r>
    </w:p>
    <w:p w14:paraId="596CDDFB" w14:textId="77777777" w:rsidR="00183B11" w:rsidRDefault="00183B11" w:rsidP="00183B11">
      <w:pPr>
        <w:pStyle w:val="12"/>
        <w:widowControl w:val="0"/>
        <w:spacing w:before="0" w:after="0" w:afterAutospacing="0" w:line="560" w:lineRule="exact"/>
        <w:ind w:firstLineChars="200" w:firstLine="560"/>
        <w:jc w:val="both"/>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hint="eastAsia"/>
          <w:color w:val="000000" w:themeColor="text1"/>
          <w:kern w:val="2"/>
          <w:sz w:val="28"/>
          <w:szCs w:val="28"/>
        </w:rPr>
        <w:t>保险产品创新设计竞赛方面包括全国大学生保险创新创意大赛、平安产险全国高校创意挑战赛、西南财经大学“保险</w:t>
      </w:r>
      <w:r>
        <w:rPr>
          <w:rFonts w:ascii="Times New Roman" w:eastAsia="仿宋_GB2312" w:hAnsi="Times New Roman" w:cs="Times New Roman" w:hint="eastAsia"/>
          <w:color w:val="000000" w:themeColor="text1"/>
          <w:kern w:val="2"/>
          <w:sz w:val="28"/>
          <w:szCs w:val="28"/>
        </w:rPr>
        <w:t>+</w:t>
      </w:r>
      <w:r>
        <w:rPr>
          <w:rFonts w:ascii="Times New Roman" w:eastAsia="仿宋_GB2312" w:hAnsi="Times New Roman" w:cs="Times New Roman" w:hint="eastAsia"/>
          <w:color w:val="000000" w:themeColor="text1"/>
          <w:kern w:val="2"/>
          <w:sz w:val="28"/>
          <w:szCs w:val="28"/>
        </w:rPr>
        <w:t>风险管理”大赛。</w:t>
      </w:r>
    </w:p>
    <w:p w14:paraId="408CCBF0" w14:textId="77777777" w:rsidR="00183B11" w:rsidRDefault="00183B11" w:rsidP="00183B11">
      <w:pPr>
        <w:pStyle w:val="12"/>
        <w:widowControl w:val="0"/>
        <w:spacing w:before="0" w:after="0" w:afterAutospacing="0" w:line="560" w:lineRule="exact"/>
        <w:ind w:firstLineChars="200" w:firstLine="560"/>
        <w:jc w:val="both"/>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hint="eastAsia"/>
          <w:color w:val="000000" w:themeColor="text1"/>
          <w:kern w:val="2"/>
          <w:sz w:val="28"/>
          <w:szCs w:val="28"/>
        </w:rPr>
        <w:t>保险精算竞赛方面包括慕尼黑再保险精算竞赛。</w:t>
      </w:r>
    </w:p>
    <w:p w14:paraId="74788349" w14:textId="77777777" w:rsidR="00183B11" w:rsidRDefault="00183B11" w:rsidP="00183B11">
      <w:pPr>
        <w:pStyle w:val="12"/>
        <w:widowControl w:val="0"/>
        <w:spacing w:before="0" w:after="0" w:afterAutospacing="0" w:line="560" w:lineRule="exact"/>
        <w:ind w:firstLineChars="200" w:firstLine="560"/>
        <w:jc w:val="both"/>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hint="eastAsia"/>
          <w:color w:val="000000" w:themeColor="text1"/>
          <w:kern w:val="2"/>
          <w:sz w:val="28"/>
          <w:szCs w:val="28"/>
        </w:rPr>
        <w:t>数据分析竞赛方面包括中国高校</w:t>
      </w:r>
      <w:r>
        <w:rPr>
          <w:rFonts w:ascii="Times New Roman" w:eastAsia="仿宋_GB2312" w:hAnsi="Times New Roman" w:cs="Times New Roman" w:hint="eastAsia"/>
          <w:color w:val="000000" w:themeColor="text1"/>
          <w:kern w:val="2"/>
          <w:sz w:val="28"/>
          <w:szCs w:val="28"/>
        </w:rPr>
        <w:t>SAS</w:t>
      </w:r>
      <w:r>
        <w:rPr>
          <w:rFonts w:ascii="Times New Roman" w:eastAsia="仿宋_GB2312" w:hAnsi="Times New Roman" w:cs="Times New Roman" w:hint="eastAsia"/>
          <w:color w:val="000000" w:themeColor="text1"/>
          <w:kern w:val="2"/>
          <w:sz w:val="28"/>
          <w:szCs w:val="28"/>
        </w:rPr>
        <w:t>数据分析大赛、全国大学生统计建模大赛。</w:t>
      </w:r>
    </w:p>
    <w:p w14:paraId="4E518433" w14:textId="77777777" w:rsidR="00183B11" w:rsidRDefault="00183B11" w:rsidP="00183B11">
      <w:pPr>
        <w:pStyle w:val="12"/>
        <w:widowControl w:val="0"/>
        <w:spacing w:before="0" w:after="0" w:afterAutospacing="0" w:line="560" w:lineRule="exact"/>
        <w:ind w:firstLineChars="200" w:firstLine="560"/>
        <w:jc w:val="both"/>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hint="eastAsia"/>
          <w:color w:val="000000" w:themeColor="text1"/>
          <w:kern w:val="2"/>
          <w:sz w:val="28"/>
          <w:szCs w:val="28"/>
        </w:rPr>
        <w:t>学术竞赛方面包括西南财经大学本科生论文大赛。</w:t>
      </w:r>
    </w:p>
    <w:p w14:paraId="28497BF5" w14:textId="77777777" w:rsidR="00183B11" w:rsidRDefault="00183B11" w:rsidP="00183B11">
      <w:pPr>
        <w:pStyle w:val="12"/>
        <w:widowControl w:val="0"/>
        <w:spacing w:before="0" w:after="0" w:afterAutospacing="0" w:line="560" w:lineRule="exact"/>
        <w:ind w:firstLineChars="200" w:firstLine="560"/>
        <w:jc w:val="both"/>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hint="eastAsia"/>
          <w:color w:val="000000" w:themeColor="text1"/>
          <w:kern w:val="2"/>
          <w:sz w:val="28"/>
          <w:szCs w:val="28"/>
        </w:rPr>
        <w:t>外语竞赛方面包括全国大学生英语竞赛（该项获奖加分按</w:t>
      </w:r>
      <w:r>
        <w:rPr>
          <w:rFonts w:ascii="Times New Roman" w:eastAsia="仿宋_GB2312" w:hAnsi="Times New Roman" w:cs="Times New Roman" w:hint="eastAsia"/>
          <w:color w:val="000000" w:themeColor="text1"/>
          <w:kern w:val="2"/>
          <w:sz w:val="28"/>
          <w:szCs w:val="28"/>
        </w:rPr>
        <w:t xml:space="preserve">1/2 </w:t>
      </w:r>
      <w:r>
        <w:rPr>
          <w:rFonts w:ascii="Times New Roman" w:eastAsia="仿宋_GB2312" w:hAnsi="Times New Roman" w:cs="Times New Roman" w:hint="eastAsia"/>
          <w:color w:val="000000" w:themeColor="text1"/>
          <w:kern w:val="2"/>
          <w:sz w:val="28"/>
          <w:szCs w:val="28"/>
        </w:rPr>
        <w:t>计）、“外</w:t>
      </w:r>
      <w:proofErr w:type="gramStart"/>
      <w:r>
        <w:rPr>
          <w:rFonts w:ascii="Times New Roman" w:eastAsia="仿宋_GB2312" w:hAnsi="Times New Roman" w:cs="Times New Roman" w:hint="eastAsia"/>
          <w:color w:val="000000" w:themeColor="text1"/>
          <w:kern w:val="2"/>
          <w:sz w:val="28"/>
          <w:szCs w:val="28"/>
        </w:rPr>
        <w:t>研</w:t>
      </w:r>
      <w:proofErr w:type="gramEnd"/>
      <w:r>
        <w:rPr>
          <w:rFonts w:ascii="Times New Roman" w:eastAsia="仿宋_GB2312" w:hAnsi="Times New Roman" w:cs="Times New Roman" w:hint="eastAsia"/>
          <w:color w:val="000000" w:themeColor="text1"/>
          <w:kern w:val="2"/>
          <w:sz w:val="28"/>
          <w:szCs w:val="28"/>
        </w:rPr>
        <w:t>社杯”全国英语演讲大赛、“外研社杯”全国大学生英语辩论赛、“</w:t>
      </w:r>
      <w:r>
        <w:rPr>
          <w:rFonts w:ascii="Times New Roman" w:eastAsia="仿宋_GB2312" w:hAnsi="Times New Roman" w:cs="Times New Roman" w:hint="eastAsia"/>
          <w:color w:val="000000" w:themeColor="text1"/>
          <w:kern w:val="2"/>
          <w:sz w:val="28"/>
          <w:szCs w:val="28"/>
        </w:rPr>
        <w:t>21</w:t>
      </w:r>
      <w:r>
        <w:rPr>
          <w:rFonts w:ascii="Times New Roman" w:eastAsia="仿宋_GB2312" w:hAnsi="Times New Roman" w:cs="Times New Roman" w:hint="eastAsia"/>
          <w:color w:val="000000" w:themeColor="text1"/>
          <w:kern w:val="2"/>
          <w:sz w:val="28"/>
          <w:szCs w:val="28"/>
        </w:rPr>
        <w:t>世纪杯”全国大学生英语演讲比赛、“</w:t>
      </w:r>
      <w:r>
        <w:rPr>
          <w:rFonts w:ascii="Times New Roman" w:eastAsia="仿宋_GB2312" w:hAnsi="Times New Roman" w:cs="Times New Roman" w:hint="eastAsia"/>
          <w:color w:val="000000" w:themeColor="text1"/>
          <w:kern w:val="2"/>
          <w:sz w:val="28"/>
          <w:szCs w:val="28"/>
        </w:rPr>
        <w:t>CCTV</w:t>
      </w:r>
      <w:r>
        <w:rPr>
          <w:rFonts w:ascii="Times New Roman" w:eastAsia="仿宋_GB2312" w:hAnsi="Times New Roman" w:cs="Times New Roman" w:hint="eastAsia"/>
          <w:color w:val="000000" w:themeColor="text1"/>
          <w:kern w:val="2"/>
          <w:sz w:val="28"/>
          <w:szCs w:val="28"/>
        </w:rPr>
        <w:t>杯”全国英语演讲大赛。</w:t>
      </w:r>
    </w:p>
    <w:p w14:paraId="26254145" w14:textId="0437952B" w:rsidR="00183B11" w:rsidRDefault="00183B11" w:rsidP="00183B11">
      <w:pPr>
        <w:pStyle w:val="12"/>
        <w:widowControl w:val="0"/>
        <w:spacing w:before="0" w:after="0" w:afterAutospacing="0" w:line="560" w:lineRule="exact"/>
        <w:ind w:firstLineChars="200" w:firstLine="560"/>
        <w:jc w:val="both"/>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hint="eastAsia"/>
          <w:color w:val="000000" w:themeColor="text1"/>
          <w:kern w:val="2"/>
          <w:sz w:val="28"/>
          <w:szCs w:val="28"/>
        </w:rPr>
        <w:t>数学竞赛方面包括全国大学生数学建模竞赛、全国大学生数学竞</w:t>
      </w:r>
      <w:r>
        <w:rPr>
          <w:rFonts w:ascii="Times New Roman" w:eastAsia="仿宋_GB2312" w:hAnsi="Times New Roman" w:cs="Times New Roman" w:hint="eastAsia"/>
          <w:color w:val="000000" w:themeColor="text1"/>
          <w:kern w:val="2"/>
          <w:sz w:val="28"/>
          <w:szCs w:val="28"/>
        </w:rPr>
        <w:lastRenderedPageBreak/>
        <w:t>赛。</w:t>
      </w:r>
    </w:p>
    <w:p w14:paraId="7E45B0AE" w14:textId="77777777" w:rsidR="00183B11" w:rsidRDefault="00183B11" w:rsidP="00183B11">
      <w:pPr>
        <w:pStyle w:val="12"/>
        <w:widowControl w:val="0"/>
        <w:spacing w:before="0" w:after="0" w:afterAutospacing="0" w:line="560" w:lineRule="exact"/>
        <w:ind w:firstLineChars="200" w:firstLine="560"/>
        <w:jc w:val="both"/>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hint="eastAsia"/>
          <w:color w:val="000000" w:themeColor="text1"/>
          <w:kern w:val="2"/>
          <w:sz w:val="28"/>
          <w:szCs w:val="28"/>
        </w:rPr>
        <w:t>（</w:t>
      </w:r>
      <w:r>
        <w:rPr>
          <w:rFonts w:ascii="Times New Roman" w:eastAsia="仿宋_GB2312" w:hAnsi="Times New Roman" w:cs="Times New Roman" w:hint="eastAsia"/>
          <w:color w:val="000000" w:themeColor="text1"/>
          <w:kern w:val="2"/>
          <w:sz w:val="28"/>
          <w:szCs w:val="28"/>
        </w:rPr>
        <w:t>3</w:t>
      </w:r>
      <w:r>
        <w:rPr>
          <w:rFonts w:ascii="Times New Roman" w:eastAsia="仿宋_GB2312" w:hAnsi="Times New Roman" w:cs="Times New Roman" w:hint="eastAsia"/>
          <w:color w:val="000000" w:themeColor="text1"/>
          <w:kern w:val="2"/>
          <w:sz w:val="28"/>
          <w:szCs w:val="28"/>
        </w:rPr>
        <w:t>）创新创业类，限省级前三名或三等奖加分，校级第一、二名或一、二等奖加分，团体获奖加分除以人头计算（此项目只能申请</w:t>
      </w:r>
      <w:r>
        <w:rPr>
          <w:rFonts w:ascii="Times New Roman" w:eastAsia="仿宋_GB2312" w:hAnsi="Times New Roman" w:cs="Times New Roman" w:hint="eastAsia"/>
          <w:color w:val="000000" w:themeColor="text1"/>
          <w:kern w:val="2"/>
          <w:sz w:val="28"/>
          <w:szCs w:val="28"/>
        </w:rPr>
        <w:t>1</w:t>
      </w:r>
      <w:r>
        <w:rPr>
          <w:rFonts w:ascii="Times New Roman" w:eastAsia="仿宋_GB2312" w:hAnsi="Times New Roman" w:cs="Times New Roman" w:hint="eastAsia"/>
          <w:color w:val="000000" w:themeColor="text1"/>
          <w:kern w:val="2"/>
          <w:sz w:val="28"/>
          <w:szCs w:val="28"/>
        </w:rPr>
        <w:t>项加分）</w:t>
      </w:r>
    </w:p>
    <w:tbl>
      <w:tblPr>
        <w:tblW w:w="0" w:type="auto"/>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115"/>
        <w:gridCol w:w="2112"/>
        <w:gridCol w:w="2107"/>
        <w:gridCol w:w="1956"/>
      </w:tblGrid>
      <w:tr w:rsidR="00183B11" w14:paraId="17180747" w14:textId="77777777" w:rsidTr="004D3A6A">
        <w:trPr>
          <w:trHeight w:val="20"/>
          <w:jc w:val="center"/>
        </w:trPr>
        <w:tc>
          <w:tcPr>
            <w:tcW w:w="2115" w:type="dxa"/>
            <w:tcBorders>
              <w:top w:val="outset" w:sz="6" w:space="0" w:color="auto"/>
              <w:left w:val="outset" w:sz="6" w:space="0" w:color="auto"/>
              <w:bottom w:val="outset" w:sz="6" w:space="0" w:color="auto"/>
              <w:right w:val="outset" w:sz="6" w:space="0" w:color="auto"/>
            </w:tcBorders>
            <w:vAlign w:val="center"/>
          </w:tcPr>
          <w:p w14:paraId="52980164" w14:textId="77777777" w:rsidR="00183B11" w:rsidRDefault="00183B11" w:rsidP="004D3A6A">
            <w:pPr>
              <w:pStyle w:val="12"/>
              <w:widowControl w:val="0"/>
              <w:spacing w:before="0" w:after="0" w:afterAutospacing="0" w:line="40" w:lineRule="atLeast"/>
              <w:jc w:val="center"/>
              <w:rPr>
                <w:rFonts w:ascii="Times New Roman" w:eastAsia="仿宋_GB2312" w:hAnsi="Times New Roman" w:cs="Times New Roman"/>
                <w:color w:val="000000" w:themeColor="text1"/>
                <w:kern w:val="2"/>
                <w:sz w:val="21"/>
                <w:szCs w:val="21"/>
              </w:rPr>
            </w:pPr>
          </w:p>
        </w:tc>
        <w:tc>
          <w:tcPr>
            <w:tcW w:w="2112" w:type="dxa"/>
            <w:tcBorders>
              <w:top w:val="outset" w:sz="6" w:space="0" w:color="auto"/>
              <w:left w:val="outset" w:sz="6" w:space="0" w:color="auto"/>
              <w:bottom w:val="outset" w:sz="6" w:space="0" w:color="auto"/>
              <w:right w:val="outset" w:sz="6" w:space="0" w:color="auto"/>
            </w:tcBorders>
            <w:vAlign w:val="center"/>
          </w:tcPr>
          <w:p w14:paraId="2C7A2EAC" w14:textId="77777777" w:rsidR="00183B11" w:rsidRDefault="00183B11" w:rsidP="004D3A6A">
            <w:pPr>
              <w:pStyle w:val="12"/>
              <w:widowControl w:val="0"/>
              <w:spacing w:before="0" w:after="0" w:afterAutospacing="0" w:line="40" w:lineRule="atLeast"/>
              <w:jc w:val="center"/>
              <w:rPr>
                <w:rFonts w:ascii="Times New Roman" w:eastAsia="仿宋_GB2312" w:hAnsi="Times New Roman" w:cs="Times New Roman"/>
                <w:color w:val="000000" w:themeColor="text1"/>
                <w:kern w:val="2"/>
                <w:sz w:val="21"/>
                <w:szCs w:val="21"/>
              </w:rPr>
            </w:pPr>
            <w:r>
              <w:rPr>
                <w:rFonts w:ascii="Times New Roman" w:eastAsia="仿宋_GB2312" w:hAnsi="Times New Roman" w:cs="Times New Roman" w:hint="eastAsia"/>
                <w:color w:val="000000" w:themeColor="text1"/>
                <w:kern w:val="2"/>
                <w:sz w:val="21"/>
                <w:szCs w:val="21"/>
              </w:rPr>
              <w:t>国家级（分）</w:t>
            </w:r>
          </w:p>
        </w:tc>
        <w:tc>
          <w:tcPr>
            <w:tcW w:w="2107" w:type="dxa"/>
            <w:tcBorders>
              <w:top w:val="outset" w:sz="6" w:space="0" w:color="auto"/>
              <w:left w:val="outset" w:sz="6" w:space="0" w:color="auto"/>
              <w:bottom w:val="outset" w:sz="6" w:space="0" w:color="auto"/>
              <w:right w:val="outset" w:sz="6" w:space="0" w:color="auto"/>
            </w:tcBorders>
            <w:vAlign w:val="center"/>
          </w:tcPr>
          <w:p w14:paraId="665D520D" w14:textId="77777777" w:rsidR="00183B11" w:rsidRDefault="00183B11" w:rsidP="004D3A6A">
            <w:pPr>
              <w:pStyle w:val="12"/>
              <w:widowControl w:val="0"/>
              <w:spacing w:before="0" w:after="0" w:afterAutospacing="0" w:line="40" w:lineRule="atLeast"/>
              <w:jc w:val="center"/>
              <w:rPr>
                <w:rFonts w:ascii="Times New Roman" w:eastAsia="仿宋_GB2312" w:hAnsi="Times New Roman" w:cs="Times New Roman"/>
                <w:color w:val="000000" w:themeColor="text1"/>
                <w:kern w:val="2"/>
                <w:sz w:val="21"/>
                <w:szCs w:val="21"/>
              </w:rPr>
            </w:pPr>
            <w:r>
              <w:rPr>
                <w:rFonts w:ascii="Times New Roman" w:eastAsia="仿宋_GB2312" w:hAnsi="Times New Roman" w:cs="Times New Roman" w:hint="eastAsia"/>
                <w:color w:val="000000" w:themeColor="text1"/>
                <w:kern w:val="2"/>
                <w:sz w:val="21"/>
                <w:szCs w:val="21"/>
              </w:rPr>
              <w:t>省级（分）</w:t>
            </w:r>
          </w:p>
        </w:tc>
        <w:tc>
          <w:tcPr>
            <w:tcW w:w="1956" w:type="dxa"/>
            <w:tcBorders>
              <w:top w:val="outset" w:sz="6" w:space="0" w:color="auto"/>
              <w:left w:val="outset" w:sz="6" w:space="0" w:color="auto"/>
              <w:bottom w:val="outset" w:sz="6" w:space="0" w:color="auto"/>
              <w:right w:val="outset" w:sz="6" w:space="0" w:color="auto"/>
            </w:tcBorders>
            <w:vAlign w:val="center"/>
          </w:tcPr>
          <w:p w14:paraId="2521A733" w14:textId="77777777" w:rsidR="00183B11" w:rsidRDefault="00183B11" w:rsidP="004D3A6A">
            <w:pPr>
              <w:pStyle w:val="12"/>
              <w:widowControl w:val="0"/>
              <w:spacing w:before="0" w:after="0" w:afterAutospacing="0" w:line="40" w:lineRule="atLeast"/>
              <w:jc w:val="center"/>
              <w:rPr>
                <w:rFonts w:ascii="Times New Roman" w:eastAsia="仿宋_GB2312" w:hAnsi="Times New Roman" w:cs="Times New Roman"/>
                <w:color w:val="000000" w:themeColor="text1"/>
                <w:kern w:val="2"/>
                <w:sz w:val="21"/>
                <w:szCs w:val="21"/>
              </w:rPr>
            </w:pPr>
            <w:r>
              <w:rPr>
                <w:rFonts w:ascii="Times New Roman" w:eastAsia="仿宋_GB2312" w:hAnsi="Times New Roman" w:cs="Times New Roman" w:hint="eastAsia"/>
                <w:color w:val="000000" w:themeColor="text1"/>
                <w:kern w:val="2"/>
                <w:sz w:val="21"/>
                <w:szCs w:val="21"/>
              </w:rPr>
              <w:t>校级（分）</w:t>
            </w:r>
          </w:p>
        </w:tc>
      </w:tr>
      <w:tr w:rsidR="00183B11" w14:paraId="4B3E759A" w14:textId="77777777" w:rsidTr="004D3A6A">
        <w:trPr>
          <w:trHeight w:val="20"/>
          <w:jc w:val="center"/>
        </w:trPr>
        <w:tc>
          <w:tcPr>
            <w:tcW w:w="2115" w:type="dxa"/>
            <w:tcBorders>
              <w:top w:val="outset" w:sz="6" w:space="0" w:color="auto"/>
              <w:left w:val="outset" w:sz="6" w:space="0" w:color="auto"/>
              <w:bottom w:val="outset" w:sz="6" w:space="0" w:color="auto"/>
              <w:right w:val="outset" w:sz="6" w:space="0" w:color="auto"/>
            </w:tcBorders>
            <w:vAlign w:val="center"/>
          </w:tcPr>
          <w:p w14:paraId="0FDBE7AB" w14:textId="77777777" w:rsidR="00183B11" w:rsidRDefault="00183B11" w:rsidP="004D3A6A">
            <w:pPr>
              <w:pStyle w:val="12"/>
              <w:widowControl w:val="0"/>
              <w:spacing w:before="0" w:after="0" w:afterAutospacing="0" w:line="40" w:lineRule="atLeast"/>
              <w:jc w:val="center"/>
              <w:rPr>
                <w:rFonts w:ascii="Times New Roman" w:eastAsia="仿宋_GB2312" w:hAnsi="Times New Roman" w:cs="Times New Roman"/>
                <w:color w:val="000000" w:themeColor="text1"/>
                <w:kern w:val="2"/>
                <w:sz w:val="21"/>
                <w:szCs w:val="21"/>
              </w:rPr>
            </w:pPr>
            <w:r>
              <w:rPr>
                <w:rFonts w:ascii="Times New Roman" w:eastAsia="仿宋_GB2312" w:hAnsi="Times New Roman" w:cs="Times New Roman" w:hint="eastAsia"/>
                <w:color w:val="000000" w:themeColor="text1"/>
                <w:kern w:val="2"/>
                <w:sz w:val="21"/>
                <w:szCs w:val="21"/>
              </w:rPr>
              <w:t>第一名或一等</w:t>
            </w:r>
          </w:p>
        </w:tc>
        <w:tc>
          <w:tcPr>
            <w:tcW w:w="2112" w:type="dxa"/>
            <w:tcBorders>
              <w:top w:val="outset" w:sz="6" w:space="0" w:color="auto"/>
              <w:left w:val="outset" w:sz="6" w:space="0" w:color="auto"/>
              <w:bottom w:val="outset" w:sz="6" w:space="0" w:color="auto"/>
              <w:right w:val="outset" w:sz="6" w:space="0" w:color="auto"/>
            </w:tcBorders>
            <w:vAlign w:val="center"/>
          </w:tcPr>
          <w:p w14:paraId="0253396E" w14:textId="77777777" w:rsidR="00183B11" w:rsidRDefault="00183B11" w:rsidP="004D3A6A">
            <w:pPr>
              <w:pStyle w:val="12"/>
              <w:widowControl w:val="0"/>
              <w:spacing w:before="0" w:after="0" w:afterAutospacing="0" w:line="40" w:lineRule="atLeast"/>
              <w:jc w:val="center"/>
              <w:rPr>
                <w:rFonts w:ascii="Times New Roman" w:eastAsia="仿宋_GB2312" w:hAnsi="Times New Roman" w:cs="Times New Roman"/>
                <w:color w:val="000000" w:themeColor="text1"/>
                <w:kern w:val="2"/>
                <w:sz w:val="21"/>
                <w:szCs w:val="21"/>
              </w:rPr>
            </w:pPr>
            <w:r>
              <w:rPr>
                <w:rFonts w:ascii="Times New Roman" w:eastAsia="仿宋_GB2312" w:hAnsi="Times New Roman" w:cs="Times New Roman"/>
                <w:color w:val="000000" w:themeColor="text1"/>
                <w:kern w:val="2"/>
                <w:sz w:val="21"/>
                <w:szCs w:val="21"/>
              </w:rPr>
              <w:t>40</w:t>
            </w:r>
          </w:p>
        </w:tc>
        <w:tc>
          <w:tcPr>
            <w:tcW w:w="2107" w:type="dxa"/>
            <w:tcBorders>
              <w:top w:val="outset" w:sz="6" w:space="0" w:color="auto"/>
              <w:left w:val="outset" w:sz="6" w:space="0" w:color="auto"/>
              <w:bottom w:val="outset" w:sz="6" w:space="0" w:color="auto"/>
              <w:right w:val="outset" w:sz="6" w:space="0" w:color="auto"/>
            </w:tcBorders>
            <w:vAlign w:val="center"/>
          </w:tcPr>
          <w:p w14:paraId="4DCEEE2D" w14:textId="77777777" w:rsidR="00183B11" w:rsidRDefault="00183B11" w:rsidP="004D3A6A">
            <w:pPr>
              <w:pStyle w:val="12"/>
              <w:widowControl w:val="0"/>
              <w:spacing w:before="0" w:after="0" w:afterAutospacing="0" w:line="40" w:lineRule="atLeast"/>
              <w:jc w:val="center"/>
              <w:rPr>
                <w:rFonts w:ascii="Times New Roman" w:eastAsia="仿宋_GB2312" w:hAnsi="Times New Roman" w:cs="Times New Roman"/>
                <w:color w:val="000000" w:themeColor="text1"/>
                <w:kern w:val="2"/>
                <w:sz w:val="21"/>
                <w:szCs w:val="21"/>
              </w:rPr>
            </w:pPr>
            <w:r>
              <w:rPr>
                <w:rFonts w:ascii="Times New Roman" w:eastAsia="仿宋_GB2312" w:hAnsi="Times New Roman" w:cs="Times New Roman"/>
                <w:color w:val="000000" w:themeColor="text1"/>
                <w:kern w:val="2"/>
                <w:sz w:val="21"/>
                <w:szCs w:val="21"/>
              </w:rPr>
              <w:t>25</w:t>
            </w:r>
          </w:p>
        </w:tc>
        <w:tc>
          <w:tcPr>
            <w:tcW w:w="1956" w:type="dxa"/>
            <w:tcBorders>
              <w:top w:val="outset" w:sz="6" w:space="0" w:color="auto"/>
              <w:left w:val="outset" w:sz="6" w:space="0" w:color="auto"/>
              <w:bottom w:val="outset" w:sz="6" w:space="0" w:color="auto"/>
              <w:right w:val="outset" w:sz="6" w:space="0" w:color="auto"/>
            </w:tcBorders>
            <w:vAlign w:val="center"/>
          </w:tcPr>
          <w:p w14:paraId="16941D8D" w14:textId="77777777" w:rsidR="00183B11" w:rsidRDefault="00183B11" w:rsidP="004D3A6A">
            <w:pPr>
              <w:pStyle w:val="12"/>
              <w:widowControl w:val="0"/>
              <w:spacing w:before="0" w:after="0" w:afterAutospacing="0" w:line="40" w:lineRule="atLeast"/>
              <w:jc w:val="center"/>
              <w:rPr>
                <w:rFonts w:ascii="Times New Roman" w:eastAsia="仿宋_GB2312" w:hAnsi="Times New Roman" w:cs="Times New Roman"/>
                <w:color w:val="000000" w:themeColor="text1"/>
                <w:kern w:val="2"/>
                <w:sz w:val="21"/>
                <w:szCs w:val="21"/>
              </w:rPr>
            </w:pPr>
            <w:r>
              <w:rPr>
                <w:rFonts w:ascii="Times New Roman" w:eastAsia="仿宋_GB2312" w:hAnsi="Times New Roman" w:cs="Times New Roman"/>
                <w:color w:val="000000" w:themeColor="text1"/>
                <w:kern w:val="2"/>
                <w:sz w:val="21"/>
                <w:szCs w:val="21"/>
              </w:rPr>
              <w:t>5</w:t>
            </w:r>
          </w:p>
        </w:tc>
      </w:tr>
      <w:tr w:rsidR="00183B11" w14:paraId="2CFF86E0" w14:textId="77777777" w:rsidTr="004D3A6A">
        <w:trPr>
          <w:trHeight w:val="20"/>
          <w:jc w:val="center"/>
        </w:trPr>
        <w:tc>
          <w:tcPr>
            <w:tcW w:w="2115" w:type="dxa"/>
            <w:tcBorders>
              <w:top w:val="outset" w:sz="6" w:space="0" w:color="auto"/>
              <w:left w:val="outset" w:sz="6" w:space="0" w:color="auto"/>
              <w:bottom w:val="outset" w:sz="6" w:space="0" w:color="auto"/>
              <w:right w:val="outset" w:sz="6" w:space="0" w:color="auto"/>
            </w:tcBorders>
            <w:vAlign w:val="center"/>
          </w:tcPr>
          <w:p w14:paraId="36326472" w14:textId="77777777" w:rsidR="00183B11" w:rsidRDefault="00183B11" w:rsidP="004D3A6A">
            <w:pPr>
              <w:pStyle w:val="12"/>
              <w:widowControl w:val="0"/>
              <w:spacing w:before="0" w:after="0" w:afterAutospacing="0" w:line="40" w:lineRule="atLeast"/>
              <w:jc w:val="center"/>
              <w:rPr>
                <w:rFonts w:ascii="Times New Roman" w:eastAsia="仿宋_GB2312" w:hAnsi="Times New Roman" w:cs="Times New Roman"/>
                <w:color w:val="000000" w:themeColor="text1"/>
                <w:kern w:val="2"/>
                <w:sz w:val="21"/>
                <w:szCs w:val="21"/>
              </w:rPr>
            </w:pPr>
            <w:r>
              <w:rPr>
                <w:rFonts w:ascii="Times New Roman" w:eastAsia="仿宋_GB2312" w:hAnsi="Times New Roman" w:cs="Times New Roman" w:hint="eastAsia"/>
                <w:color w:val="000000" w:themeColor="text1"/>
                <w:kern w:val="2"/>
                <w:sz w:val="21"/>
                <w:szCs w:val="21"/>
              </w:rPr>
              <w:t>第二名或二等</w:t>
            </w:r>
          </w:p>
        </w:tc>
        <w:tc>
          <w:tcPr>
            <w:tcW w:w="2112" w:type="dxa"/>
            <w:tcBorders>
              <w:top w:val="outset" w:sz="6" w:space="0" w:color="auto"/>
              <w:left w:val="outset" w:sz="6" w:space="0" w:color="auto"/>
              <w:bottom w:val="outset" w:sz="6" w:space="0" w:color="auto"/>
              <w:right w:val="outset" w:sz="6" w:space="0" w:color="auto"/>
            </w:tcBorders>
            <w:vAlign w:val="center"/>
          </w:tcPr>
          <w:p w14:paraId="4644388A" w14:textId="77777777" w:rsidR="00183B11" w:rsidRDefault="00183B11" w:rsidP="004D3A6A">
            <w:pPr>
              <w:pStyle w:val="12"/>
              <w:widowControl w:val="0"/>
              <w:spacing w:before="0" w:after="0" w:afterAutospacing="0" w:line="40" w:lineRule="atLeast"/>
              <w:jc w:val="center"/>
              <w:rPr>
                <w:rFonts w:ascii="Times New Roman" w:eastAsia="仿宋_GB2312" w:hAnsi="Times New Roman" w:cs="Times New Roman"/>
                <w:color w:val="000000" w:themeColor="text1"/>
                <w:kern w:val="2"/>
                <w:sz w:val="21"/>
                <w:szCs w:val="21"/>
              </w:rPr>
            </w:pPr>
            <w:r>
              <w:rPr>
                <w:rFonts w:ascii="Times New Roman" w:eastAsia="仿宋_GB2312" w:hAnsi="Times New Roman" w:cs="Times New Roman"/>
                <w:color w:val="000000" w:themeColor="text1"/>
                <w:kern w:val="2"/>
                <w:sz w:val="21"/>
                <w:szCs w:val="21"/>
              </w:rPr>
              <w:t>30</w:t>
            </w:r>
          </w:p>
        </w:tc>
        <w:tc>
          <w:tcPr>
            <w:tcW w:w="2107" w:type="dxa"/>
            <w:tcBorders>
              <w:top w:val="outset" w:sz="6" w:space="0" w:color="auto"/>
              <w:left w:val="outset" w:sz="6" w:space="0" w:color="auto"/>
              <w:bottom w:val="outset" w:sz="6" w:space="0" w:color="auto"/>
              <w:right w:val="outset" w:sz="6" w:space="0" w:color="auto"/>
            </w:tcBorders>
            <w:vAlign w:val="center"/>
          </w:tcPr>
          <w:p w14:paraId="4239D8C7" w14:textId="77777777" w:rsidR="00183B11" w:rsidRDefault="00183B11" w:rsidP="004D3A6A">
            <w:pPr>
              <w:pStyle w:val="12"/>
              <w:widowControl w:val="0"/>
              <w:spacing w:before="0" w:after="0" w:afterAutospacing="0" w:line="40" w:lineRule="atLeast"/>
              <w:jc w:val="center"/>
              <w:rPr>
                <w:rFonts w:ascii="Times New Roman" w:eastAsia="仿宋_GB2312" w:hAnsi="Times New Roman" w:cs="Times New Roman"/>
                <w:color w:val="000000" w:themeColor="text1"/>
                <w:kern w:val="2"/>
                <w:sz w:val="21"/>
                <w:szCs w:val="21"/>
              </w:rPr>
            </w:pPr>
            <w:r>
              <w:rPr>
                <w:rFonts w:ascii="Times New Roman" w:eastAsia="仿宋_GB2312" w:hAnsi="Times New Roman" w:cs="Times New Roman"/>
                <w:color w:val="000000" w:themeColor="text1"/>
                <w:kern w:val="2"/>
                <w:sz w:val="21"/>
                <w:szCs w:val="21"/>
              </w:rPr>
              <w:t>20</w:t>
            </w:r>
          </w:p>
        </w:tc>
        <w:tc>
          <w:tcPr>
            <w:tcW w:w="1956" w:type="dxa"/>
            <w:tcBorders>
              <w:top w:val="outset" w:sz="6" w:space="0" w:color="auto"/>
              <w:left w:val="outset" w:sz="6" w:space="0" w:color="auto"/>
              <w:bottom w:val="outset" w:sz="6" w:space="0" w:color="auto"/>
              <w:right w:val="outset" w:sz="6" w:space="0" w:color="auto"/>
            </w:tcBorders>
            <w:vAlign w:val="center"/>
          </w:tcPr>
          <w:p w14:paraId="403E318B" w14:textId="77777777" w:rsidR="00183B11" w:rsidRDefault="00183B11" w:rsidP="004D3A6A">
            <w:pPr>
              <w:pStyle w:val="12"/>
              <w:widowControl w:val="0"/>
              <w:spacing w:before="0" w:after="0" w:afterAutospacing="0" w:line="40" w:lineRule="atLeast"/>
              <w:jc w:val="center"/>
              <w:rPr>
                <w:rFonts w:ascii="Times New Roman" w:eastAsia="仿宋_GB2312" w:hAnsi="Times New Roman" w:cs="Times New Roman"/>
                <w:color w:val="000000" w:themeColor="text1"/>
                <w:kern w:val="2"/>
                <w:sz w:val="21"/>
                <w:szCs w:val="21"/>
              </w:rPr>
            </w:pPr>
            <w:r>
              <w:rPr>
                <w:rFonts w:ascii="Times New Roman" w:eastAsia="仿宋_GB2312" w:hAnsi="Times New Roman" w:cs="Times New Roman" w:hint="eastAsia"/>
                <w:color w:val="000000" w:themeColor="text1"/>
                <w:kern w:val="2"/>
                <w:sz w:val="21"/>
                <w:szCs w:val="21"/>
              </w:rPr>
              <w:t>1</w:t>
            </w:r>
          </w:p>
        </w:tc>
      </w:tr>
      <w:tr w:rsidR="00183B11" w14:paraId="5C6C8B4A" w14:textId="77777777" w:rsidTr="004D3A6A">
        <w:trPr>
          <w:trHeight w:val="20"/>
          <w:jc w:val="center"/>
        </w:trPr>
        <w:tc>
          <w:tcPr>
            <w:tcW w:w="2115" w:type="dxa"/>
            <w:tcBorders>
              <w:top w:val="outset" w:sz="6" w:space="0" w:color="auto"/>
              <w:left w:val="outset" w:sz="6" w:space="0" w:color="auto"/>
              <w:bottom w:val="outset" w:sz="6" w:space="0" w:color="auto"/>
              <w:right w:val="outset" w:sz="6" w:space="0" w:color="auto"/>
            </w:tcBorders>
            <w:vAlign w:val="center"/>
          </w:tcPr>
          <w:p w14:paraId="61E60FFF" w14:textId="77777777" w:rsidR="00183B11" w:rsidRDefault="00183B11" w:rsidP="004D3A6A">
            <w:pPr>
              <w:pStyle w:val="12"/>
              <w:widowControl w:val="0"/>
              <w:spacing w:before="0" w:after="0" w:afterAutospacing="0" w:line="40" w:lineRule="atLeast"/>
              <w:jc w:val="center"/>
              <w:rPr>
                <w:rFonts w:ascii="Times New Roman" w:eastAsia="仿宋_GB2312" w:hAnsi="Times New Roman" w:cs="Times New Roman"/>
                <w:color w:val="000000" w:themeColor="text1"/>
                <w:kern w:val="2"/>
                <w:sz w:val="21"/>
                <w:szCs w:val="21"/>
              </w:rPr>
            </w:pPr>
            <w:r>
              <w:rPr>
                <w:rFonts w:ascii="Times New Roman" w:eastAsia="仿宋_GB2312" w:hAnsi="Times New Roman" w:cs="Times New Roman" w:hint="eastAsia"/>
                <w:color w:val="000000" w:themeColor="text1"/>
                <w:kern w:val="2"/>
                <w:sz w:val="21"/>
                <w:szCs w:val="21"/>
              </w:rPr>
              <w:t>第三名或三等</w:t>
            </w:r>
          </w:p>
        </w:tc>
        <w:tc>
          <w:tcPr>
            <w:tcW w:w="2112" w:type="dxa"/>
            <w:tcBorders>
              <w:top w:val="outset" w:sz="6" w:space="0" w:color="auto"/>
              <w:left w:val="outset" w:sz="6" w:space="0" w:color="auto"/>
              <w:bottom w:val="outset" w:sz="6" w:space="0" w:color="auto"/>
              <w:right w:val="outset" w:sz="6" w:space="0" w:color="auto"/>
            </w:tcBorders>
            <w:vAlign w:val="center"/>
          </w:tcPr>
          <w:p w14:paraId="5200948F" w14:textId="77777777" w:rsidR="00183B11" w:rsidRDefault="00183B11" w:rsidP="004D3A6A">
            <w:pPr>
              <w:pStyle w:val="12"/>
              <w:widowControl w:val="0"/>
              <w:spacing w:before="0" w:after="0" w:afterAutospacing="0" w:line="40" w:lineRule="atLeast"/>
              <w:jc w:val="center"/>
              <w:rPr>
                <w:rFonts w:ascii="Times New Roman" w:eastAsia="仿宋_GB2312" w:hAnsi="Times New Roman" w:cs="Times New Roman"/>
                <w:color w:val="000000" w:themeColor="text1"/>
                <w:kern w:val="2"/>
                <w:sz w:val="21"/>
                <w:szCs w:val="21"/>
              </w:rPr>
            </w:pPr>
            <w:r>
              <w:rPr>
                <w:rFonts w:ascii="Times New Roman" w:eastAsia="仿宋_GB2312" w:hAnsi="Times New Roman" w:cs="Times New Roman"/>
                <w:color w:val="000000" w:themeColor="text1"/>
                <w:kern w:val="2"/>
                <w:sz w:val="21"/>
                <w:szCs w:val="21"/>
              </w:rPr>
              <w:t>25</w:t>
            </w:r>
          </w:p>
        </w:tc>
        <w:tc>
          <w:tcPr>
            <w:tcW w:w="2107" w:type="dxa"/>
            <w:tcBorders>
              <w:top w:val="outset" w:sz="6" w:space="0" w:color="auto"/>
              <w:left w:val="outset" w:sz="6" w:space="0" w:color="auto"/>
              <w:bottom w:val="outset" w:sz="6" w:space="0" w:color="auto"/>
              <w:right w:val="outset" w:sz="6" w:space="0" w:color="auto"/>
            </w:tcBorders>
            <w:vAlign w:val="center"/>
          </w:tcPr>
          <w:p w14:paraId="7B501381" w14:textId="77777777" w:rsidR="00183B11" w:rsidRDefault="00183B11" w:rsidP="004D3A6A">
            <w:pPr>
              <w:pStyle w:val="12"/>
              <w:widowControl w:val="0"/>
              <w:spacing w:before="0" w:after="0" w:afterAutospacing="0" w:line="40" w:lineRule="atLeast"/>
              <w:jc w:val="center"/>
              <w:rPr>
                <w:rFonts w:ascii="Times New Roman" w:eastAsia="仿宋_GB2312" w:hAnsi="Times New Roman" w:cs="Times New Roman"/>
                <w:color w:val="000000" w:themeColor="text1"/>
                <w:kern w:val="2"/>
                <w:sz w:val="21"/>
                <w:szCs w:val="21"/>
              </w:rPr>
            </w:pPr>
            <w:r>
              <w:rPr>
                <w:rFonts w:ascii="Times New Roman" w:eastAsia="仿宋_GB2312" w:hAnsi="Times New Roman" w:cs="Times New Roman"/>
                <w:color w:val="000000" w:themeColor="text1"/>
                <w:kern w:val="2"/>
                <w:sz w:val="21"/>
                <w:szCs w:val="21"/>
              </w:rPr>
              <w:t>10</w:t>
            </w:r>
          </w:p>
        </w:tc>
        <w:tc>
          <w:tcPr>
            <w:tcW w:w="1956" w:type="dxa"/>
            <w:tcBorders>
              <w:top w:val="outset" w:sz="6" w:space="0" w:color="auto"/>
              <w:left w:val="outset" w:sz="6" w:space="0" w:color="auto"/>
              <w:bottom w:val="outset" w:sz="6" w:space="0" w:color="auto"/>
              <w:right w:val="outset" w:sz="6" w:space="0" w:color="auto"/>
            </w:tcBorders>
            <w:vAlign w:val="center"/>
          </w:tcPr>
          <w:p w14:paraId="4A0928BC" w14:textId="77777777" w:rsidR="00183B11" w:rsidRDefault="00183B11" w:rsidP="004D3A6A">
            <w:pPr>
              <w:pStyle w:val="12"/>
              <w:widowControl w:val="0"/>
              <w:spacing w:before="0" w:after="0" w:afterAutospacing="0" w:line="40" w:lineRule="atLeast"/>
              <w:jc w:val="center"/>
              <w:rPr>
                <w:rFonts w:ascii="Times New Roman" w:eastAsia="仿宋_GB2312" w:hAnsi="Times New Roman" w:cs="Times New Roman"/>
                <w:color w:val="000000" w:themeColor="text1"/>
                <w:kern w:val="2"/>
                <w:sz w:val="21"/>
                <w:szCs w:val="21"/>
              </w:rPr>
            </w:pPr>
            <w:r>
              <w:rPr>
                <w:rFonts w:ascii="Times New Roman" w:eastAsia="仿宋_GB2312" w:hAnsi="Times New Roman" w:cs="Times New Roman" w:hint="eastAsia"/>
                <w:color w:val="000000" w:themeColor="text1"/>
                <w:kern w:val="2"/>
                <w:sz w:val="21"/>
                <w:szCs w:val="21"/>
              </w:rPr>
              <w:t>不加分</w:t>
            </w:r>
          </w:p>
        </w:tc>
      </w:tr>
    </w:tbl>
    <w:p w14:paraId="4B286B4D" w14:textId="77777777" w:rsidR="00183B11" w:rsidRDefault="00183B11" w:rsidP="00183B11">
      <w:pPr>
        <w:spacing w:line="560" w:lineRule="exact"/>
        <w:ind w:firstLineChars="200" w:firstLine="560"/>
        <w:rPr>
          <w:rFonts w:ascii="Times New Roman" w:eastAsia="仿宋_GB2312" w:hAnsi="Times New Roman" w:cs="Times New Roman"/>
          <w:color w:val="000000" w:themeColor="text1"/>
          <w:sz w:val="28"/>
          <w:szCs w:val="28"/>
        </w:rPr>
      </w:pPr>
      <w:r>
        <w:rPr>
          <w:rFonts w:ascii="Times New Roman" w:eastAsia="仿宋_GB2312" w:hAnsi="Times New Roman" w:cs="Times New Roman" w:hint="eastAsia"/>
          <w:color w:val="000000" w:themeColor="text1"/>
          <w:sz w:val="28"/>
          <w:szCs w:val="28"/>
        </w:rPr>
        <w:t>包括</w:t>
      </w:r>
      <w:r>
        <w:rPr>
          <w:rFonts w:ascii="Times New Roman" w:eastAsia="仿宋_GB2312" w:hAnsi="Times New Roman" w:cs="Times New Roman" w:hint="eastAsia"/>
          <w:color w:val="000000" w:themeColor="text1"/>
          <w:sz w:val="28"/>
          <w:szCs w:val="28"/>
        </w:rPr>
        <w:t xml:space="preserve"> </w:t>
      </w:r>
      <w:r>
        <w:rPr>
          <w:rFonts w:ascii="Times New Roman" w:eastAsia="仿宋_GB2312" w:hAnsi="Times New Roman" w:cs="Times New Roman" w:hint="eastAsia"/>
          <w:color w:val="000000" w:themeColor="text1"/>
          <w:sz w:val="28"/>
          <w:szCs w:val="28"/>
        </w:rPr>
        <w:t>“挑战杯”大学生课外学术科技作品竞赛、“创青春”大学生创业大赛、“互联网</w:t>
      </w:r>
      <w:r>
        <w:rPr>
          <w:rFonts w:ascii="Times New Roman" w:eastAsia="仿宋_GB2312" w:hAnsi="Times New Roman" w:cs="Times New Roman" w:hint="eastAsia"/>
          <w:color w:val="000000" w:themeColor="text1"/>
          <w:sz w:val="28"/>
          <w:szCs w:val="28"/>
        </w:rPr>
        <w:t>+</w:t>
      </w:r>
      <w:r>
        <w:rPr>
          <w:rFonts w:ascii="Times New Roman" w:eastAsia="仿宋_GB2312" w:hAnsi="Times New Roman" w:cs="Times New Roman" w:hint="eastAsia"/>
          <w:color w:val="000000" w:themeColor="text1"/>
          <w:sz w:val="28"/>
          <w:szCs w:val="28"/>
        </w:rPr>
        <w:t>”大学生创新创业大赛、光华创业大赛、“挑战杯”全国大学生网络虚拟运营创业专项赛、全国大学生电子商务“创新，创意及创业”挑战赛、全国“花旗杯”金融创新应用大赛、全国高校互联网应用创新大赛及其它由党、政、军、团等组织主办或举办，或经学院工作小组认可的创新创业类竞赛。</w:t>
      </w:r>
    </w:p>
    <w:p w14:paraId="68A94582" w14:textId="77777777" w:rsidR="00183B11" w:rsidRDefault="00183B11" w:rsidP="00183B11">
      <w:pPr>
        <w:spacing w:line="560" w:lineRule="exact"/>
        <w:ind w:firstLineChars="200" w:firstLine="560"/>
        <w:rPr>
          <w:rFonts w:ascii="Times New Roman" w:eastAsia="仿宋_GB2312" w:hAnsi="Times New Roman" w:cs="Times New Roman"/>
          <w:color w:val="000000" w:themeColor="text1"/>
          <w:sz w:val="28"/>
          <w:szCs w:val="28"/>
        </w:rPr>
      </w:pPr>
      <w:r>
        <w:rPr>
          <w:rFonts w:ascii="Times New Roman" w:eastAsia="仿宋_GB2312" w:hAnsi="Times New Roman" w:cs="Times New Roman" w:hint="eastAsia"/>
          <w:color w:val="000000" w:themeColor="text1"/>
          <w:sz w:val="28"/>
          <w:szCs w:val="28"/>
        </w:rPr>
        <w:t>（二）素质能力加分（上限</w:t>
      </w:r>
      <w:r>
        <w:rPr>
          <w:rFonts w:ascii="Times New Roman" w:eastAsia="仿宋_GB2312" w:hAnsi="Times New Roman" w:cs="Times New Roman"/>
          <w:color w:val="000000" w:themeColor="text1"/>
          <w:sz w:val="28"/>
          <w:szCs w:val="28"/>
        </w:rPr>
        <w:t>40</w:t>
      </w:r>
      <w:r>
        <w:rPr>
          <w:rFonts w:ascii="Times New Roman" w:eastAsia="仿宋_GB2312" w:hAnsi="Times New Roman" w:cs="Times New Roman" w:hint="eastAsia"/>
          <w:color w:val="000000" w:themeColor="text1"/>
          <w:sz w:val="28"/>
          <w:szCs w:val="28"/>
        </w:rPr>
        <w:t>分，其中，校级奖励加分不超过</w:t>
      </w:r>
      <w:r>
        <w:rPr>
          <w:rFonts w:ascii="Times New Roman" w:eastAsia="仿宋_GB2312" w:hAnsi="Times New Roman" w:cs="Times New Roman"/>
          <w:color w:val="000000" w:themeColor="text1"/>
          <w:sz w:val="28"/>
          <w:szCs w:val="28"/>
        </w:rPr>
        <w:t>6</w:t>
      </w:r>
      <w:r>
        <w:rPr>
          <w:rFonts w:ascii="Times New Roman" w:eastAsia="仿宋_GB2312" w:hAnsi="Times New Roman" w:cs="Times New Roman" w:hint="eastAsia"/>
          <w:color w:val="000000" w:themeColor="text1"/>
          <w:sz w:val="28"/>
          <w:szCs w:val="28"/>
        </w:rPr>
        <w:t>分）</w:t>
      </w:r>
    </w:p>
    <w:p w14:paraId="40DC7294" w14:textId="77777777" w:rsidR="00183B11" w:rsidRDefault="00183B11" w:rsidP="00183B11">
      <w:pPr>
        <w:spacing w:line="560" w:lineRule="exact"/>
        <w:ind w:firstLineChars="200" w:firstLine="560"/>
        <w:rPr>
          <w:rFonts w:ascii="Times New Roman" w:eastAsia="仿宋_GB2312" w:hAnsi="Times New Roman" w:cs="Times New Roman"/>
          <w:color w:val="000000" w:themeColor="text1"/>
          <w:sz w:val="28"/>
          <w:szCs w:val="28"/>
        </w:rPr>
      </w:pPr>
      <w:r>
        <w:rPr>
          <w:rFonts w:ascii="Times New Roman" w:eastAsia="仿宋_GB2312" w:hAnsi="Times New Roman" w:cs="Times New Roman" w:hint="eastAsia"/>
          <w:color w:val="000000" w:themeColor="text1"/>
          <w:sz w:val="28"/>
          <w:szCs w:val="28"/>
        </w:rPr>
        <w:t>（</w:t>
      </w:r>
      <w:r>
        <w:rPr>
          <w:rFonts w:ascii="Times New Roman" w:eastAsia="仿宋_GB2312" w:hAnsi="Times New Roman" w:cs="Times New Roman" w:hint="eastAsia"/>
          <w:color w:val="000000" w:themeColor="text1"/>
          <w:sz w:val="28"/>
          <w:szCs w:val="28"/>
        </w:rPr>
        <w:t>1</w:t>
      </w:r>
      <w:r>
        <w:rPr>
          <w:rFonts w:ascii="Times New Roman" w:eastAsia="仿宋_GB2312" w:hAnsi="Times New Roman" w:cs="Times New Roman" w:hint="eastAsia"/>
          <w:color w:val="000000" w:themeColor="text1"/>
          <w:sz w:val="28"/>
          <w:szCs w:val="28"/>
        </w:rPr>
        <w:t>）荣誉类（此类别加分上限</w:t>
      </w:r>
      <w:r>
        <w:rPr>
          <w:rFonts w:ascii="Times New Roman" w:eastAsia="仿宋_GB2312" w:hAnsi="Times New Roman" w:cs="Times New Roman" w:hint="eastAsia"/>
          <w:color w:val="000000" w:themeColor="text1"/>
          <w:sz w:val="28"/>
          <w:szCs w:val="28"/>
        </w:rPr>
        <w:t>4</w:t>
      </w:r>
      <w:r>
        <w:rPr>
          <w:rFonts w:ascii="Times New Roman" w:eastAsia="仿宋_GB2312" w:hAnsi="Times New Roman" w:cs="Times New Roman"/>
          <w:color w:val="000000" w:themeColor="text1"/>
          <w:sz w:val="28"/>
          <w:szCs w:val="28"/>
        </w:rPr>
        <w:t>0</w:t>
      </w:r>
      <w:r>
        <w:rPr>
          <w:rFonts w:ascii="Times New Roman" w:eastAsia="仿宋_GB2312" w:hAnsi="Times New Roman" w:cs="Times New Roman" w:hint="eastAsia"/>
          <w:color w:val="000000" w:themeColor="text1"/>
          <w:sz w:val="28"/>
          <w:szCs w:val="28"/>
        </w:rPr>
        <w:t>分）</w:t>
      </w:r>
    </w:p>
    <w:p w14:paraId="64247640" w14:textId="77777777" w:rsidR="00183B11" w:rsidRDefault="00183B11" w:rsidP="00183B11">
      <w:pPr>
        <w:spacing w:line="560" w:lineRule="exact"/>
        <w:ind w:firstLineChars="200" w:firstLine="560"/>
        <w:rPr>
          <w:rFonts w:ascii="Times New Roman" w:eastAsia="仿宋_GB2312" w:hAnsi="Times New Roman" w:cs="Times New Roman"/>
          <w:color w:val="000000" w:themeColor="text1"/>
          <w:sz w:val="28"/>
          <w:szCs w:val="28"/>
        </w:rPr>
      </w:pPr>
      <w:r>
        <w:rPr>
          <w:rFonts w:ascii="Times New Roman" w:eastAsia="仿宋_GB2312" w:hAnsi="Times New Roman" w:cs="Times New Roman" w:hint="eastAsia"/>
          <w:color w:val="000000" w:themeColor="text1"/>
          <w:sz w:val="28"/>
          <w:szCs w:val="28"/>
        </w:rPr>
        <w:t>A</w:t>
      </w:r>
      <w:r>
        <w:rPr>
          <w:rFonts w:ascii="Times New Roman" w:eastAsia="仿宋_GB2312" w:hAnsi="Times New Roman" w:cs="Times New Roman" w:hint="eastAsia"/>
          <w:color w:val="000000" w:themeColor="text1"/>
          <w:sz w:val="28"/>
          <w:szCs w:val="28"/>
        </w:rPr>
        <w:t>获得以下荣誉称号（优秀大学生、三好学生、优秀学生干部、优秀共产党员、优秀共青团员、优秀共青团干、优秀青年志愿者、公益榜样、社会实践先进个人、五四青年标兵、优秀心理委员）（同一</w:t>
      </w:r>
      <w:proofErr w:type="gramStart"/>
      <w:r>
        <w:rPr>
          <w:rFonts w:ascii="Times New Roman" w:eastAsia="仿宋_GB2312" w:hAnsi="Times New Roman" w:cs="Times New Roman" w:hint="eastAsia"/>
          <w:color w:val="000000" w:themeColor="text1"/>
          <w:sz w:val="28"/>
          <w:szCs w:val="28"/>
        </w:rPr>
        <w:t>级别获不同</w:t>
      </w:r>
      <w:proofErr w:type="gramEnd"/>
      <w:r>
        <w:rPr>
          <w:rFonts w:ascii="Times New Roman" w:eastAsia="仿宋_GB2312" w:hAnsi="Times New Roman" w:cs="Times New Roman" w:hint="eastAsia"/>
          <w:color w:val="000000" w:themeColor="text1"/>
          <w:sz w:val="28"/>
          <w:szCs w:val="28"/>
        </w:rPr>
        <w:t>称号，最多申请</w:t>
      </w:r>
      <w:r>
        <w:rPr>
          <w:rFonts w:ascii="Times New Roman" w:eastAsia="仿宋_GB2312" w:hAnsi="Times New Roman" w:cs="Times New Roman" w:hint="eastAsia"/>
          <w:color w:val="000000" w:themeColor="text1"/>
          <w:sz w:val="28"/>
          <w:szCs w:val="28"/>
        </w:rPr>
        <w:t>2</w:t>
      </w:r>
      <w:r>
        <w:rPr>
          <w:rFonts w:ascii="Times New Roman" w:eastAsia="仿宋_GB2312" w:hAnsi="Times New Roman" w:cs="Times New Roman" w:hint="eastAsia"/>
          <w:color w:val="000000" w:themeColor="text1"/>
          <w:sz w:val="28"/>
          <w:szCs w:val="28"/>
        </w:rPr>
        <w:t>项加分；同一</w:t>
      </w:r>
      <w:proofErr w:type="gramStart"/>
      <w:r>
        <w:rPr>
          <w:rFonts w:ascii="Times New Roman" w:eastAsia="仿宋_GB2312" w:hAnsi="Times New Roman" w:cs="Times New Roman" w:hint="eastAsia"/>
          <w:color w:val="000000" w:themeColor="text1"/>
          <w:sz w:val="28"/>
          <w:szCs w:val="28"/>
        </w:rPr>
        <w:t>级别</w:t>
      </w:r>
      <w:proofErr w:type="gramEnd"/>
      <w:r>
        <w:rPr>
          <w:rFonts w:ascii="Times New Roman" w:eastAsia="仿宋_GB2312" w:hAnsi="Times New Roman" w:cs="Times New Roman" w:hint="eastAsia"/>
          <w:color w:val="000000" w:themeColor="text1"/>
          <w:sz w:val="28"/>
          <w:szCs w:val="28"/>
        </w:rPr>
        <w:t>获同一称号最多申请</w:t>
      </w:r>
      <w:r>
        <w:rPr>
          <w:rFonts w:ascii="Times New Roman" w:eastAsia="仿宋_GB2312" w:hAnsi="Times New Roman" w:cs="Times New Roman" w:hint="eastAsia"/>
          <w:color w:val="000000" w:themeColor="text1"/>
          <w:sz w:val="28"/>
          <w:szCs w:val="28"/>
        </w:rPr>
        <w:t>1</w:t>
      </w:r>
      <w:r>
        <w:rPr>
          <w:rFonts w:ascii="Times New Roman" w:eastAsia="仿宋_GB2312" w:hAnsi="Times New Roman" w:cs="Times New Roman" w:hint="eastAsia"/>
          <w:color w:val="000000" w:themeColor="text1"/>
          <w:sz w:val="28"/>
          <w:szCs w:val="28"/>
        </w:rPr>
        <w:t>项加分；</w:t>
      </w:r>
      <w:r>
        <w:rPr>
          <w:rFonts w:ascii="Times New Roman" w:eastAsia="仿宋_GB2312" w:hAnsi="Times New Roman" w:cs="Times New Roman" w:hint="eastAsia"/>
          <w:sz w:val="28"/>
          <w:szCs w:val="28"/>
        </w:rPr>
        <w:t>不同</w:t>
      </w:r>
      <w:proofErr w:type="gramStart"/>
      <w:r>
        <w:rPr>
          <w:rFonts w:ascii="Times New Roman" w:eastAsia="仿宋_GB2312" w:hAnsi="Times New Roman" w:cs="Times New Roman" w:hint="eastAsia"/>
          <w:sz w:val="28"/>
          <w:szCs w:val="28"/>
        </w:rPr>
        <w:t>级别</w:t>
      </w:r>
      <w:proofErr w:type="gramEnd"/>
      <w:r>
        <w:rPr>
          <w:rFonts w:ascii="Times New Roman" w:eastAsia="仿宋_GB2312" w:hAnsi="Times New Roman" w:cs="Times New Roman" w:hint="eastAsia"/>
          <w:sz w:val="28"/>
          <w:szCs w:val="28"/>
        </w:rPr>
        <w:t>获同一称号按最高级别加分，最多申请</w:t>
      </w:r>
      <w:r>
        <w:rPr>
          <w:rFonts w:ascii="Times New Roman" w:eastAsia="仿宋_GB2312" w:hAnsi="Times New Roman" w:cs="Times New Roman"/>
          <w:sz w:val="28"/>
          <w:szCs w:val="28"/>
        </w:rPr>
        <w:t>1</w:t>
      </w:r>
      <w:r>
        <w:rPr>
          <w:rFonts w:ascii="Times New Roman" w:eastAsia="仿宋_GB2312" w:hAnsi="Times New Roman" w:cs="Times New Roman" w:hint="eastAsia"/>
          <w:sz w:val="28"/>
          <w:szCs w:val="28"/>
        </w:rPr>
        <w:t>项加分</w:t>
      </w:r>
      <w:r>
        <w:rPr>
          <w:rFonts w:ascii="Times New Roman" w:eastAsia="仿宋_GB2312" w:hAnsi="Times New Roman" w:cs="Times New Roman" w:hint="eastAsia"/>
          <w:color w:val="000000" w:themeColor="text1"/>
          <w:sz w:val="28"/>
          <w:szCs w:val="28"/>
        </w:rPr>
        <w:t>）</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29"/>
        <w:gridCol w:w="2829"/>
        <w:gridCol w:w="2638"/>
      </w:tblGrid>
      <w:tr w:rsidR="00183B11" w14:paraId="2F9E941F" w14:textId="77777777" w:rsidTr="004D3A6A">
        <w:trPr>
          <w:trHeight w:val="20"/>
          <w:jc w:val="center"/>
        </w:trPr>
        <w:tc>
          <w:tcPr>
            <w:tcW w:w="1705" w:type="pct"/>
            <w:tcBorders>
              <w:top w:val="outset" w:sz="6" w:space="0" w:color="auto"/>
              <w:left w:val="outset" w:sz="6" w:space="0" w:color="auto"/>
              <w:bottom w:val="outset" w:sz="6" w:space="0" w:color="auto"/>
              <w:right w:val="outset" w:sz="6" w:space="0" w:color="auto"/>
            </w:tcBorders>
            <w:vAlign w:val="center"/>
          </w:tcPr>
          <w:p w14:paraId="65D950F6" w14:textId="77777777" w:rsidR="00183B11" w:rsidRDefault="00183B11" w:rsidP="004D3A6A">
            <w:pPr>
              <w:pStyle w:val="afd"/>
              <w:rPr>
                <w:color w:val="000000" w:themeColor="text1"/>
              </w:rPr>
            </w:pPr>
            <w:r>
              <w:rPr>
                <w:rFonts w:hint="eastAsia"/>
                <w:color w:val="000000" w:themeColor="text1"/>
              </w:rPr>
              <w:t>国家级（分）</w:t>
            </w:r>
          </w:p>
        </w:tc>
        <w:tc>
          <w:tcPr>
            <w:tcW w:w="1705" w:type="pct"/>
            <w:tcBorders>
              <w:top w:val="outset" w:sz="6" w:space="0" w:color="auto"/>
              <w:left w:val="outset" w:sz="6" w:space="0" w:color="auto"/>
              <w:bottom w:val="outset" w:sz="6" w:space="0" w:color="auto"/>
              <w:right w:val="outset" w:sz="6" w:space="0" w:color="auto"/>
            </w:tcBorders>
            <w:vAlign w:val="center"/>
          </w:tcPr>
          <w:p w14:paraId="5D03D3CB" w14:textId="77777777" w:rsidR="00183B11" w:rsidRDefault="00183B11" w:rsidP="004D3A6A">
            <w:pPr>
              <w:pStyle w:val="afd"/>
              <w:rPr>
                <w:color w:val="000000" w:themeColor="text1"/>
              </w:rPr>
            </w:pPr>
            <w:r>
              <w:rPr>
                <w:rFonts w:hint="eastAsia"/>
                <w:color w:val="000000" w:themeColor="text1"/>
              </w:rPr>
              <w:t>省级（分）</w:t>
            </w:r>
          </w:p>
        </w:tc>
        <w:tc>
          <w:tcPr>
            <w:tcW w:w="1590" w:type="pct"/>
            <w:tcBorders>
              <w:top w:val="outset" w:sz="6" w:space="0" w:color="auto"/>
              <w:left w:val="outset" w:sz="6" w:space="0" w:color="auto"/>
              <w:bottom w:val="outset" w:sz="6" w:space="0" w:color="auto"/>
              <w:right w:val="outset" w:sz="6" w:space="0" w:color="auto"/>
            </w:tcBorders>
            <w:vAlign w:val="center"/>
          </w:tcPr>
          <w:p w14:paraId="76E0F832" w14:textId="77777777" w:rsidR="00183B11" w:rsidRDefault="00183B11" w:rsidP="004D3A6A">
            <w:pPr>
              <w:pStyle w:val="afd"/>
              <w:rPr>
                <w:color w:val="000000" w:themeColor="text1"/>
              </w:rPr>
            </w:pPr>
            <w:r>
              <w:rPr>
                <w:rFonts w:hint="eastAsia"/>
                <w:color w:val="000000" w:themeColor="text1"/>
              </w:rPr>
              <w:t>校级（分）</w:t>
            </w:r>
          </w:p>
        </w:tc>
      </w:tr>
      <w:tr w:rsidR="00183B11" w14:paraId="567FF692" w14:textId="77777777" w:rsidTr="004D3A6A">
        <w:trPr>
          <w:trHeight w:val="20"/>
          <w:jc w:val="center"/>
        </w:trPr>
        <w:tc>
          <w:tcPr>
            <w:tcW w:w="1705" w:type="pct"/>
            <w:tcBorders>
              <w:top w:val="outset" w:sz="6" w:space="0" w:color="auto"/>
              <w:left w:val="outset" w:sz="6" w:space="0" w:color="auto"/>
              <w:bottom w:val="outset" w:sz="6" w:space="0" w:color="auto"/>
              <w:right w:val="outset" w:sz="6" w:space="0" w:color="auto"/>
            </w:tcBorders>
            <w:vAlign w:val="center"/>
          </w:tcPr>
          <w:p w14:paraId="71A529C6" w14:textId="77777777" w:rsidR="00183B11" w:rsidRDefault="00183B11" w:rsidP="004D3A6A">
            <w:pPr>
              <w:pStyle w:val="afd"/>
              <w:rPr>
                <w:color w:val="000000" w:themeColor="text1"/>
              </w:rPr>
            </w:pPr>
            <w:r>
              <w:rPr>
                <w:color w:val="000000" w:themeColor="text1"/>
              </w:rPr>
              <w:t>40</w:t>
            </w:r>
          </w:p>
        </w:tc>
        <w:tc>
          <w:tcPr>
            <w:tcW w:w="1705" w:type="pct"/>
            <w:tcBorders>
              <w:top w:val="outset" w:sz="6" w:space="0" w:color="auto"/>
              <w:left w:val="outset" w:sz="6" w:space="0" w:color="auto"/>
              <w:bottom w:val="outset" w:sz="6" w:space="0" w:color="auto"/>
              <w:right w:val="outset" w:sz="6" w:space="0" w:color="auto"/>
            </w:tcBorders>
            <w:vAlign w:val="center"/>
          </w:tcPr>
          <w:p w14:paraId="684079D4" w14:textId="77777777" w:rsidR="00183B11" w:rsidRDefault="00183B11" w:rsidP="004D3A6A">
            <w:pPr>
              <w:pStyle w:val="afd"/>
              <w:rPr>
                <w:color w:val="000000" w:themeColor="text1"/>
              </w:rPr>
            </w:pPr>
            <w:r>
              <w:rPr>
                <w:color w:val="000000" w:themeColor="text1"/>
              </w:rPr>
              <w:t>25</w:t>
            </w:r>
          </w:p>
        </w:tc>
        <w:tc>
          <w:tcPr>
            <w:tcW w:w="1590" w:type="pct"/>
            <w:tcBorders>
              <w:top w:val="outset" w:sz="6" w:space="0" w:color="auto"/>
              <w:left w:val="outset" w:sz="6" w:space="0" w:color="auto"/>
              <w:bottom w:val="outset" w:sz="6" w:space="0" w:color="auto"/>
              <w:right w:val="outset" w:sz="6" w:space="0" w:color="auto"/>
            </w:tcBorders>
            <w:vAlign w:val="center"/>
          </w:tcPr>
          <w:p w14:paraId="0C8E9F3F" w14:textId="77777777" w:rsidR="00183B11" w:rsidRDefault="00183B11" w:rsidP="004D3A6A">
            <w:pPr>
              <w:pStyle w:val="afd"/>
              <w:rPr>
                <w:color w:val="000000" w:themeColor="text1"/>
              </w:rPr>
            </w:pPr>
            <w:r>
              <w:rPr>
                <w:color w:val="000000" w:themeColor="text1"/>
              </w:rPr>
              <w:t>3</w:t>
            </w:r>
          </w:p>
        </w:tc>
      </w:tr>
    </w:tbl>
    <w:p w14:paraId="06233235" w14:textId="77777777" w:rsidR="00183B11" w:rsidRDefault="00183B11" w:rsidP="00183B11">
      <w:pPr>
        <w:spacing w:line="560" w:lineRule="exact"/>
        <w:ind w:firstLineChars="200" w:firstLine="560"/>
        <w:rPr>
          <w:rFonts w:ascii="Times New Roman" w:eastAsia="仿宋_GB2312" w:hAnsi="Times New Roman" w:cs="Times New Roman"/>
          <w:color w:val="000000" w:themeColor="text1"/>
          <w:sz w:val="28"/>
          <w:szCs w:val="28"/>
        </w:rPr>
      </w:pPr>
      <w:r>
        <w:rPr>
          <w:rFonts w:ascii="Times New Roman" w:eastAsia="仿宋_GB2312" w:hAnsi="Times New Roman" w:cs="Times New Roman" w:hint="eastAsia"/>
          <w:color w:val="000000" w:themeColor="text1"/>
          <w:sz w:val="28"/>
          <w:szCs w:val="28"/>
        </w:rPr>
        <w:t>B</w:t>
      </w:r>
      <w:r>
        <w:rPr>
          <w:rFonts w:ascii="Times New Roman" w:eastAsia="仿宋_GB2312" w:hAnsi="Times New Roman" w:cs="Times New Roman" w:hint="eastAsia"/>
          <w:color w:val="000000" w:themeColor="text1"/>
          <w:sz w:val="28"/>
          <w:szCs w:val="28"/>
        </w:rPr>
        <w:t>获得数学荣誉课程证书（此项目只能申请</w:t>
      </w:r>
      <w:r>
        <w:rPr>
          <w:rFonts w:ascii="Times New Roman" w:eastAsia="仿宋_GB2312" w:hAnsi="Times New Roman" w:cs="Times New Roman" w:hint="eastAsia"/>
          <w:color w:val="000000" w:themeColor="text1"/>
          <w:sz w:val="28"/>
          <w:szCs w:val="28"/>
        </w:rPr>
        <w:t>1</w:t>
      </w:r>
      <w:r>
        <w:rPr>
          <w:rFonts w:ascii="Times New Roman" w:eastAsia="仿宋_GB2312" w:hAnsi="Times New Roman" w:cs="Times New Roman" w:hint="eastAsia"/>
          <w:color w:val="000000" w:themeColor="text1"/>
          <w:sz w:val="28"/>
          <w:szCs w:val="28"/>
        </w:rPr>
        <w:t>项加分）</w:t>
      </w:r>
    </w:p>
    <w:tbl>
      <w:tblPr>
        <w:tblW w:w="829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90"/>
      </w:tblGrid>
      <w:tr w:rsidR="00183B11" w14:paraId="1E980195" w14:textId="77777777" w:rsidTr="004D3A6A">
        <w:trPr>
          <w:trHeight w:val="20"/>
          <w:jc w:val="center"/>
        </w:trPr>
        <w:tc>
          <w:tcPr>
            <w:tcW w:w="8290" w:type="dxa"/>
            <w:tcBorders>
              <w:top w:val="outset" w:sz="6" w:space="0" w:color="auto"/>
              <w:left w:val="outset" w:sz="6" w:space="0" w:color="auto"/>
              <w:bottom w:val="outset" w:sz="6" w:space="0" w:color="auto"/>
              <w:right w:val="outset" w:sz="6" w:space="0" w:color="auto"/>
            </w:tcBorders>
            <w:vAlign w:val="center"/>
          </w:tcPr>
          <w:p w14:paraId="0F49D5B4" w14:textId="77777777" w:rsidR="00183B11" w:rsidRDefault="00183B11" w:rsidP="004D3A6A">
            <w:pPr>
              <w:jc w:val="center"/>
              <w:rPr>
                <w:rFonts w:ascii="Times New Roman" w:eastAsia="仿宋_GB2312" w:hAnsi="Times New Roman" w:cs="Times New Roman"/>
                <w:color w:val="000000" w:themeColor="text1"/>
              </w:rPr>
            </w:pPr>
            <w:r>
              <w:rPr>
                <w:rFonts w:ascii="Times New Roman" w:eastAsia="仿宋_GB2312" w:hAnsi="Times New Roman" w:cs="Times New Roman" w:hint="eastAsia"/>
                <w:color w:val="000000" w:themeColor="text1"/>
              </w:rPr>
              <w:t>校级（分）</w:t>
            </w:r>
          </w:p>
        </w:tc>
      </w:tr>
      <w:tr w:rsidR="00183B11" w14:paraId="26FA801D" w14:textId="77777777" w:rsidTr="004D3A6A">
        <w:trPr>
          <w:trHeight w:val="20"/>
          <w:jc w:val="center"/>
        </w:trPr>
        <w:tc>
          <w:tcPr>
            <w:tcW w:w="8290" w:type="dxa"/>
            <w:tcBorders>
              <w:top w:val="outset" w:sz="6" w:space="0" w:color="auto"/>
              <w:left w:val="outset" w:sz="6" w:space="0" w:color="auto"/>
              <w:bottom w:val="outset" w:sz="6" w:space="0" w:color="auto"/>
              <w:right w:val="outset" w:sz="6" w:space="0" w:color="auto"/>
            </w:tcBorders>
            <w:vAlign w:val="center"/>
          </w:tcPr>
          <w:p w14:paraId="48816488" w14:textId="77777777" w:rsidR="00183B11" w:rsidRDefault="00183B11" w:rsidP="004D3A6A">
            <w:pPr>
              <w:jc w:val="center"/>
              <w:rPr>
                <w:rFonts w:ascii="Times New Roman" w:eastAsia="仿宋_GB2312" w:hAnsi="Times New Roman" w:cs="Times New Roman"/>
                <w:color w:val="000000" w:themeColor="text1"/>
              </w:rPr>
            </w:pPr>
            <w:r>
              <w:rPr>
                <w:rFonts w:ascii="Times New Roman" w:eastAsia="仿宋_GB2312" w:hAnsi="Times New Roman" w:cs="Times New Roman"/>
                <w:color w:val="000000" w:themeColor="text1"/>
              </w:rPr>
              <w:t>5</w:t>
            </w:r>
          </w:p>
        </w:tc>
      </w:tr>
    </w:tbl>
    <w:p w14:paraId="73118FAE" w14:textId="77777777" w:rsidR="00183B11" w:rsidRDefault="00183B11" w:rsidP="00183B11">
      <w:pPr>
        <w:spacing w:line="560" w:lineRule="exact"/>
        <w:ind w:firstLineChars="200" w:firstLine="560"/>
        <w:rPr>
          <w:rFonts w:ascii="Times New Roman" w:eastAsia="仿宋_GB2312" w:hAnsi="Times New Roman" w:cs="Times New Roman"/>
          <w:color w:val="000000" w:themeColor="text1"/>
          <w:sz w:val="28"/>
          <w:szCs w:val="28"/>
        </w:rPr>
      </w:pPr>
      <w:r>
        <w:rPr>
          <w:rFonts w:ascii="Times New Roman" w:eastAsia="仿宋_GB2312" w:hAnsi="Times New Roman" w:cs="Times New Roman" w:hint="eastAsia"/>
          <w:color w:val="000000" w:themeColor="text1"/>
          <w:sz w:val="28"/>
          <w:szCs w:val="28"/>
        </w:rPr>
        <w:t>（</w:t>
      </w:r>
      <w:r>
        <w:rPr>
          <w:rFonts w:ascii="Times New Roman" w:eastAsia="仿宋_GB2312" w:hAnsi="Times New Roman" w:cs="Times New Roman" w:hint="eastAsia"/>
          <w:color w:val="000000" w:themeColor="text1"/>
          <w:sz w:val="28"/>
          <w:szCs w:val="28"/>
        </w:rPr>
        <w:t>2</w:t>
      </w:r>
      <w:r>
        <w:rPr>
          <w:rFonts w:ascii="Times New Roman" w:eastAsia="仿宋_GB2312" w:hAnsi="Times New Roman" w:cs="Times New Roman" w:hint="eastAsia"/>
          <w:color w:val="000000" w:themeColor="text1"/>
          <w:sz w:val="28"/>
          <w:szCs w:val="28"/>
        </w:rPr>
        <w:t>）体育类，限省级前三名或三等奖加分，校级第一、二名或</w:t>
      </w:r>
      <w:r>
        <w:rPr>
          <w:rFonts w:ascii="Times New Roman" w:eastAsia="仿宋_GB2312" w:hAnsi="Times New Roman" w:cs="Times New Roman" w:hint="eastAsia"/>
          <w:color w:val="000000" w:themeColor="text1"/>
          <w:sz w:val="28"/>
          <w:szCs w:val="28"/>
        </w:rPr>
        <w:lastRenderedPageBreak/>
        <w:t>一、二等奖加分，团体获奖加分除以人头计算（此项目只能申请</w:t>
      </w:r>
      <w:r>
        <w:rPr>
          <w:rFonts w:ascii="Times New Roman" w:eastAsia="仿宋_GB2312" w:hAnsi="Times New Roman" w:cs="Times New Roman" w:hint="eastAsia"/>
          <w:color w:val="000000" w:themeColor="text1"/>
          <w:sz w:val="28"/>
          <w:szCs w:val="28"/>
        </w:rPr>
        <w:t>1</w:t>
      </w:r>
      <w:r>
        <w:rPr>
          <w:rFonts w:ascii="Times New Roman" w:eastAsia="仿宋_GB2312" w:hAnsi="Times New Roman" w:cs="Times New Roman" w:hint="eastAsia"/>
          <w:color w:val="000000" w:themeColor="text1"/>
          <w:sz w:val="28"/>
          <w:szCs w:val="28"/>
        </w:rPr>
        <w:t>项加分）</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5"/>
        <w:gridCol w:w="2114"/>
        <w:gridCol w:w="2109"/>
        <w:gridCol w:w="1958"/>
      </w:tblGrid>
      <w:tr w:rsidR="00183B11" w14:paraId="1355E67A" w14:textId="77777777" w:rsidTr="004D3A6A">
        <w:trPr>
          <w:trHeight w:val="20"/>
          <w:jc w:val="center"/>
        </w:trPr>
        <w:tc>
          <w:tcPr>
            <w:tcW w:w="1275" w:type="pct"/>
            <w:tcBorders>
              <w:top w:val="outset" w:sz="6" w:space="0" w:color="auto"/>
              <w:left w:val="outset" w:sz="6" w:space="0" w:color="auto"/>
              <w:bottom w:val="outset" w:sz="6" w:space="0" w:color="auto"/>
              <w:right w:val="outset" w:sz="6" w:space="0" w:color="auto"/>
            </w:tcBorders>
            <w:vAlign w:val="center"/>
          </w:tcPr>
          <w:p w14:paraId="03C1FA6E" w14:textId="77777777" w:rsidR="00183B11" w:rsidRDefault="00183B11" w:rsidP="004D3A6A">
            <w:pPr>
              <w:pStyle w:val="afd"/>
              <w:rPr>
                <w:color w:val="000000" w:themeColor="text1"/>
              </w:rPr>
            </w:pPr>
          </w:p>
        </w:tc>
        <w:tc>
          <w:tcPr>
            <w:tcW w:w="1274" w:type="pct"/>
            <w:tcBorders>
              <w:top w:val="outset" w:sz="6" w:space="0" w:color="auto"/>
              <w:left w:val="outset" w:sz="6" w:space="0" w:color="auto"/>
              <w:bottom w:val="outset" w:sz="6" w:space="0" w:color="auto"/>
              <w:right w:val="outset" w:sz="6" w:space="0" w:color="auto"/>
            </w:tcBorders>
            <w:vAlign w:val="center"/>
          </w:tcPr>
          <w:p w14:paraId="43B0F6F2" w14:textId="77777777" w:rsidR="00183B11" w:rsidRDefault="00183B11" w:rsidP="004D3A6A">
            <w:pPr>
              <w:pStyle w:val="afd"/>
              <w:rPr>
                <w:color w:val="000000" w:themeColor="text1"/>
              </w:rPr>
            </w:pPr>
            <w:r>
              <w:rPr>
                <w:rFonts w:hint="eastAsia"/>
                <w:color w:val="000000" w:themeColor="text1"/>
              </w:rPr>
              <w:t>国家级（分）</w:t>
            </w:r>
          </w:p>
        </w:tc>
        <w:tc>
          <w:tcPr>
            <w:tcW w:w="1271" w:type="pct"/>
            <w:tcBorders>
              <w:top w:val="outset" w:sz="6" w:space="0" w:color="auto"/>
              <w:left w:val="outset" w:sz="6" w:space="0" w:color="auto"/>
              <w:bottom w:val="outset" w:sz="6" w:space="0" w:color="auto"/>
              <w:right w:val="outset" w:sz="6" w:space="0" w:color="auto"/>
            </w:tcBorders>
            <w:vAlign w:val="center"/>
          </w:tcPr>
          <w:p w14:paraId="76FE8976" w14:textId="77777777" w:rsidR="00183B11" w:rsidRDefault="00183B11" w:rsidP="004D3A6A">
            <w:pPr>
              <w:pStyle w:val="afd"/>
              <w:rPr>
                <w:color w:val="000000" w:themeColor="text1"/>
              </w:rPr>
            </w:pPr>
            <w:r>
              <w:rPr>
                <w:rFonts w:hint="eastAsia"/>
                <w:color w:val="000000" w:themeColor="text1"/>
              </w:rPr>
              <w:t>省级（分）</w:t>
            </w:r>
          </w:p>
        </w:tc>
        <w:tc>
          <w:tcPr>
            <w:tcW w:w="1181" w:type="pct"/>
            <w:tcBorders>
              <w:top w:val="outset" w:sz="6" w:space="0" w:color="auto"/>
              <w:left w:val="outset" w:sz="6" w:space="0" w:color="auto"/>
              <w:bottom w:val="outset" w:sz="6" w:space="0" w:color="auto"/>
              <w:right w:val="outset" w:sz="6" w:space="0" w:color="auto"/>
            </w:tcBorders>
            <w:vAlign w:val="center"/>
          </w:tcPr>
          <w:p w14:paraId="1DEC751F" w14:textId="77777777" w:rsidR="00183B11" w:rsidRDefault="00183B11" w:rsidP="004D3A6A">
            <w:pPr>
              <w:pStyle w:val="afd"/>
              <w:rPr>
                <w:color w:val="000000" w:themeColor="text1"/>
              </w:rPr>
            </w:pPr>
            <w:r>
              <w:rPr>
                <w:rFonts w:hint="eastAsia"/>
                <w:color w:val="000000" w:themeColor="text1"/>
              </w:rPr>
              <w:t>校级（分）</w:t>
            </w:r>
          </w:p>
        </w:tc>
      </w:tr>
      <w:tr w:rsidR="00183B11" w14:paraId="5F1BC312" w14:textId="77777777" w:rsidTr="004D3A6A">
        <w:trPr>
          <w:trHeight w:val="20"/>
          <w:jc w:val="center"/>
        </w:trPr>
        <w:tc>
          <w:tcPr>
            <w:tcW w:w="1275" w:type="pct"/>
            <w:tcBorders>
              <w:top w:val="outset" w:sz="6" w:space="0" w:color="auto"/>
              <w:left w:val="outset" w:sz="6" w:space="0" w:color="auto"/>
              <w:bottom w:val="outset" w:sz="6" w:space="0" w:color="auto"/>
              <w:right w:val="outset" w:sz="6" w:space="0" w:color="auto"/>
            </w:tcBorders>
            <w:vAlign w:val="center"/>
          </w:tcPr>
          <w:p w14:paraId="6177A358" w14:textId="77777777" w:rsidR="00183B11" w:rsidRDefault="00183B11" w:rsidP="004D3A6A">
            <w:pPr>
              <w:pStyle w:val="afd"/>
              <w:rPr>
                <w:color w:val="000000" w:themeColor="text1"/>
              </w:rPr>
            </w:pPr>
            <w:r>
              <w:rPr>
                <w:rFonts w:hint="eastAsia"/>
                <w:color w:val="000000" w:themeColor="text1"/>
              </w:rPr>
              <w:t>第一名或一等</w:t>
            </w:r>
          </w:p>
        </w:tc>
        <w:tc>
          <w:tcPr>
            <w:tcW w:w="1274" w:type="pct"/>
            <w:tcBorders>
              <w:top w:val="outset" w:sz="6" w:space="0" w:color="auto"/>
              <w:left w:val="outset" w:sz="6" w:space="0" w:color="auto"/>
              <w:bottom w:val="outset" w:sz="6" w:space="0" w:color="auto"/>
              <w:right w:val="outset" w:sz="6" w:space="0" w:color="auto"/>
            </w:tcBorders>
            <w:vAlign w:val="center"/>
          </w:tcPr>
          <w:p w14:paraId="45C25CAE" w14:textId="77777777" w:rsidR="00183B11" w:rsidRDefault="00183B11" w:rsidP="004D3A6A">
            <w:pPr>
              <w:pStyle w:val="afd"/>
              <w:rPr>
                <w:color w:val="000000" w:themeColor="text1"/>
              </w:rPr>
            </w:pPr>
            <w:r>
              <w:rPr>
                <w:color w:val="000000" w:themeColor="text1"/>
              </w:rPr>
              <w:t>20</w:t>
            </w:r>
          </w:p>
        </w:tc>
        <w:tc>
          <w:tcPr>
            <w:tcW w:w="1271" w:type="pct"/>
            <w:tcBorders>
              <w:top w:val="outset" w:sz="6" w:space="0" w:color="auto"/>
              <w:left w:val="outset" w:sz="6" w:space="0" w:color="auto"/>
              <w:bottom w:val="outset" w:sz="6" w:space="0" w:color="auto"/>
              <w:right w:val="outset" w:sz="6" w:space="0" w:color="auto"/>
            </w:tcBorders>
            <w:vAlign w:val="center"/>
          </w:tcPr>
          <w:p w14:paraId="4C6A66C3" w14:textId="77777777" w:rsidR="00183B11" w:rsidRDefault="00183B11" w:rsidP="004D3A6A">
            <w:pPr>
              <w:pStyle w:val="afd"/>
              <w:rPr>
                <w:color w:val="000000" w:themeColor="text1"/>
              </w:rPr>
            </w:pPr>
            <w:r>
              <w:rPr>
                <w:color w:val="000000" w:themeColor="text1"/>
              </w:rPr>
              <w:t>12.5</w:t>
            </w:r>
          </w:p>
        </w:tc>
        <w:tc>
          <w:tcPr>
            <w:tcW w:w="1181" w:type="pct"/>
            <w:tcBorders>
              <w:top w:val="outset" w:sz="6" w:space="0" w:color="auto"/>
              <w:left w:val="outset" w:sz="6" w:space="0" w:color="auto"/>
              <w:bottom w:val="outset" w:sz="6" w:space="0" w:color="auto"/>
              <w:right w:val="outset" w:sz="6" w:space="0" w:color="auto"/>
            </w:tcBorders>
            <w:vAlign w:val="center"/>
          </w:tcPr>
          <w:p w14:paraId="28F521BB" w14:textId="77777777" w:rsidR="00183B11" w:rsidRDefault="00183B11" w:rsidP="004D3A6A">
            <w:pPr>
              <w:pStyle w:val="afd"/>
              <w:rPr>
                <w:color w:val="000000" w:themeColor="text1"/>
              </w:rPr>
            </w:pPr>
            <w:r>
              <w:rPr>
                <w:color w:val="000000" w:themeColor="text1"/>
              </w:rPr>
              <w:t>2.5</w:t>
            </w:r>
          </w:p>
        </w:tc>
      </w:tr>
      <w:tr w:rsidR="00183B11" w14:paraId="33D91B67" w14:textId="77777777" w:rsidTr="004D3A6A">
        <w:trPr>
          <w:trHeight w:val="20"/>
          <w:jc w:val="center"/>
        </w:trPr>
        <w:tc>
          <w:tcPr>
            <w:tcW w:w="1275" w:type="pct"/>
            <w:tcBorders>
              <w:top w:val="outset" w:sz="6" w:space="0" w:color="auto"/>
              <w:left w:val="outset" w:sz="6" w:space="0" w:color="auto"/>
              <w:bottom w:val="outset" w:sz="6" w:space="0" w:color="auto"/>
              <w:right w:val="outset" w:sz="6" w:space="0" w:color="auto"/>
            </w:tcBorders>
            <w:vAlign w:val="center"/>
          </w:tcPr>
          <w:p w14:paraId="471775F6" w14:textId="77777777" w:rsidR="00183B11" w:rsidRDefault="00183B11" w:rsidP="004D3A6A">
            <w:pPr>
              <w:pStyle w:val="afd"/>
              <w:rPr>
                <w:color w:val="000000" w:themeColor="text1"/>
              </w:rPr>
            </w:pPr>
            <w:r>
              <w:rPr>
                <w:rFonts w:hint="eastAsia"/>
                <w:color w:val="000000" w:themeColor="text1"/>
              </w:rPr>
              <w:t>第二名或二等</w:t>
            </w:r>
          </w:p>
        </w:tc>
        <w:tc>
          <w:tcPr>
            <w:tcW w:w="1274" w:type="pct"/>
            <w:tcBorders>
              <w:top w:val="outset" w:sz="6" w:space="0" w:color="auto"/>
              <w:left w:val="outset" w:sz="6" w:space="0" w:color="auto"/>
              <w:bottom w:val="outset" w:sz="6" w:space="0" w:color="auto"/>
              <w:right w:val="outset" w:sz="6" w:space="0" w:color="auto"/>
            </w:tcBorders>
            <w:vAlign w:val="center"/>
          </w:tcPr>
          <w:p w14:paraId="6A1531D6" w14:textId="77777777" w:rsidR="00183B11" w:rsidRDefault="00183B11" w:rsidP="004D3A6A">
            <w:pPr>
              <w:pStyle w:val="afd"/>
              <w:rPr>
                <w:color w:val="000000" w:themeColor="text1"/>
              </w:rPr>
            </w:pPr>
            <w:r>
              <w:rPr>
                <w:color w:val="000000" w:themeColor="text1"/>
              </w:rPr>
              <w:t>15</w:t>
            </w:r>
          </w:p>
        </w:tc>
        <w:tc>
          <w:tcPr>
            <w:tcW w:w="1271" w:type="pct"/>
            <w:tcBorders>
              <w:top w:val="outset" w:sz="6" w:space="0" w:color="auto"/>
              <w:left w:val="outset" w:sz="6" w:space="0" w:color="auto"/>
              <w:bottom w:val="outset" w:sz="6" w:space="0" w:color="auto"/>
              <w:right w:val="outset" w:sz="6" w:space="0" w:color="auto"/>
            </w:tcBorders>
            <w:vAlign w:val="center"/>
          </w:tcPr>
          <w:p w14:paraId="4A25C5EB" w14:textId="77777777" w:rsidR="00183B11" w:rsidRDefault="00183B11" w:rsidP="004D3A6A">
            <w:pPr>
              <w:pStyle w:val="afd"/>
              <w:rPr>
                <w:color w:val="000000" w:themeColor="text1"/>
              </w:rPr>
            </w:pPr>
            <w:r>
              <w:rPr>
                <w:color w:val="000000" w:themeColor="text1"/>
              </w:rPr>
              <w:t>10</w:t>
            </w:r>
          </w:p>
        </w:tc>
        <w:tc>
          <w:tcPr>
            <w:tcW w:w="1181" w:type="pct"/>
            <w:tcBorders>
              <w:top w:val="outset" w:sz="6" w:space="0" w:color="auto"/>
              <w:left w:val="outset" w:sz="6" w:space="0" w:color="auto"/>
              <w:bottom w:val="outset" w:sz="6" w:space="0" w:color="auto"/>
              <w:right w:val="outset" w:sz="6" w:space="0" w:color="auto"/>
            </w:tcBorders>
            <w:vAlign w:val="center"/>
          </w:tcPr>
          <w:p w14:paraId="2626A6C8" w14:textId="77777777" w:rsidR="00183B11" w:rsidRDefault="00183B11" w:rsidP="004D3A6A">
            <w:pPr>
              <w:pStyle w:val="afd"/>
              <w:rPr>
                <w:color w:val="000000" w:themeColor="text1"/>
              </w:rPr>
            </w:pPr>
            <w:r>
              <w:rPr>
                <w:rFonts w:hint="eastAsia"/>
                <w:color w:val="000000" w:themeColor="text1"/>
              </w:rPr>
              <w:t>0</w:t>
            </w:r>
            <w:r>
              <w:rPr>
                <w:color w:val="000000" w:themeColor="text1"/>
              </w:rPr>
              <w:t>.5</w:t>
            </w:r>
          </w:p>
        </w:tc>
      </w:tr>
      <w:tr w:rsidR="00183B11" w14:paraId="6B6488F0" w14:textId="77777777" w:rsidTr="004D3A6A">
        <w:trPr>
          <w:trHeight w:val="20"/>
          <w:jc w:val="center"/>
        </w:trPr>
        <w:tc>
          <w:tcPr>
            <w:tcW w:w="1275" w:type="pct"/>
            <w:tcBorders>
              <w:top w:val="outset" w:sz="6" w:space="0" w:color="auto"/>
              <w:left w:val="outset" w:sz="6" w:space="0" w:color="auto"/>
              <w:bottom w:val="outset" w:sz="6" w:space="0" w:color="auto"/>
              <w:right w:val="outset" w:sz="6" w:space="0" w:color="auto"/>
            </w:tcBorders>
            <w:vAlign w:val="center"/>
          </w:tcPr>
          <w:p w14:paraId="2AFD029B" w14:textId="77777777" w:rsidR="00183B11" w:rsidRDefault="00183B11" w:rsidP="004D3A6A">
            <w:pPr>
              <w:pStyle w:val="afd"/>
              <w:rPr>
                <w:color w:val="000000" w:themeColor="text1"/>
              </w:rPr>
            </w:pPr>
            <w:r>
              <w:rPr>
                <w:rFonts w:hint="eastAsia"/>
                <w:color w:val="000000" w:themeColor="text1"/>
              </w:rPr>
              <w:t>第三名或三等</w:t>
            </w:r>
          </w:p>
        </w:tc>
        <w:tc>
          <w:tcPr>
            <w:tcW w:w="1274" w:type="pct"/>
            <w:tcBorders>
              <w:top w:val="outset" w:sz="6" w:space="0" w:color="auto"/>
              <w:left w:val="outset" w:sz="6" w:space="0" w:color="auto"/>
              <w:bottom w:val="outset" w:sz="6" w:space="0" w:color="auto"/>
              <w:right w:val="outset" w:sz="6" w:space="0" w:color="auto"/>
            </w:tcBorders>
            <w:vAlign w:val="center"/>
          </w:tcPr>
          <w:p w14:paraId="4759B306" w14:textId="77777777" w:rsidR="00183B11" w:rsidRDefault="00183B11" w:rsidP="004D3A6A">
            <w:pPr>
              <w:pStyle w:val="afd"/>
              <w:rPr>
                <w:color w:val="000000" w:themeColor="text1"/>
              </w:rPr>
            </w:pPr>
            <w:r>
              <w:rPr>
                <w:color w:val="000000" w:themeColor="text1"/>
              </w:rPr>
              <w:t>12.5</w:t>
            </w:r>
          </w:p>
        </w:tc>
        <w:tc>
          <w:tcPr>
            <w:tcW w:w="1271" w:type="pct"/>
            <w:tcBorders>
              <w:top w:val="outset" w:sz="6" w:space="0" w:color="auto"/>
              <w:left w:val="outset" w:sz="6" w:space="0" w:color="auto"/>
              <w:bottom w:val="outset" w:sz="6" w:space="0" w:color="auto"/>
              <w:right w:val="outset" w:sz="6" w:space="0" w:color="auto"/>
            </w:tcBorders>
            <w:vAlign w:val="center"/>
          </w:tcPr>
          <w:p w14:paraId="5735C84B" w14:textId="77777777" w:rsidR="00183B11" w:rsidRDefault="00183B11" w:rsidP="004D3A6A">
            <w:pPr>
              <w:pStyle w:val="afd"/>
              <w:rPr>
                <w:color w:val="000000" w:themeColor="text1"/>
              </w:rPr>
            </w:pPr>
            <w:r>
              <w:rPr>
                <w:color w:val="000000" w:themeColor="text1"/>
              </w:rPr>
              <w:t>5</w:t>
            </w:r>
          </w:p>
        </w:tc>
        <w:tc>
          <w:tcPr>
            <w:tcW w:w="1181" w:type="pct"/>
            <w:tcBorders>
              <w:top w:val="outset" w:sz="6" w:space="0" w:color="auto"/>
              <w:left w:val="outset" w:sz="6" w:space="0" w:color="auto"/>
              <w:bottom w:val="outset" w:sz="6" w:space="0" w:color="auto"/>
              <w:right w:val="outset" w:sz="6" w:space="0" w:color="auto"/>
            </w:tcBorders>
            <w:vAlign w:val="center"/>
          </w:tcPr>
          <w:p w14:paraId="4551BA4A" w14:textId="77777777" w:rsidR="00183B11" w:rsidRDefault="00183B11" w:rsidP="004D3A6A">
            <w:pPr>
              <w:pStyle w:val="afd"/>
              <w:rPr>
                <w:color w:val="000000" w:themeColor="text1"/>
              </w:rPr>
            </w:pPr>
            <w:r>
              <w:rPr>
                <w:rFonts w:hint="eastAsia"/>
                <w:color w:val="000000" w:themeColor="text1"/>
              </w:rPr>
              <w:t>不加分</w:t>
            </w:r>
          </w:p>
        </w:tc>
      </w:tr>
    </w:tbl>
    <w:p w14:paraId="0AE65A26" w14:textId="77777777" w:rsidR="00183B11" w:rsidRDefault="00183B11" w:rsidP="00183B11">
      <w:pPr>
        <w:spacing w:line="560" w:lineRule="exact"/>
        <w:ind w:firstLineChars="200" w:firstLine="560"/>
        <w:rPr>
          <w:rFonts w:ascii="Times New Roman" w:eastAsia="仿宋_GB2312" w:hAnsi="Times New Roman" w:cs="Times New Roman"/>
          <w:color w:val="000000" w:themeColor="text1"/>
          <w:sz w:val="28"/>
          <w:szCs w:val="28"/>
        </w:rPr>
      </w:pPr>
      <w:r>
        <w:rPr>
          <w:rFonts w:ascii="Times New Roman" w:eastAsia="仿宋_GB2312" w:hAnsi="Times New Roman" w:cs="Times New Roman" w:hint="eastAsia"/>
          <w:color w:val="000000" w:themeColor="text1"/>
          <w:sz w:val="28"/>
          <w:szCs w:val="28"/>
        </w:rPr>
        <w:t>包括西南财经大学“光华杯”系列比赛、西南财经大学秋季运动会，及其它由党、政、军、团等组织主办或举办，或经学院工作小组认可的体育类竞赛。</w:t>
      </w:r>
    </w:p>
    <w:p w14:paraId="421D1A21" w14:textId="77777777" w:rsidR="00183B11" w:rsidRDefault="00183B11" w:rsidP="00183B11">
      <w:pPr>
        <w:spacing w:line="560" w:lineRule="exact"/>
        <w:ind w:firstLineChars="200" w:firstLine="560"/>
        <w:rPr>
          <w:rFonts w:ascii="Times New Roman" w:eastAsia="仿宋_GB2312" w:hAnsi="Times New Roman" w:cs="Times New Roman"/>
          <w:color w:val="000000" w:themeColor="text1"/>
          <w:sz w:val="28"/>
          <w:szCs w:val="28"/>
        </w:rPr>
      </w:pPr>
      <w:r>
        <w:rPr>
          <w:rFonts w:ascii="Times New Roman" w:eastAsia="仿宋_GB2312" w:hAnsi="Times New Roman" w:cs="Times New Roman" w:hint="eastAsia"/>
          <w:color w:val="000000" w:themeColor="text1"/>
          <w:sz w:val="28"/>
          <w:szCs w:val="28"/>
        </w:rPr>
        <w:t>（</w:t>
      </w:r>
      <w:r>
        <w:rPr>
          <w:rFonts w:ascii="Times New Roman" w:eastAsia="仿宋_GB2312" w:hAnsi="Times New Roman" w:cs="Times New Roman" w:hint="eastAsia"/>
          <w:color w:val="000000" w:themeColor="text1"/>
          <w:sz w:val="28"/>
          <w:szCs w:val="28"/>
        </w:rPr>
        <w:t>3</w:t>
      </w:r>
      <w:r>
        <w:rPr>
          <w:rFonts w:ascii="Times New Roman" w:eastAsia="仿宋_GB2312" w:hAnsi="Times New Roman" w:cs="Times New Roman" w:hint="eastAsia"/>
          <w:color w:val="000000" w:themeColor="text1"/>
          <w:sz w:val="28"/>
          <w:szCs w:val="28"/>
        </w:rPr>
        <w:t>）美育类，限省级前三名或三等奖加分，校级第一、二名或一、二等奖加分，团体获奖加分除以人头计算（此项目只能申请</w:t>
      </w:r>
      <w:r>
        <w:rPr>
          <w:rFonts w:ascii="Times New Roman" w:eastAsia="仿宋_GB2312" w:hAnsi="Times New Roman" w:cs="Times New Roman" w:hint="eastAsia"/>
          <w:color w:val="000000" w:themeColor="text1"/>
          <w:sz w:val="28"/>
          <w:szCs w:val="28"/>
        </w:rPr>
        <w:t>1</w:t>
      </w:r>
      <w:r>
        <w:rPr>
          <w:rFonts w:ascii="Times New Roman" w:eastAsia="仿宋_GB2312" w:hAnsi="Times New Roman" w:cs="Times New Roman" w:hint="eastAsia"/>
          <w:color w:val="000000" w:themeColor="text1"/>
          <w:sz w:val="28"/>
          <w:szCs w:val="28"/>
        </w:rPr>
        <w:t>项加分）</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5"/>
        <w:gridCol w:w="2114"/>
        <w:gridCol w:w="2109"/>
        <w:gridCol w:w="1958"/>
      </w:tblGrid>
      <w:tr w:rsidR="00183B11" w14:paraId="37C7BAFF" w14:textId="77777777" w:rsidTr="004D3A6A">
        <w:trPr>
          <w:trHeight w:val="20"/>
          <w:jc w:val="center"/>
        </w:trPr>
        <w:tc>
          <w:tcPr>
            <w:tcW w:w="1275" w:type="pct"/>
            <w:tcBorders>
              <w:top w:val="outset" w:sz="6" w:space="0" w:color="auto"/>
              <w:left w:val="outset" w:sz="6" w:space="0" w:color="auto"/>
              <w:bottom w:val="outset" w:sz="6" w:space="0" w:color="auto"/>
              <w:right w:val="outset" w:sz="6" w:space="0" w:color="auto"/>
            </w:tcBorders>
            <w:vAlign w:val="center"/>
          </w:tcPr>
          <w:p w14:paraId="718031E9" w14:textId="77777777" w:rsidR="00183B11" w:rsidRDefault="00183B11" w:rsidP="004D3A6A">
            <w:pPr>
              <w:pStyle w:val="afd"/>
              <w:rPr>
                <w:color w:val="000000" w:themeColor="text1"/>
              </w:rPr>
            </w:pPr>
          </w:p>
        </w:tc>
        <w:tc>
          <w:tcPr>
            <w:tcW w:w="1274" w:type="pct"/>
            <w:tcBorders>
              <w:top w:val="outset" w:sz="6" w:space="0" w:color="auto"/>
              <w:left w:val="outset" w:sz="6" w:space="0" w:color="auto"/>
              <w:bottom w:val="outset" w:sz="6" w:space="0" w:color="auto"/>
              <w:right w:val="outset" w:sz="6" w:space="0" w:color="auto"/>
            </w:tcBorders>
            <w:vAlign w:val="center"/>
          </w:tcPr>
          <w:p w14:paraId="5E07B440" w14:textId="77777777" w:rsidR="00183B11" w:rsidRDefault="00183B11" w:rsidP="004D3A6A">
            <w:pPr>
              <w:pStyle w:val="afd"/>
              <w:rPr>
                <w:color w:val="000000" w:themeColor="text1"/>
              </w:rPr>
            </w:pPr>
            <w:r>
              <w:rPr>
                <w:rFonts w:hint="eastAsia"/>
                <w:color w:val="000000" w:themeColor="text1"/>
              </w:rPr>
              <w:t>国家级（分）</w:t>
            </w:r>
          </w:p>
        </w:tc>
        <w:tc>
          <w:tcPr>
            <w:tcW w:w="1271" w:type="pct"/>
            <w:tcBorders>
              <w:top w:val="outset" w:sz="6" w:space="0" w:color="auto"/>
              <w:left w:val="outset" w:sz="6" w:space="0" w:color="auto"/>
              <w:bottom w:val="outset" w:sz="6" w:space="0" w:color="auto"/>
              <w:right w:val="outset" w:sz="6" w:space="0" w:color="auto"/>
            </w:tcBorders>
            <w:vAlign w:val="center"/>
          </w:tcPr>
          <w:p w14:paraId="689AD7C9" w14:textId="77777777" w:rsidR="00183B11" w:rsidRDefault="00183B11" w:rsidP="004D3A6A">
            <w:pPr>
              <w:pStyle w:val="afd"/>
              <w:rPr>
                <w:color w:val="000000" w:themeColor="text1"/>
              </w:rPr>
            </w:pPr>
            <w:r>
              <w:rPr>
                <w:rFonts w:hint="eastAsia"/>
                <w:color w:val="000000" w:themeColor="text1"/>
              </w:rPr>
              <w:t>省级（分）</w:t>
            </w:r>
          </w:p>
        </w:tc>
        <w:tc>
          <w:tcPr>
            <w:tcW w:w="1181" w:type="pct"/>
            <w:tcBorders>
              <w:top w:val="outset" w:sz="6" w:space="0" w:color="auto"/>
              <w:left w:val="outset" w:sz="6" w:space="0" w:color="auto"/>
              <w:bottom w:val="outset" w:sz="6" w:space="0" w:color="auto"/>
              <w:right w:val="outset" w:sz="6" w:space="0" w:color="auto"/>
            </w:tcBorders>
            <w:vAlign w:val="center"/>
          </w:tcPr>
          <w:p w14:paraId="17552060" w14:textId="77777777" w:rsidR="00183B11" w:rsidRDefault="00183B11" w:rsidP="004D3A6A">
            <w:pPr>
              <w:pStyle w:val="afd"/>
              <w:rPr>
                <w:color w:val="000000" w:themeColor="text1"/>
              </w:rPr>
            </w:pPr>
            <w:r>
              <w:rPr>
                <w:rFonts w:hint="eastAsia"/>
                <w:color w:val="000000" w:themeColor="text1"/>
              </w:rPr>
              <w:t>校级（分）</w:t>
            </w:r>
          </w:p>
        </w:tc>
      </w:tr>
      <w:tr w:rsidR="00183B11" w14:paraId="7F1A1285" w14:textId="77777777" w:rsidTr="004D3A6A">
        <w:trPr>
          <w:trHeight w:val="20"/>
          <w:jc w:val="center"/>
        </w:trPr>
        <w:tc>
          <w:tcPr>
            <w:tcW w:w="1275" w:type="pct"/>
            <w:tcBorders>
              <w:top w:val="outset" w:sz="6" w:space="0" w:color="auto"/>
              <w:left w:val="outset" w:sz="6" w:space="0" w:color="auto"/>
              <w:bottom w:val="outset" w:sz="6" w:space="0" w:color="auto"/>
              <w:right w:val="outset" w:sz="6" w:space="0" w:color="auto"/>
            </w:tcBorders>
            <w:vAlign w:val="center"/>
          </w:tcPr>
          <w:p w14:paraId="045DA45A" w14:textId="77777777" w:rsidR="00183B11" w:rsidRDefault="00183B11" w:rsidP="004D3A6A">
            <w:pPr>
              <w:pStyle w:val="afd"/>
              <w:rPr>
                <w:color w:val="000000" w:themeColor="text1"/>
              </w:rPr>
            </w:pPr>
            <w:r>
              <w:rPr>
                <w:rFonts w:hint="eastAsia"/>
                <w:color w:val="000000" w:themeColor="text1"/>
              </w:rPr>
              <w:t>第一名或一等</w:t>
            </w:r>
          </w:p>
        </w:tc>
        <w:tc>
          <w:tcPr>
            <w:tcW w:w="1274" w:type="pct"/>
            <w:tcBorders>
              <w:top w:val="outset" w:sz="6" w:space="0" w:color="auto"/>
              <w:left w:val="outset" w:sz="6" w:space="0" w:color="auto"/>
              <w:bottom w:val="outset" w:sz="6" w:space="0" w:color="auto"/>
              <w:right w:val="outset" w:sz="6" w:space="0" w:color="auto"/>
            </w:tcBorders>
            <w:vAlign w:val="center"/>
          </w:tcPr>
          <w:p w14:paraId="1776D0C3" w14:textId="77777777" w:rsidR="00183B11" w:rsidRDefault="00183B11" w:rsidP="004D3A6A">
            <w:pPr>
              <w:pStyle w:val="afd"/>
              <w:rPr>
                <w:color w:val="000000" w:themeColor="text1"/>
              </w:rPr>
            </w:pPr>
            <w:r>
              <w:rPr>
                <w:color w:val="000000" w:themeColor="text1"/>
              </w:rPr>
              <w:t>20</w:t>
            </w:r>
          </w:p>
        </w:tc>
        <w:tc>
          <w:tcPr>
            <w:tcW w:w="1271" w:type="pct"/>
            <w:tcBorders>
              <w:top w:val="outset" w:sz="6" w:space="0" w:color="auto"/>
              <w:left w:val="outset" w:sz="6" w:space="0" w:color="auto"/>
              <w:bottom w:val="outset" w:sz="6" w:space="0" w:color="auto"/>
              <w:right w:val="outset" w:sz="6" w:space="0" w:color="auto"/>
            </w:tcBorders>
            <w:vAlign w:val="center"/>
          </w:tcPr>
          <w:p w14:paraId="443387EE" w14:textId="77777777" w:rsidR="00183B11" w:rsidRDefault="00183B11" w:rsidP="004D3A6A">
            <w:pPr>
              <w:pStyle w:val="afd"/>
              <w:rPr>
                <w:color w:val="000000" w:themeColor="text1"/>
              </w:rPr>
            </w:pPr>
            <w:r>
              <w:rPr>
                <w:color w:val="000000" w:themeColor="text1"/>
              </w:rPr>
              <w:t>12.5</w:t>
            </w:r>
          </w:p>
        </w:tc>
        <w:tc>
          <w:tcPr>
            <w:tcW w:w="1181" w:type="pct"/>
            <w:tcBorders>
              <w:top w:val="outset" w:sz="6" w:space="0" w:color="auto"/>
              <w:left w:val="outset" w:sz="6" w:space="0" w:color="auto"/>
              <w:bottom w:val="outset" w:sz="6" w:space="0" w:color="auto"/>
              <w:right w:val="outset" w:sz="6" w:space="0" w:color="auto"/>
            </w:tcBorders>
            <w:vAlign w:val="center"/>
          </w:tcPr>
          <w:p w14:paraId="07F28D0E" w14:textId="77777777" w:rsidR="00183B11" w:rsidRDefault="00183B11" w:rsidP="004D3A6A">
            <w:pPr>
              <w:pStyle w:val="afd"/>
              <w:rPr>
                <w:color w:val="000000" w:themeColor="text1"/>
              </w:rPr>
            </w:pPr>
            <w:r>
              <w:rPr>
                <w:color w:val="000000" w:themeColor="text1"/>
              </w:rPr>
              <w:t>2.5</w:t>
            </w:r>
          </w:p>
        </w:tc>
      </w:tr>
      <w:tr w:rsidR="00183B11" w14:paraId="6CD06255" w14:textId="77777777" w:rsidTr="004D3A6A">
        <w:trPr>
          <w:trHeight w:val="20"/>
          <w:jc w:val="center"/>
        </w:trPr>
        <w:tc>
          <w:tcPr>
            <w:tcW w:w="1275" w:type="pct"/>
            <w:tcBorders>
              <w:top w:val="outset" w:sz="6" w:space="0" w:color="auto"/>
              <w:left w:val="outset" w:sz="6" w:space="0" w:color="auto"/>
              <w:bottom w:val="outset" w:sz="6" w:space="0" w:color="auto"/>
              <w:right w:val="outset" w:sz="6" w:space="0" w:color="auto"/>
            </w:tcBorders>
            <w:vAlign w:val="center"/>
          </w:tcPr>
          <w:p w14:paraId="2645809D" w14:textId="77777777" w:rsidR="00183B11" w:rsidRDefault="00183B11" w:rsidP="004D3A6A">
            <w:pPr>
              <w:pStyle w:val="afd"/>
              <w:rPr>
                <w:color w:val="000000" w:themeColor="text1"/>
              </w:rPr>
            </w:pPr>
            <w:r>
              <w:rPr>
                <w:rFonts w:hint="eastAsia"/>
                <w:color w:val="000000" w:themeColor="text1"/>
              </w:rPr>
              <w:t>第二名或二等</w:t>
            </w:r>
          </w:p>
        </w:tc>
        <w:tc>
          <w:tcPr>
            <w:tcW w:w="1274" w:type="pct"/>
            <w:tcBorders>
              <w:top w:val="outset" w:sz="6" w:space="0" w:color="auto"/>
              <w:left w:val="outset" w:sz="6" w:space="0" w:color="auto"/>
              <w:bottom w:val="outset" w:sz="6" w:space="0" w:color="auto"/>
              <w:right w:val="outset" w:sz="6" w:space="0" w:color="auto"/>
            </w:tcBorders>
            <w:vAlign w:val="center"/>
          </w:tcPr>
          <w:p w14:paraId="5363CA18" w14:textId="77777777" w:rsidR="00183B11" w:rsidRDefault="00183B11" w:rsidP="004D3A6A">
            <w:pPr>
              <w:pStyle w:val="afd"/>
              <w:rPr>
                <w:color w:val="000000" w:themeColor="text1"/>
              </w:rPr>
            </w:pPr>
            <w:r>
              <w:rPr>
                <w:color w:val="000000" w:themeColor="text1"/>
              </w:rPr>
              <w:t>15</w:t>
            </w:r>
          </w:p>
        </w:tc>
        <w:tc>
          <w:tcPr>
            <w:tcW w:w="1271" w:type="pct"/>
            <w:tcBorders>
              <w:top w:val="outset" w:sz="6" w:space="0" w:color="auto"/>
              <w:left w:val="outset" w:sz="6" w:space="0" w:color="auto"/>
              <w:bottom w:val="outset" w:sz="6" w:space="0" w:color="auto"/>
              <w:right w:val="outset" w:sz="6" w:space="0" w:color="auto"/>
            </w:tcBorders>
            <w:vAlign w:val="center"/>
          </w:tcPr>
          <w:p w14:paraId="364CEA5D" w14:textId="77777777" w:rsidR="00183B11" w:rsidRDefault="00183B11" w:rsidP="004D3A6A">
            <w:pPr>
              <w:pStyle w:val="afd"/>
              <w:rPr>
                <w:color w:val="000000" w:themeColor="text1"/>
              </w:rPr>
            </w:pPr>
            <w:r>
              <w:rPr>
                <w:color w:val="000000" w:themeColor="text1"/>
              </w:rPr>
              <w:t>10</w:t>
            </w:r>
          </w:p>
        </w:tc>
        <w:tc>
          <w:tcPr>
            <w:tcW w:w="1181" w:type="pct"/>
            <w:tcBorders>
              <w:top w:val="outset" w:sz="6" w:space="0" w:color="auto"/>
              <w:left w:val="outset" w:sz="6" w:space="0" w:color="auto"/>
              <w:bottom w:val="outset" w:sz="6" w:space="0" w:color="auto"/>
              <w:right w:val="outset" w:sz="6" w:space="0" w:color="auto"/>
            </w:tcBorders>
            <w:vAlign w:val="center"/>
          </w:tcPr>
          <w:p w14:paraId="3FC7BDFD" w14:textId="77777777" w:rsidR="00183B11" w:rsidRDefault="00183B11" w:rsidP="004D3A6A">
            <w:pPr>
              <w:pStyle w:val="afd"/>
              <w:rPr>
                <w:color w:val="000000" w:themeColor="text1"/>
              </w:rPr>
            </w:pPr>
            <w:r>
              <w:rPr>
                <w:rFonts w:hint="eastAsia"/>
                <w:color w:val="000000" w:themeColor="text1"/>
              </w:rPr>
              <w:t>0</w:t>
            </w:r>
            <w:r>
              <w:rPr>
                <w:color w:val="000000" w:themeColor="text1"/>
              </w:rPr>
              <w:t>.5</w:t>
            </w:r>
          </w:p>
        </w:tc>
      </w:tr>
      <w:tr w:rsidR="00183B11" w14:paraId="08739EF7" w14:textId="77777777" w:rsidTr="004D3A6A">
        <w:trPr>
          <w:trHeight w:val="20"/>
          <w:jc w:val="center"/>
        </w:trPr>
        <w:tc>
          <w:tcPr>
            <w:tcW w:w="1275" w:type="pct"/>
            <w:tcBorders>
              <w:top w:val="outset" w:sz="6" w:space="0" w:color="auto"/>
              <w:left w:val="outset" w:sz="6" w:space="0" w:color="auto"/>
              <w:bottom w:val="outset" w:sz="6" w:space="0" w:color="auto"/>
              <w:right w:val="outset" w:sz="6" w:space="0" w:color="auto"/>
            </w:tcBorders>
            <w:vAlign w:val="center"/>
          </w:tcPr>
          <w:p w14:paraId="11594567" w14:textId="77777777" w:rsidR="00183B11" w:rsidRDefault="00183B11" w:rsidP="004D3A6A">
            <w:pPr>
              <w:pStyle w:val="afd"/>
              <w:rPr>
                <w:color w:val="000000" w:themeColor="text1"/>
              </w:rPr>
            </w:pPr>
            <w:r>
              <w:rPr>
                <w:rFonts w:hint="eastAsia"/>
                <w:color w:val="000000" w:themeColor="text1"/>
              </w:rPr>
              <w:t>第三名或三等</w:t>
            </w:r>
          </w:p>
        </w:tc>
        <w:tc>
          <w:tcPr>
            <w:tcW w:w="1274" w:type="pct"/>
            <w:tcBorders>
              <w:top w:val="outset" w:sz="6" w:space="0" w:color="auto"/>
              <w:left w:val="outset" w:sz="6" w:space="0" w:color="auto"/>
              <w:bottom w:val="outset" w:sz="6" w:space="0" w:color="auto"/>
              <w:right w:val="outset" w:sz="6" w:space="0" w:color="auto"/>
            </w:tcBorders>
            <w:vAlign w:val="center"/>
          </w:tcPr>
          <w:p w14:paraId="28C830E6" w14:textId="77777777" w:rsidR="00183B11" w:rsidRDefault="00183B11" w:rsidP="004D3A6A">
            <w:pPr>
              <w:pStyle w:val="afd"/>
              <w:rPr>
                <w:color w:val="000000" w:themeColor="text1"/>
              </w:rPr>
            </w:pPr>
            <w:r>
              <w:rPr>
                <w:color w:val="000000" w:themeColor="text1"/>
              </w:rPr>
              <w:t>12.5</w:t>
            </w:r>
          </w:p>
        </w:tc>
        <w:tc>
          <w:tcPr>
            <w:tcW w:w="1271" w:type="pct"/>
            <w:tcBorders>
              <w:top w:val="outset" w:sz="6" w:space="0" w:color="auto"/>
              <w:left w:val="outset" w:sz="6" w:space="0" w:color="auto"/>
              <w:bottom w:val="outset" w:sz="6" w:space="0" w:color="auto"/>
              <w:right w:val="outset" w:sz="6" w:space="0" w:color="auto"/>
            </w:tcBorders>
            <w:vAlign w:val="center"/>
          </w:tcPr>
          <w:p w14:paraId="2308AF0A" w14:textId="77777777" w:rsidR="00183B11" w:rsidRDefault="00183B11" w:rsidP="004D3A6A">
            <w:pPr>
              <w:pStyle w:val="afd"/>
              <w:rPr>
                <w:color w:val="000000" w:themeColor="text1"/>
              </w:rPr>
            </w:pPr>
            <w:r>
              <w:rPr>
                <w:color w:val="000000" w:themeColor="text1"/>
              </w:rPr>
              <w:t>5</w:t>
            </w:r>
          </w:p>
        </w:tc>
        <w:tc>
          <w:tcPr>
            <w:tcW w:w="1181" w:type="pct"/>
            <w:tcBorders>
              <w:top w:val="outset" w:sz="6" w:space="0" w:color="auto"/>
              <w:left w:val="outset" w:sz="6" w:space="0" w:color="auto"/>
              <w:bottom w:val="outset" w:sz="6" w:space="0" w:color="auto"/>
              <w:right w:val="outset" w:sz="6" w:space="0" w:color="auto"/>
            </w:tcBorders>
            <w:vAlign w:val="center"/>
          </w:tcPr>
          <w:p w14:paraId="1F2FD10D" w14:textId="77777777" w:rsidR="00183B11" w:rsidRDefault="00183B11" w:rsidP="004D3A6A">
            <w:pPr>
              <w:pStyle w:val="afd"/>
              <w:rPr>
                <w:color w:val="000000" w:themeColor="text1"/>
              </w:rPr>
            </w:pPr>
            <w:r>
              <w:rPr>
                <w:rFonts w:hint="eastAsia"/>
                <w:color w:val="000000" w:themeColor="text1"/>
              </w:rPr>
              <w:t>不加分</w:t>
            </w:r>
          </w:p>
        </w:tc>
      </w:tr>
    </w:tbl>
    <w:p w14:paraId="56A628E5" w14:textId="77777777" w:rsidR="00183B11" w:rsidRDefault="00183B11" w:rsidP="00183B11">
      <w:pPr>
        <w:spacing w:line="560" w:lineRule="exact"/>
        <w:ind w:firstLineChars="200" w:firstLine="560"/>
        <w:rPr>
          <w:rFonts w:ascii="Times New Roman" w:eastAsia="仿宋_GB2312" w:hAnsi="Times New Roman" w:cs="Times New Roman"/>
          <w:color w:val="000000" w:themeColor="text1"/>
          <w:sz w:val="28"/>
          <w:szCs w:val="28"/>
        </w:rPr>
      </w:pPr>
      <w:r>
        <w:rPr>
          <w:rFonts w:ascii="Times New Roman" w:eastAsia="仿宋_GB2312" w:hAnsi="Times New Roman" w:cs="Times New Roman" w:hint="eastAsia"/>
          <w:color w:val="000000" w:themeColor="text1"/>
          <w:sz w:val="28"/>
          <w:szCs w:val="28"/>
        </w:rPr>
        <w:t>包括由党、政、军、团等组织主办或举办，或经学院工作小组认可的美育类竞赛。</w:t>
      </w:r>
    </w:p>
    <w:p w14:paraId="3F7BB7C0" w14:textId="77777777" w:rsidR="00183B11" w:rsidRDefault="00183B11" w:rsidP="00183B11">
      <w:pPr>
        <w:spacing w:line="560" w:lineRule="exact"/>
        <w:ind w:firstLineChars="200" w:firstLine="560"/>
        <w:rPr>
          <w:rFonts w:ascii="Times New Roman" w:eastAsia="仿宋_GB2312" w:hAnsi="Times New Roman" w:cs="Times New Roman"/>
          <w:color w:val="000000" w:themeColor="text1"/>
          <w:sz w:val="28"/>
          <w:szCs w:val="28"/>
        </w:rPr>
      </w:pPr>
      <w:r>
        <w:rPr>
          <w:rFonts w:ascii="Times New Roman" w:eastAsia="仿宋_GB2312" w:hAnsi="Times New Roman" w:cs="Times New Roman" w:hint="eastAsia"/>
          <w:color w:val="000000" w:themeColor="text1"/>
          <w:sz w:val="28"/>
          <w:szCs w:val="28"/>
        </w:rPr>
        <w:t>（</w:t>
      </w:r>
      <w:r>
        <w:rPr>
          <w:rFonts w:ascii="Times New Roman" w:eastAsia="仿宋_GB2312" w:hAnsi="Times New Roman" w:cs="Times New Roman" w:hint="eastAsia"/>
          <w:color w:val="000000" w:themeColor="text1"/>
          <w:sz w:val="28"/>
          <w:szCs w:val="28"/>
        </w:rPr>
        <w:t>4</w:t>
      </w:r>
      <w:r>
        <w:rPr>
          <w:rFonts w:ascii="Times New Roman" w:eastAsia="仿宋_GB2312" w:hAnsi="Times New Roman" w:cs="Times New Roman" w:hint="eastAsia"/>
          <w:color w:val="000000" w:themeColor="text1"/>
          <w:sz w:val="28"/>
          <w:szCs w:val="28"/>
        </w:rPr>
        <w:t>）劳动教育类，限省级前三名或三等奖加分，校级第一、二名或一、二等奖加分，团体获奖加分除以人头计算（此项目只能申请</w:t>
      </w:r>
      <w:r>
        <w:rPr>
          <w:rFonts w:ascii="Times New Roman" w:eastAsia="仿宋_GB2312" w:hAnsi="Times New Roman" w:cs="Times New Roman" w:hint="eastAsia"/>
          <w:color w:val="000000" w:themeColor="text1"/>
          <w:sz w:val="28"/>
          <w:szCs w:val="28"/>
        </w:rPr>
        <w:t>1</w:t>
      </w:r>
      <w:r>
        <w:rPr>
          <w:rFonts w:ascii="Times New Roman" w:eastAsia="仿宋_GB2312" w:hAnsi="Times New Roman" w:cs="Times New Roman" w:hint="eastAsia"/>
          <w:color w:val="000000" w:themeColor="text1"/>
          <w:sz w:val="28"/>
          <w:szCs w:val="28"/>
        </w:rPr>
        <w:t>项加分）</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5"/>
        <w:gridCol w:w="2114"/>
        <w:gridCol w:w="2109"/>
        <w:gridCol w:w="1958"/>
      </w:tblGrid>
      <w:tr w:rsidR="00183B11" w14:paraId="02F50AAC" w14:textId="77777777" w:rsidTr="004D3A6A">
        <w:trPr>
          <w:trHeight w:val="20"/>
          <w:jc w:val="center"/>
        </w:trPr>
        <w:tc>
          <w:tcPr>
            <w:tcW w:w="1275" w:type="pct"/>
            <w:tcBorders>
              <w:top w:val="outset" w:sz="6" w:space="0" w:color="auto"/>
              <w:left w:val="outset" w:sz="6" w:space="0" w:color="auto"/>
              <w:bottom w:val="outset" w:sz="6" w:space="0" w:color="auto"/>
              <w:right w:val="outset" w:sz="6" w:space="0" w:color="auto"/>
            </w:tcBorders>
            <w:vAlign w:val="center"/>
          </w:tcPr>
          <w:p w14:paraId="0845236F" w14:textId="77777777" w:rsidR="00183B11" w:rsidRDefault="00183B11" w:rsidP="004D3A6A">
            <w:pPr>
              <w:pStyle w:val="afd"/>
              <w:rPr>
                <w:color w:val="000000" w:themeColor="text1"/>
              </w:rPr>
            </w:pPr>
          </w:p>
        </w:tc>
        <w:tc>
          <w:tcPr>
            <w:tcW w:w="1274" w:type="pct"/>
            <w:tcBorders>
              <w:top w:val="outset" w:sz="6" w:space="0" w:color="auto"/>
              <w:left w:val="outset" w:sz="6" w:space="0" w:color="auto"/>
              <w:bottom w:val="outset" w:sz="6" w:space="0" w:color="auto"/>
              <w:right w:val="outset" w:sz="6" w:space="0" w:color="auto"/>
            </w:tcBorders>
            <w:vAlign w:val="center"/>
          </w:tcPr>
          <w:p w14:paraId="5F6D1544" w14:textId="77777777" w:rsidR="00183B11" w:rsidRDefault="00183B11" w:rsidP="004D3A6A">
            <w:pPr>
              <w:pStyle w:val="afd"/>
              <w:rPr>
                <w:color w:val="000000" w:themeColor="text1"/>
              </w:rPr>
            </w:pPr>
            <w:r>
              <w:rPr>
                <w:rFonts w:hint="eastAsia"/>
                <w:color w:val="000000" w:themeColor="text1"/>
              </w:rPr>
              <w:t>国家级（分）</w:t>
            </w:r>
          </w:p>
        </w:tc>
        <w:tc>
          <w:tcPr>
            <w:tcW w:w="1271" w:type="pct"/>
            <w:tcBorders>
              <w:top w:val="outset" w:sz="6" w:space="0" w:color="auto"/>
              <w:left w:val="outset" w:sz="6" w:space="0" w:color="auto"/>
              <w:bottom w:val="outset" w:sz="6" w:space="0" w:color="auto"/>
              <w:right w:val="outset" w:sz="6" w:space="0" w:color="auto"/>
            </w:tcBorders>
            <w:vAlign w:val="center"/>
          </w:tcPr>
          <w:p w14:paraId="76D5B787" w14:textId="77777777" w:rsidR="00183B11" w:rsidRDefault="00183B11" w:rsidP="004D3A6A">
            <w:pPr>
              <w:pStyle w:val="afd"/>
              <w:rPr>
                <w:color w:val="000000" w:themeColor="text1"/>
              </w:rPr>
            </w:pPr>
            <w:r>
              <w:rPr>
                <w:rFonts w:hint="eastAsia"/>
                <w:color w:val="000000" w:themeColor="text1"/>
              </w:rPr>
              <w:t>省级（分）</w:t>
            </w:r>
          </w:p>
        </w:tc>
        <w:tc>
          <w:tcPr>
            <w:tcW w:w="1181" w:type="pct"/>
            <w:tcBorders>
              <w:top w:val="outset" w:sz="6" w:space="0" w:color="auto"/>
              <w:left w:val="outset" w:sz="6" w:space="0" w:color="auto"/>
              <w:bottom w:val="outset" w:sz="6" w:space="0" w:color="auto"/>
              <w:right w:val="outset" w:sz="6" w:space="0" w:color="auto"/>
            </w:tcBorders>
            <w:vAlign w:val="center"/>
          </w:tcPr>
          <w:p w14:paraId="7FEEB079" w14:textId="77777777" w:rsidR="00183B11" w:rsidRDefault="00183B11" w:rsidP="004D3A6A">
            <w:pPr>
              <w:pStyle w:val="afd"/>
              <w:rPr>
                <w:color w:val="000000" w:themeColor="text1"/>
              </w:rPr>
            </w:pPr>
            <w:r>
              <w:rPr>
                <w:rFonts w:hint="eastAsia"/>
                <w:color w:val="000000" w:themeColor="text1"/>
              </w:rPr>
              <w:t>校级（分）</w:t>
            </w:r>
          </w:p>
        </w:tc>
      </w:tr>
      <w:tr w:rsidR="00183B11" w14:paraId="5191921F" w14:textId="77777777" w:rsidTr="004D3A6A">
        <w:trPr>
          <w:trHeight w:val="20"/>
          <w:jc w:val="center"/>
        </w:trPr>
        <w:tc>
          <w:tcPr>
            <w:tcW w:w="1275" w:type="pct"/>
            <w:tcBorders>
              <w:top w:val="outset" w:sz="6" w:space="0" w:color="auto"/>
              <w:left w:val="outset" w:sz="6" w:space="0" w:color="auto"/>
              <w:bottom w:val="outset" w:sz="6" w:space="0" w:color="auto"/>
              <w:right w:val="outset" w:sz="6" w:space="0" w:color="auto"/>
            </w:tcBorders>
            <w:vAlign w:val="center"/>
          </w:tcPr>
          <w:p w14:paraId="0DA70D94" w14:textId="77777777" w:rsidR="00183B11" w:rsidRDefault="00183B11" w:rsidP="004D3A6A">
            <w:pPr>
              <w:pStyle w:val="afd"/>
              <w:rPr>
                <w:color w:val="000000" w:themeColor="text1"/>
              </w:rPr>
            </w:pPr>
            <w:r>
              <w:rPr>
                <w:rFonts w:hint="eastAsia"/>
                <w:color w:val="000000" w:themeColor="text1"/>
              </w:rPr>
              <w:t>第一名或一等</w:t>
            </w:r>
          </w:p>
        </w:tc>
        <w:tc>
          <w:tcPr>
            <w:tcW w:w="1274" w:type="pct"/>
            <w:tcBorders>
              <w:top w:val="outset" w:sz="6" w:space="0" w:color="auto"/>
              <w:left w:val="outset" w:sz="6" w:space="0" w:color="auto"/>
              <w:bottom w:val="outset" w:sz="6" w:space="0" w:color="auto"/>
              <w:right w:val="outset" w:sz="6" w:space="0" w:color="auto"/>
            </w:tcBorders>
            <w:vAlign w:val="center"/>
          </w:tcPr>
          <w:p w14:paraId="5CC096DF" w14:textId="77777777" w:rsidR="00183B11" w:rsidRDefault="00183B11" w:rsidP="004D3A6A">
            <w:pPr>
              <w:pStyle w:val="afd"/>
              <w:rPr>
                <w:color w:val="000000" w:themeColor="text1"/>
              </w:rPr>
            </w:pPr>
            <w:r>
              <w:rPr>
                <w:color w:val="000000" w:themeColor="text1"/>
              </w:rPr>
              <w:t>20</w:t>
            </w:r>
          </w:p>
        </w:tc>
        <w:tc>
          <w:tcPr>
            <w:tcW w:w="1271" w:type="pct"/>
            <w:tcBorders>
              <w:top w:val="outset" w:sz="6" w:space="0" w:color="auto"/>
              <w:left w:val="outset" w:sz="6" w:space="0" w:color="auto"/>
              <w:bottom w:val="outset" w:sz="6" w:space="0" w:color="auto"/>
              <w:right w:val="outset" w:sz="6" w:space="0" w:color="auto"/>
            </w:tcBorders>
            <w:vAlign w:val="center"/>
          </w:tcPr>
          <w:p w14:paraId="6368CB04" w14:textId="77777777" w:rsidR="00183B11" w:rsidRDefault="00183B11" w:rsidP="004D3A6A">
            <w:pPr>
              <w:pStyle w:val="afd"/>
              <w:rPr>
                <w:color w:val="000000" w:themeColor="text1"/>
              </w:rPr>
            </w:pPr>
            <w:r>
              <w:rPr>
                <w:color w:val="000000" w:themeColor="text1"/>
              </w:rPr>
              <w:t>12.5</w:t>
            </w:r>
          </w:p>
        </w:tc>
        <w:tc>
          <w:tcPr>
            <w:tcW w:w="1181" w:type="pct"/>
            <w:tcBorders>
              <w:top w:val="outset" w:sz="6" w:space="0" w:color="auto"/>
              <w:left w:val="outset" w:sz="6" w:space="0" w:color="auto"/>
              <w:bottom w:val="outset" w:sz="6" w:space="0" w:color="auto"/>
              <w:right w:val="outset" w:sz="6" w:space="0" w:color="auto"/>
            </w:tcBorders>
            <w:vAlign w:val="center"/>
          </w:tcPr>
          <w:p w14:paraId="464148C5" w14:textId="77777777" w:rsidR="00183B11" w:rsidRDefault="00183B11" w:rsidP="004D3A6A">
            <w:pPr>
              <w:pStyle w:val="afd"/>
              <w:rPr>
                <w:color w:val="000000" w:themeColor="text1"/>
              </w:rPr>
            </w:pPr>
            <w:r>
              <w:rPr>
                <w:color w:val="000000" w:themeColor="text1"/>
              </w:rPr>
              <w:t>2.5</w:t>
            </w:r>
          </w:p>
        </w:tc>
      </w:tr>
      <w:tr w:rsidR="00183B11" w14:paraId="2258EFDB" w14:textId="77777777" w:rsidTr="004D3A6A">
        <w:trPr>
          <w:trHeight w:val="20"/>
          <w:jc w:val="center"/>
        </w:trPr>
        <w:tc>
          <w:tcPr>
            <w:tcW w:w="1275" w:type="pct"/>
            <w:tcBorders>
              <w:top w:val="outset" w:sz="6" w:space="0" w:color="auto"/>
              <w:left w:val="outset" w:sz="6" w:space="0" w:color="auto"/>
              <w:bottom w:val="outset" w:sz="6" w:space="0" w:color="auto"/>
              <w:right w:val="outset" w:sz="6" w:space="0" w:color="auto"/>
            </w:tcBorders>
            <w:vAlign w:val="center"/>
          </w:tcPr>
          <w:p w14:paraId="589F7FF5" w14:textId="77777777" w:rsidR="00183B11" w:rsidRDefault="00183B11" w:rsidP="004D3A6A">
            <w:pPr>
              <w:pStyle w:val="afd"/>
              <w:rPr>
                <w:color w:val="000000" w:themeColor="text1"/>
              </w:rPr>
            </w:pPr>
            <w:r>
              <w:rPr>
                <w:rFonts w:hint="eastAsia"/>
                <w:color w:val="000000" w:themeColor="text1"/>
              </w:rPr>
              <w:t>第二名或二等</w:t>
            </w:r>
          </w:p>
        </w:tc>
        <w:tc>
          <w:tcPr>
            <w:tcW w:w="1274" w:type="pct"/>
            <w:tcBorders>
              <w:top w:val="outset" w:sz="6" w:space="0" w:color="auto"/>
              <w:left w:val="outset" w:sz="6" w:space="0" w:color="auto"/>
              <w:bottom w:val="outset" w:sz="6" w:space="0" w:color="auto"/>
              <w:right w:val="outset" w:sz="6" w:space="0" w:color="auto"/>
            </w:tcBorders>
            <w:vAlign w:val="center"/>
          </w:tcPr>
          <w:p w14:paraId="79FCCBE4" w14:textId="77777777" w:rsidR="00183B11" w:rsidRDefault="00183B11" w:rsidP="004D3A6A">
            <w:pPr>
              <w:pStyle w:val="afd"/>
              <w:rPr>
                <w:color w:val="000000" w:themeColor="text1"/>
              </w:rPr>
            </w:pPr>
            <w:r>
              <w:rPr>
                <w:color w:val="000000" w:themeColor="text1"/>
              </w:rPr>
              <w:t>15</w:t>
            </w:r>
          </w:p>
        </w:tc>
        <w:tc>
          <w:tcPr>
            <w:tcW w:w="1271" w:type="pct"/>
            <w:tcBorders>
              <w:top w:val="outset" w:sz="6" w:space="0" w:color="auto"/>
              <w:left w:val="outset" w:sz="6" w:space="0" w:color="auto"/>
              <w:bottom w:val="outset" w:sz="6" w:space="0" w:color="auto"/>
              <w:right w:val="outset" w:sz="6" w:space="0" w:color="auto"/>
            </w:tcBorders>
            <w:vAlign w:val="center"/>
          </w:tcPr>
          <w:p w14:paraId="7226EDA0" w14:textId="77777777" w:rsidR="00183B11" w:rsidRDefault="00183B11" w:rsidP="004D3A6A">
            <w:pPr>
              <w:pStyle w:val="afd"/>
              <w:rPr>
                <w:color w:val="000000" w:themeColor="text1"/>
              </w:rPr>
            </w:pPr>
            <w:r>
              <w:rPr>
                <w:color w:val="000000" w:themeColor="text1"/>
              </w:rPr>
              <w:t>10</w:t>
            </w:r>
          </w:p>
        </w:tc>
        <w:tc>
          <w:tcPr>
            <w:tcW w:w="1181" w:type="pct"/>
            <w:tcBorders>
              <w:top w:val="outset" w:sz="6" w:space="0" w:color="auto"/>
              <w:left w:val="outset" w:sz="6" w:space="0" w:color="auto"/>
              <w:bottom w:val="outset" w:sz="6" w:space="0" w:color="auto"/>
              <w:right w:val="outset" w:sz="6" w:space="0" w:color="auto"/>
            </w:tcBorders>
            <w:vAlign w:val="center"/>
          </w:tcPr>
          <w:p w14:paraId="5A770072" w14:textId="77777777" w:rsidR="00183B11" w:rsidRDefault="00183B11" w:rsidP="004D3A6A">
            <w:pPr>
              <w:pStyle w:val="afd"/>
              <w:rPr>
                <w:color w:val="000000" w:themeColor="text1"/>
              </w:rPr>
            </w:pPr>
            <w:r>
              <w:rPr>
                <w:rFonts w:hint="eastAsia"/>
                <w:color w:val="000000" w:themeColor="text1"/>
              </w:rPr>
              <w:t>0</w:t>
            </w:r>
            <w:r>
              <w:rPr>
                <w:color w:val="000000" w:themeColor="text1"/>
              </w:rPr>
              <w:t>.5</w:t>
            </w:r>
          </w:p>
        </w:tc>
      </w:tr>
      <w:tr w:rsidR="00183B11" w14:paraId="5BC5476E" w14:textId="77777777" w:rsidTr="004D3A6A">
        <w:trPr>
          <w:trHeight w:val="20"/>
          <w:jc w:val="center"/>
        </w:trPr>
        <w:tc>
          <w:tcPr>
            <w:tcW w:w="1275" w:type="pct"/>
            <w:tcBorders>
              <w:top w:val="outset" w:sz="6" w:space="0" w:color="auto"/>
              <w:left w:val="outset" w:sz="6" w:space="0" w:color="auto"/>
              <w:bottom w:val="outset" w:sz="6" w:space="0" w:color="auto"/>
              <w:right w:val="outset" w:sz="6" w:space="0" w:color="auto"/>
            </w:tcBorders>
            <w:vAlign w:val="center"/>
          </w:tcPr>
          <w:p w14:paraId="48F66140" w14:textId="77777777" w:rsidR="00183B11" w:rsidRDefault="00183B11" w:rsidP="004D3A6A">
            <w:pPr>
              <w:pStyle w:val="afd"/>
              <w:rPr>
                <w:color w:val="000000" w:themeColor="text1"/>
              </w:rPr>
            </w:pPr>
            <w:r>
              <w:rPr>
                <w:rFonts w:hint="eastAsia"/>
                <w:color w:val="000000" w:themeColor="text1"/>
              </w:rPr>
              <w:t>第三名或三等</w:t>
            </w:r>
          </w:p>
        </w:tc>
        <w:tc>
          <w:tcPr>
            <w:tcW w:w="1274" w:type="pct"/>
            <w:tcBorders>
              <w:top w:val="outset" w:sz="6" w:space="0" w:color="auto"/>
              <w:left w:val="outset" w:sz="6" w:space="0" w:color="auto"/>
              <w:bottom w:val="outset" w:sz="6" w:space="0" w:color="auto"/>
              <w:right w:val="outset" w:sz="6" w:space="0" w:color="auto"/>
            </w:tcBorders>
            <w:vAlign w:val="center"/>
          </w:tcPr>
          <w:p w14:paraId="2EFDB309" w14:textId="77777777" w:rsidR="00183B11" w:rsidRDefault="00183B11" w:rsidP="004D3A6A">
            <w:pPr>
              <w:pStyle w:val="afd"/>
              <w:rPr>
                <w:color w:val="000000" w:themeColor="text1"/>
              </w:rPr>
            </w:pPr>
            <w:r>
              <w:rPr>
                <w:color w:val="000000" w:themeColor="text1"/>
              </w:rPr>
              <w:t>12.5</w:t>
            </w:r>
          </w:p>
        </w:tc>
        <w:tc>
          <w:tcPr>
            <w:tcW w:w="1271" w:type="pct"/>
            <w:tcBorders>
              <w:top w:val="outset" w:sz="6" w:space="0" w:color="auto"/>
              <w:left w:val="outset" w:sz="6" w:space="0" w:color="auto"/>
              <w:bottom w:val="outset" w:sz="6" w:space="0" w:color="auto"/>
              <w:right w:val="outset" w:sz="6" w:space="0" w:color="auto"/>
            </w:tcBorders>
            <w:vAlign w:val="center"/>
          </w:tcPr>
          <w:p w14:paraId="55CA317E" w14:textId="77777777" w:rsidR="00183B11" w:rsidRDefault="00183B11" w:rsidP="004D3A6A">
            <w:pPr>
              <w:pStyle w:val="afd"/>
              <w:rPr>
                <w:color w:val="000000" w:themeColor="text1"/>
              </w:rPr>
            </w:pPr>
            <w:r>
              <w:rPr>
                <w:color w:val="000000" w:themeColor="text1"/>
              </w:rPr>
              <w:t>5</w:t>
            </w:r>
          </w:p>
        </w:tc>
        <w:tc>
          <w:tcPr>
            <w:tcW w:w="1181" w:type="pct"/>
            <w:tcBorders>
              <w:top w:val="outset" w:sz="6" w:space="0" w:color="auto"/>
              <w:left w:val="outset" w:sz="6" w:space="0" w:color="auto"/>
              <w:bottom w:val="outset" w:sz="6" w:space="0" w:color="auto"/>
              <w:right w:val="outset" w:sz="6" w:space="0" w:color="auto"/>
            </w:tcBorders>
            <w:vAlign w:val="center"/>
          </w:tcPr>
          <w:p w14:paraId="48D984B7" w14:textId="77777777" w:rsidR="00183B11" w:rsidRDefault="00183B11" w:rsidP="004D3A6A">
            <w:pPr>
              <w:pStyle w:val="afd"/>
              <w:rPr>
                <w:color w:val="000000" w:themeColor="text1"/>
              </w:rPr>
            </w:pPr>
            <w:r>
              <w:rPr>
                <w:rFonts w:hint="eastAsia"/>
                <w:color w:val="000000" w:themeColor="text1"/>
              </w:rPr>
              <w:t>不加分</w:t>
            </w:r>
          </w:p>
        </w:tc>
      </w:tr>
    </w:tbl>
    <w:p w14:paraId="3A5236D4" w14:textId="77777777" w:rsidR="00183B11" w:rsidRDefault="00183B11" w:rsidP="00183B11">
      <w:pPr>
        <w:spacing w:line="560" w:lineRule="exact"/>
        <w:ind w:firstLineChars="200" w:firstLine="560"/>
        <w:rPr>
          <w:rFonts w:ascii="Times New Roman" w:eastAsia="仿宋_GB2312" w:hAnsi="Times New Roman" w:cs="Times New Roman"/>
          <w:color w:val="000000" w:themeColor="text1"/>
          <w:sz w:val="28"/>
          <w:szCs w:val="28"/>
        </w:rPr>
      </w:pPr>
      <w:r>
        <w:rPr>
          <w:rFonts w:ascii="Times New Roman" w:eastAsia="仿宋_GB2312" w:hAnsi="Times New Roman" w:cs="Times New Roman" w:hint="eastAsia"/>
          <w:color w:val="000000" w:themeColor="text1"/>
          <w:sz w:val="28"/>
          <w:szCs w:val="28"/>
        </w:rPr>
        <w:t>包括由党、政、军、团等组织主办或举办，或经学院工作小组认可的劳动教育类竞赛。</w:t>
      </w:r>
    </w:p>
    <w:p w14:paraId="7F0E441F" w14:textId="77777777" w:rsidR="00183B11" w:rsidRDefault="00183B11" w:rsidP="00183B11">
      <w:pPr>
        <w:spacing w:line="560" w:lineRule="exact"/>
        <w:ind w:firstLineChars="200" w:firstLine="560"/>
        <w:rPr>
          <w:rFonts w:ascii="Times New Roman" w:eastAsia="仿宋_GB2312" w:hAnsi="Times New Roman" w:cs="Times New Roman"/>
          <w:color w:val="000000" w:themeColor="text1"/>
          <w:sz w:val="28"/>
          <w:szCs w:val="28"/>
        </w:rPr>
      </w:pPr>
      <w:r>
        <w:rPr>
          <w:rFonts w:ascii="Times New Roman" w:eastAsia="仿宋_GB2312" w:hAnsi="Times New Roman" w:cs="Times New Roman" w:hint="eastAsia"/>
          <w:color w:val="000000" w:themeColor="text1"/>
          <w:sz w:val="28"/>
          <w:szCs w:val="28"/>
        </w:rPr>
        <w:t>（</w:t>
      </w:r>
      <w:r>
        <w:rPr>
          <w:rFonts w:ascii="Times New Roman" w:eastAsia="仿宋_GB2312" w:hAnsi="Times New Roman" w:cs="Times New Roman" w:hint="eastAsia"/>
          <w:color w:val="000000" w:themeColor="text1"/>
          <w:sz w:val="28"/>
          <w:szCs w:val="28"/>
        </w:rPr>
        <w:t>5</w:t>
      </w:r>
      <w:r>
        <w:rPr>
          <w:rFonts w:ascii="Times New Roman" w:eastAsia="仿宋_GB2312" w:hAnsi="Times New Roman" w:cs="Times New Roman" w:hint="eastAsia"/>
          <w:color w:val="000000" w:themeColor="text1"/>
          <w:sz w:val="28"/>
          <w:szCs w:val="28"/>
        </w:rPr>
        <w:t>）服兵役类（此项目只能申请</w:t>
      </w:r>
      <w:r>
        <w:rPr>
          <w:rFonts w:ascii="Times New Roman" w:eastAsia="仿宋_GB2312" w:hAnsi="Times New Roman" w:cs="Times New Roman" w:hint="eastAsia"/>
          <w:color w:val="000000" w:themeColor="text1"/>
          <w:sz w:val="28"/>
          <w:szCs w:val="28"/>
        </w:rPr>
        <w:t>1</w:t>
      </w:r>
      <w:r>
        <w:rPr>
          <w:rFonts w:ascii="Times New Roman" w:eastAsia="仿宋_GB2312" w:hAnsi="Times New Roman" w:cs="Times New Roman" w:hint="eastAsia"/>
          <w:color w:val="000000" w:themeColor="text1"/>
          <w:sz w:val="28"/>
          <w:szCs w:val="28"/>
        </w:rPr>
        <w:t>项加分）</w:t>
      </w:r>
    </w:p>
    <w:p w14:paraId="615842AF" w14:textId="77777777" w:rsidR="00183B11" w:rsidRDefault="00183B11" w:rsidP="00183B11">
      <w:pPr>
        <w:spacing w:line="560" w:lineRule="exact"/>
        <w:ind w:firstLineChars="200" w:firstLine="560"/>
        <w:rPr>
          <w:rFonts w:ascii="Times New Roman" w:eastAsia="仿宋_GB2312" w:hAnsi="Times New Roman" w:cs="Times New Roman"/>
          <w:color w:val="000000" w:themeColor="text1"/>
          <w:sz w:val="28"/>
          <w:szCs w:val="28"/>
        </w:rPr>
      </w:pPr>
      <w:r>
        <w:rPr>
          <w:rFonts w:ascii="Times New Roman" w:eastAsia="仿宋_GB2312" w:hAnsi="Times New Roman" w:cs="Times New Roman" w:hint="eastAsia"/>
          <w:color w:val="000000" w:themeColor="text1"/>
          <w:sz w:val="28"/>
          <w:szCs w:val="28"/>
        </w:rPr>
        <w:t>在校期间依法服兵役的，完成服兵役后申请参加推荐免试研究生。</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96"/>
      </w:tblGrid>
      <w:tr w:rsidR="00183B11" w14:paraId="1D6DC76B" w14:textId="77777777" w:rsidTr="004D3A6A">
        <w:trPr>
          <w:trHeight w:val="20"/>
          <w:jc w:val="center"/>
        </w:trPr>
        <w:tc>
          <w:tcPr>
            <w:tcW w:w="5000" w:type="pct"/>
            <w:tcBorders>
              <w:top w:val="outset" w:sz="6" w:space="0" w:color="auto"/>
              <w:left w:val="outset" w:sz="6" w:space="0" w:color="auto"/>
              <w:bottom w:val="outset" w:sz="6" w:space="0" w:color="auto"/>
              <w:right w:val="outset" w:sz="6" w:space="0" w:color="auto"/>
            </w:tcBorders>
            <w:vAlign w:val="center"/>
          </w:tcPr>
          <w:p w14:paraId="1203234C" w14:textId="77777777" w:rsidR="00183B11" w:rsidRDefault="00183B11" w:rsidP="004D3A6A">
            <w:pPr>
              <w:pStyle w:val="afd"/>
              <w:rPr>
                <w:color w:val="000000" w:themeColor="text1"/>
              </w:rPr>
            </w:pPr>
            <w:r>
              <w:rPr>
                <w:rFonts w:hint="eastAsia"/>
                <w:color w:val="000000" w:themeColor="text1"/>
              </w:rPr>
              <w:t>完成服兵役（分）</w:t>
            </w:r>
          </w:p>
        </w:tc>
      </w:tr>
      <w:tr w:rsidR="00183B11" w14:paraId="5C20C9E0" w14:textId="77777777" w:rsidTr="004D3A6A">
        <w:trPr>
          <w:trHeight w:val="20"/>
          <w:jc w:val="center"/>
        </w:trPr>
        <w:tc>
          <w:tcPr>
            <w:tcW w:w="5000" w:type="pct"/>
            <w:tcBorders>
              <w:top w:val="outset" w:sz="6" w:space="0" w:color="auto"/>
              <w:left w:val="outset" w:sz="6" w:space="0" w:color="auto"/>
              <w:bottom w:val="outset" w:sz="6" w:space="0" w:color="auto"/>
              <w:right w:val="outset" w:sz="6" w:space="0" w:color="auto"/>
            </w:tcBorders>
            <w:vAlign w:val="center"/>
          </w:tcPr>
          <w:p w14:paraId="17881F2D" w14:textId="77777777" w:rsidR="00183B11" w:rsidRDefault="00183B11" w:rsidP="004D3A6A">
            <w:pPr>
              <w:pStyle w:val="afd"/>
              <w:rPr>
                <w:color w:val="000000" w:themeColor="text1"/>
              </w:rPr>
            </w:pPr>
            <w:r>
              <w:rPr>
                <w:color w:val="000000" w:themeColor="text1"/>
              </w:rPr>
              <w:t>10</w:t>
            </w:r>
          </w:p>
        </w:tc>
      </w:tr>
    </w:tbl>
    <w:p w14:paraId="70ED8FFB" w14:textId="77777777" w:rsidR="00183B11" w:rsidRDefault="00183B11" w:rsidP="00183B11">
      <w:pPr>
        <w:spacing w:line="560" w:lineRule="exact"/>
        <w:ind w:firstLineChars="200" w:firstLine="560"/>
        <w:rPr>
          <w:rFonts w:ascii="Times New Roman" w:eastAsia="仿宋_GB2312" w:hAnsi="Times New Roman" w:cs="Times New Roman"/>
          <w:color w:val="000000" w:themeColor="text1"/>
          <w:sz w:val="28"/>
          <w:szCs w:val="28"/>
        </w:rPr>
      </w:pPr>
      <w:r>
        <w:rPr>
          <w:rFonts w:ascii="Times New Roman" w:eastAsia="仿宋_GB2312" w:hAnsi="Times New Roman" w:cs="Times New Roman" w:hint="eastAsia"/>
          <w:color w:val="000000" w:themeColor="text1"/>
          <w:sz w:val="28"/>
          <w:szCs w:val="28"/>
        </w:rPr>
        <w:lastRenderedPageBreak/>
        <w:t>（</w:t>
      </w:r>
      <w:r>
        <w:rPr>
          <w:rFonts w:ascii="Times New Roman" w:eastAsia="仿宋_GB2312" w:hAnsi="Times New Roman" w:cs="Times New Roman" w:hint="eastAsia"/>
          <w:color w:val="000000" w:themeColor="text1"/>
          <w:sz w:val="28"/>
          <w:szCs w:val="28"/>
        </w:rPr>
        <w:t>6</w:t>
      </w:r>
      <w:r>
        <w:rPr>
          <w:rFonts w:ascii="Times New Roman" w:eastAsia="仿宋_GB2312" w:hAnsi="Times New Roman" w:cs="Times New Roman" w:hint="eastAsia"/>
          <w:color w:val="000000" w:themeColor="text1"/>
          <w:sz w:val="28"/>
          <w:szCs w:val="28"/>
        </w:rPr>
        <w:t>）社会实践类</w:t>
      </w:r>
    </w:p>
    <w:p w14:paraId="64B988D1" w14:textId="77777777" w:rsidR="00183B11" w:rsidRDefault="00183B11" w:rsidP="00183B11">
      <w:pPr>
        <w:spacing w:line="560" w:lineRule="exact"/>
        <w:ind w:firstLineChars="200" w:firstLine="560"/>
        <w:rPr>
          <w:rFonts w:ascii="Times New Roman" w:eastAsia="仿宋_GB2312" w:hAnsi="Times New Roman" w:cs="Times New Roman"/>
          <w:color w:val="000000" w:themeColor="text1"/>
          <w:sz w:val="28"/>
          <w:szCs w:val="28"/>
        </w:rPr>
      </w:pPr>
      <w:r>
        <w:rPr>
          <w:rFonts w:ascii="Times New Roman" w:eastAsia="仿宋_GB2312" w:hAnsi="Times New Roman" w:cs="Times New Roman" w:hint="eastAsia"/>
          <w:color w:val="000000" w:themeColor="text1"/>
          <w:sz w:val="28"/>
          <w:szCs w:val="28"/>
        </w:rPr>
        <w:t>A</w:t>
      </w:r>
      <w:r>
        <w:rPr>
          <w:rFonts w:ascii="Times New Roman" w:eastAsia="仿宋_GB2312" w:hAnsi="Times New Roman" w:cs="Times New Roman"/>
          <w:color w:val="000000" w:themeColor="text1"/>
          <w:sz w:val="28"/>
          <w:szCs w:val="28"/>
        </w:rPr>
        <w:t>.</w:t>
      </w:r>
      <w:r>
        <w:rPr>
          <w:rFonts w:ascii="Times New Roman" w:eastAsia="仿宋_GB2312" w:hAnsi="Times New Roman" w:cs="Times New Roman" w:hint="eastAsia"/>
          <w:color w:val="000000" w:themeColor="text1"/>
          <w:sz w:val="28"/>
          <w:szCs w:val="28"/>
        </w:rPr>
        <w:t>国际组织实习与实践</w:t>
      </w:r>
    </w:p>
    <w:p w14:paraId="55B0CF26" w14:textId="2A888579" w:rsidR="007856B0" w:rsidRPr="007856B0" w:rsidRDefault="007856B0" w:rsidP="007856B0">
      <w:pPr>
        <w:spacing w:line="560" w:lineRule="exact"/>
        <w:ind w:firstLineChars="200" w:firstLine="560"/>
        <w:rPr>
          <w:rFonts w:ascii="Times New Roman" w:eastAsia="仿宋_GB2312" w:hAnsi="Times New Roman" w:cs="Times New Roman"/>
          <w:color w:val="000000" w:themeColor="text1"/>
          <w:sz w:val="28"/>
          <w:szCs w:val="28"/>
        </w:rPr>
      </w:pPr>
      <w:bookmarkStart w:id="1" w:name="_Hlk90563754"/>
      <w:r w:rsidRPr="007856B0">
        <w:rPr>
          <w:rFonts w:ascii="Times New Roman" w:eastAsia="仿宋_GB2312" w:hAnsi="Times New Roman" w:cs="Times New Roman" w:hint="eastAsia"/>
          <w:color w:val="000000" w:themeColor="text1"/>
          <w:sz w:val="28"/>
          <w:szCs w:val="28"/>
        </w:rPr>
        <w:t>参加教育部所列的国际组织</w:t>
      </w:r>
      <w:r w:rsidR="00B34D98">
        <w:rPr>
          <w:rFonts w:ascii="Times New Roman" w:eastAsia="仿宋_GB2312" w:hAnsi="Times New Roman" w:cs="Times New Roman" w:hint="eastAsia"/>
          <w:color w:val="000000" w:themeColor="text1"/>
          <w:sz w:val="28"/>
          <w:szCs w:val="28"/>
        </w:rPr>
        <w:t>连续</w:t>
      </w:r>
      <w:r w:rsidRPr="007856B0">
        <w:rPr>
          <w:rFonts w:ascii="Times New Roman" w:eastAsia="仿宋_GB2312" w:hAnsi="Times New Roman" w:cs="Times New Roman" w:hint="eastAsia"/>
          <w:color w:val="000000" w:themeColor="text1"/>
          <w:sz w:val="28"/>
          <w:szCs w:val="28"/>
        </w:rPr>
        <w:t>实习三个月（含）以上的</w:t>
      </w:r>
      <w:r>
        <w:rPr>
          <w:rFonts w:ascii="Times New Roman" w:eastAsia="仿宋_GB2312" w:hAnsi="Times New Roman" w:cs="Times New Roman" w:hint="eastAsia"/>
          <w:color w:val="000000" w:themeColor="text1"/>
          <w:sz w:val="28"/>
          <w:szCs w:val="28"/>
        </w:rPr>
        <w:t>；</w:t>
      </w:r>
      <w:r w:rsidRPr="007856B0">
        <w:rPr>
          <w:rFonts w:ascii="Times New Roman" w:eastAsia="仿宋_GB2312" w:hAnsi="Times New Roman" w:cs="Times New Roman" w:hint="eastAsia"/>
          <w:color w:val="000000" w:themeColor="text1"/>
          <w:sz w:val="28"/>
          <w:szCs w:val="28"/>
        </w:rPr>
        <w:t>参加我国人力资源和社会保障部或教育部所列的国际组织主办或承办的国际性会议志愿者活动</w:t>
      </w:r>
      <w:r>
        <w:rPr>
          <w:rFonts w:ascii="Times New Roman" w:eastAsia="仿宋_GB2312" w:hAnsi="Times New Roman" w:cs="Times New Roman" w:hint="eastAsia"/>
          <w:color w:val="000000" w:themeColor="text1"/>
          <w:sz w:val="28"/>
          <w:szCs w:val="28"/>
        </w:rPr>
        <w:t>；</w:t>
      </w:r>
      <w:r w:rsidRPr="007856B0">
        <w:rPr>
          <w:rFonts w:ascii="Times New Roman" w:eastAsia="仿宋_GB2312" w:hAnsi="Times New Roman" w:cs="Times New Roman" w:hint="eastAsia"/>
          <w:color w:val="000000" w:themeColor="text1"/>
          <w:sz w:val="28"/>
          <w:szCs w:val="28"/>
        </w:rPr>
        <w:t>参加人力资源和社会保障部或教育部等主办的以国际组织为主题的会议和培训三天及以上的。</w:t>
      </w:r>
    </w:p>
    <w:p w14:paraId="3CC2A4D9" w14:textId="7B07C3BC" w:rsidR="00183B11" w:rsidRDefault="007856B0" w:rsidP="007856B0">
      <w:pPr>
        <w:spacing w:line="560" w:lineRule="exact"/>
        <w:ind w:firstLineChars="200" w:firstLine="560"/>
        <w:rPr>
          <w:rFonts w:ascii="Times New Roman" w:eastAsia="仿宋_GB2312" w:hAnsi="Times New Roman" w:cs="Times New Roman"/>
          <w:color w:val="000000" w:themeColor="text1"/>
          <w:sz w:val="28"/>
          <w:szCs w:val="28"/>
        </w:rPr>
      </w:pPr>
      <w:r w:rsidRPr="007856B0">
        <w:rPr>
          <w:rFonts w:ascii="Times New Roman" w:eastAsia="仿宋_GB2312" w:hAnsi="Times New Roman" w:cs="Times New Roman" w:hint="eastAsia"/>
          <w:color w:val="000000" w:themeColor="text1"/>
          <w:sz w:val="28"/>
          <w:szCs w:val="28"/>
        </w:rPr>
        <w:t>本条所列国际组织实习与拔尖项目国际组织实习不作重复加分；志愿者活动与“获得各类荣誉称号”所列优秀志愿者荣誉称号不作重复加分，且只能申请</w:t>
      </w:r>
      <w:r w:rsidRPr="007856B0">
        <w:rPr>
          <w:rFonts w:ascii="Times New Roman" w:eastAsia="仿宋_GB2312" w:hAnsi="Times New Roman" w:cs="Times New Roman" w:hint="eastAsia"/>
          <w:color w:val="000000" w:themeColor="text1"/>
          <w:sz w:val="28"/>
          <w:szCs w:val="28"/>
        </w:rPr>
        <w:t>1</w:t>
      </w:r>
      <w:r w:rsidRPr="007856B0">
        <w:rPr>
          <w:rFonts w:ascii="Times New Roman" w:eastAsia="仿宋_GB2312" w:hAnsi="Times New Roman" w:cs="Times New Roman" w:hint="eastAsia"/>
          <w:color w:val="000000" w:themeColor="text1"/>
          <w:sz w:val="28"/>
          <w:szCs w:val="28"/>
        </w:rPr>
        <w:t>项加分，按最高级别计。</w:t>
      </w:r>
    </w:p>
    <w:tbl>
      <w:tblPr>
        <w:tblW w:w="829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73"/>
        <w:gridCol w:w="2573"/>
        <w:gridCol w:w="3150"/>
      </w:tblGrid>
      <w:tr w:rsidR="00183B11" w14:paraId="26629DD9" w14:textId="77777777" w:rsidTr="004D3A6A">
        <w:trPr>
          <w:trHeight w:val="20"/>
          <w:jc w:val="center"/>
        </w:trPr>
        <w:tc>
          <w:tcPr>
            <w:tcW w:w="2573" w:type="dxa"/>
            <w:tcBorders>
              <w:top w:val="outset" w:sz="6" w:space="0" w:color="auto"/>
              <w:left w:val="outset" w:sz="6" w:space="0" w:color="auto"/>
              <w:bottom w:val="outset" w:sz="6" w:space="0" w:color="auto"/>
              <w:right w:val="outset" w:sz="6" w:space="0" w:color="auto"/>
            </w:tcBorders>
            <w:vAlign w:val="center"/>
          </w:tcPr>
          <w:bookmarkEnd w:id="1"/>
          <w:p w14:paraId="123AFA64" w14:textId="19B6B2FF" w:rsidR="00183B11" w:rsidRDefault="007856B0" w:rsidP="004D3A6A">
            <w:pPr>
              <w:pStyle w:val="afd"/>
              <w:rPr>
                <w:color w:val="000000" w:themeColor="text1"/>
              </w:rPr>
            </w:pPr>
            <w:r>
              <w:rPr>
                <w:rFonts w:hint="eastAsia"/>
                <w:color w:val="000000" w:themeColor="text1"/>
              </w:rPr>
              <w:t>国际组织实习</w:t>
            </w:r>
          </w:p>
        </w:tc>
        <w:tc>
          <w:tcPr>
            <w:tcW w:w="2573" w:type="dxa"/>
            <w:tcBorders>
              <w:top w:val="outset" w:sz="6" w:space="0" w:color="auto"/>
              <w:left w:val="outset" w:sz="6" w:space="0" w:color="auto"/>
              <w:bottom w:val="outset" w:sz="6" w:space="0" w:color="auto"/>
              <w:right w:val="outset" w:sz="6" w:space="0" w:color="auto"/>
            </w:tcBorders>
            <w:vAlign w:val="center"/>
          </w:tcPr>
          <w:p w14:paraId="7BA494D5" w14:textId="77777777" w:rsidR="00183B11" w:rsidRDefault="00183B11" w:rsidP="004D3A6A">
            <w:pPr>
              <w:pStyle w:val="afd"/>
              <w:rPr>
                <w:color w:val="000000" w:themeColor="text1"/>
              </w:rPr>
            </w:pPr>
            <w:r>
              <w:rPr>
                <w:rFonts w:hint="eastAsia"/>
                <w:color w:val="000000" w:themeColor="text1"/>
              </w:rPr>
              <w:t>志愿者（分）</w:t>
            </w:r>
          </w:p>
        </w:tc>
        <w:tc>
          <w:tcPr>
            <w:tcW w:w="3150" w:type="dxa"/>
            <w:tcBorders>
              <w:top w:val="outset" w:sz="6" w:space="0" w:color="auto"/>
              <w:left w:val="outset" w:sz="6" w:space="0" w:color="auto"/>
              <w:bottom w:val="outset" w:sz="6" w:space="0" w:color="auto"/>
              <w:right w:val="outset" w:sz="6" w:space="0" w:color="auto"/>
            </w:tcBorders>
            <w:vAlign w:val="center"/>
          </w:tcPr>
          <w:p w14:paraId="73EEACA8" w14:textId="54FF4900" w:rsidR="00183B11" w:rsidRDefault="00C42A1E" w:rsidP="004D3A6A">
            <w:pPr>
              <w:pStyle w:val="afd"/>
              <w:rPr>
                <w:color w:val="000000" w:themeColor="text1"/>
              </w:rPr>
            </w:pPr>
            <w:r>
              <w:rPr>
                <w:rFonts w:hint="eastAsia"/>
                <w:color w:val="000000" w:themeColor="text1"/>
              </w:rPr>
              <w:t>参加国际会议和培训</w:t>
            </w:r>
          </w:p>
        </w:tc>
      </w:tr>
      <w:tr w:rsidR="00183B11" w14:paraId="22440CCD" w14:textId="77777777" w:rsidTr="004D3A6A">
        <w:trPr>
          <w:trHeight w:val="20"/>
          <w:jc w:val="center"/>
        </w:trPr>
        <w:tc>
          <w:tcPr>
            <w:tcW w:w="2573" w:type="dxa"/>
            <w:tcBorders>
              <w:top w:val="outset" w:sz="6" w:space="0" w:color="auto"/>
              <w:left w:val="outset" w:sz="6" w:space="0" w:color="auto"/>
              <w:bottom w:val="outset" w:sz="6" w:space="0" w:color="auto"/>
              <w:right w:val="outset" w:sz="6" w:space="0" w:color="auto"/>
            </w:tcBorders>
            <w:vAlign w:val="center"/>
          </w:tcPr>
          <w:p w14:paraId="304E4834" w14:textId="7C85EED3" w:rsidR="00183B11" w:rsidRDefault="00C42A1E" w:rsidP="004D3A6A">
            <w:pPr>
              <w:pStyle w:val="afd"/>
              <w:rPr>
                <w:color w:val="000000" w:themeColor="text1"/>
              </w:rPr>
            </w:pPr>
            <w:r>
              <w:rPr>
                <w:rFonts w:hint="eastAsia"/>
                <w:color w:val="000000" w:themeColor="text1"/>
              </w:rPr>
              <w:t>1</w:t>
            </w:r>
            <w:r>
              <w:rPr>
                <w:color w:val="000000" w:themeColor="text1"/>
              </w:rPr>
              <w:t>5</w:t>
            </w:r>
          </w:p>
        </w:tc>
        <w:tc>
          <w:tcPr>
            <w:tcW w:w="2573" w:type="dxa"/>
            <w:tcBorders>
              <w:top w:val="outset" w:sz="6" w:space="0" w:color="auto"/>
              <w:left w:val="outset" w:sz="6" w:space="0" w:color="auto"/>
              <w:bottom w:val="outset" w:sz="6" w:space="0" w:color="auto"/>
              <w:right w:val="outset" w:sz="6" w:space="0" w:color="auto"/>
            </w:tcBorders>
            <w:vAlign w:val="center"/>
          </w:tcPr>
          <w:p w14:paraId="4634B979" w14:textId="77777777" w:rsidR="00183B11" w:rsidRDefault="00183B11" w:rsidP="004D3A6A">
            <w:pPr>
              <w:pStyle w:val="afd"/>
              <w:rPr>
                <w:color w:val="000000" w:themeColor="text1"/>
              </w:rPr>
            </w:pPr>
            <w:r>
              <w:rPr>
                <w:rFonts w:hint="eastAsia"/>
                <w:color w:val="000000" w:themeColor="text1"/>
              </w:rPr>
              <w:t>1</w:t>
            </w:r>
            <w:r>
              <w:rPr>
                <w:color w:val="000000" w:themeColor="text1"/>
              </w:rPr>
              <w:t>0</w:t>
            </w:r>
          </w:p>
        </w:tc>
        <w:tc>
          <w:tcPr>
            <w:tcW w:w="3150" w:type="dxa"/>
            <w:tcBorders>
              <w:top w:val="outset" w:sz="6" w:space="0" w:color="auto"/>
              <w:left w:val="outset" w:sz="6" w:space="0" w:color="auto"/>
              <w:bottom w:val="outset" w:sz="6" w:space="0" w:color="auto"/>
              <w:right w:val="outset" w:sz="6" w:space="0" w:color="auto"/>
            </w:tcBorders>
            <w:vAlign w:val="center"/>
          </w:tcPr>
          <w:p w14:paraId="6FBC34D7" w14:textId="04602467" w:rsidR="00183B11" w:rsidRDefault="00C42A1E" w:rsidP="004D3A6A">
            <w:pPr>
              <w:pStyle w:val="afd"/>
              <w:rPr>
                <w:color w:val="000000" w:themeColor="text1"/>
              </w:rPr>
            </w:pPr>
            <w:r>
              <w:rPr>
                <w:rFonts w:hint="eastAsia"/>
                <w:color w:val="000000" w:themeColor="text1"/>
              </w:rPr>
              <w:t>1</w:t>
            </w:r>
            <w:r>
              <w:rPr>
                <w:color w:val="000000" w:themeColor="text1"/>
              </w:rPr>
              <w:t>0</w:t>
            </w:r>
          </w:p>
        </w:tc>
      </w:tr>
    </w:tbl>
    <w:p w14:paraId="64D79FA4" w14:textId="59C258C7" w:rsidR="00C42A1E" w:rsidRDefault="006415DF" w:rsidP="00183B11">
      <w:pPr>
        <w:spacing w:line="560" w:lineRule="exact"/>
        <w:ind w:firstLineChars="200" w:firstLine="560"/>
        <w:rPr>
          <w:rFonts w:ascii="Times New Roman" w:eastAsia="仿宋_GB2312" w:hAnsi="Times New Roman" w:cs="Times New Roman"/>
          <w:color w:val="000000" w:themeColor="text1"/>
          <w:sz w:val="28"/>
          <w:szCs w:val="28"/>
        </w:rPr>
      </w:pPr>
      <w:r>
        <w:rPr>
          <w:rFonts w:ascii="Times New Roman" w:eastAsia="仿宋_GB2312" w:hAnsi="Times New Roman" w:cs="Times New Roman" w:hint="eastAsia"/>
          <w:color w:val="000000" w:themeColor="text1"/>
          <w:sz w:val="28"/>
          <w:szCs w:val="28"/>
        </w:rPr>
        <w:t>注：</w:t>
      </w:r>
      <w:r w:rsidR="00C42A1E" w:rsidRPr="00C42A1E">
        <w:rPr>
          <w:rFonts w:ascii="Times New Roman" w:eastAsia="仿宋_GB2312" w:hAnsi="Times New Roman" w:cs="Times New Roman" w:hint="eastAsia"/>
          <w:color w:val="000000" w:themeColor="text1"/>
          <w:sz w:val="28"/>
          <w:szCs w:val="28"/>
        </w:rPr>
        <w:t>教育部国际组织清单和人力资源和社会保障部国际组织清单</w:t>
      </w:r>
      <w:r w:rsidRPr="006415DF">
        <w:rPr>
          <w:rFonts w:ascii="Times New Roman" w:eastAsia="仿宋_GB2312" w:hAnsi="Times New Roman" w:cs="Times New Roman" w:hint="eastAsia"/>
          <w:color w:val="000000" w:themeColor="text1"/>
          <w:sz w:val="28"/>
          <w:szCs w:val="28"/>
        </w:rPr>
        <w:t>以学生参加国际组织活动时人力资源和社会保障部、</w:t>
      </w:r>
      <w:proofErr w:type="gramStart"/>
      <w:r w:rsidRPr="006415DF">
        <w:rPr>
          <w:rFonts w:ascii="Times New Roman" w:eastAsia="仿宋_GB2312" w:hAnsi="Times New Roman" w:cs="Times New Roman" w:hint="eastAsia"/>
          <w:color w:val="000000" w:themeColor="text1"/>
          <w:sz w:val="28"/>
          <w:szCs w:val="28"/>
        </w:rPr>
        <w:t>教育部官网公布</w:t>
      </w:r>
      <w:proofErr w:type="gramEnd"/>
      <w:r w:rsidRPr="006415DF">
        <w:rPr>
          <w:rFonts w:ascii="Times New Roman" w:eastAsia="仿宋_GB2312" w:hAnsi="Times New Roman" w:cs="Times New Roman" w:hint="eastAsia"/>
          <w:color w:val="000000" w:themeColor="text1"/>
          <w:sz w:val="28"/>
          <w:szCs w:val="28"/>
        </w:rPr>
        <w:t>的名单为准</w:t>
      </w:r>
      <w:r>
        <w:rPr>
          <w:rFonts w:ascii="Times New Roman" w:eastAsia="仿宋_GB2312" w:hAnsi="Times New Roman" w:cs="Times New Roman" w:hint="eastAsia"/>
          <w:color w:val="000000" w:themeColor="text1"/>
          <w:sz w:val="28"/>
          <w:szCs w:val="28"/>
        </w:rPr>
        <w:t>。</w:t>
      </w:r>
    </w:p>
    <w:p w14:paraId="05367A8A" w14:textId="7761250F" w:rsidR="00183B11" w:rsidRDefault="00183B11" w:rsidP="00183B11">
      <w:pPr>
        <w:spacing w:line="560" w:lineRule="exact"/>
        <w:ind w:firstLineChars="200" w:firstLine="560"/>
        <w:rPr>
          <w:rFonts w:ascii="Times New Roman" w:eastAsia="仿宋_GB2312" w:hAnsi="Times New Roman" w:cs="Times New Roman"/>
          <w:color w:val="000000" w:themeColor="text1"/>
          <w:sz w:val="28"/>
          <w:szCs w:val="28"/>
        </w:rPr>
      </w:pPr>
      <w:r>
        <w:rPr>
          <w:rFonts w:ascii="Times New Roman" w:eastAsia="仿宋_GB2312" w:hAnsi="Times New Roman" w:cs="Times New Roman" w:hint="eastAsia"/>
          <w:color w:val="000000" w:themeColor="text1"/>
          <w:sz w:val="28"/>
          <w:szCs w:val="28"/>
        </w:rPr>
        <w:t>B</w:t>
      </w:r>
      <w:r>
        <w:rPr>
          <w:rFonts w:ascii="Times New Roman" w:eastAsia="仿宋_GB2312" w:hAnsi="Times New Roman" w:cs="Times New Roman"/>
          <w:color w:val="000000" w:themeColor="text1"/>
          <w:sz w:val="28"/>
          <w:szCs w:val="28"/>
        </w:rPr>
        <w:t>.</w:t>
      </w:r>
      <w:r>
        <w:rPr>
          <w:rFonts w:ascii="Times New Roman" w:eastAsia="仿宋_GB2312" w:hAnsi="Times New Roman" w:cs="Times New Roman" w:hint="eastAsia"/>
          <w:color w:val="000000" w:themeColor="text1"/>
          <w:sz w:val="28"/>
          <w:szCs w:val="28"/>
        </w:rPr>
        <w:t>在精神文明及和谐社会创建活动（见义勇为、救灾抢险、志愿服务、支教扶贫等典型事例）中</w:t>
      </w:r>
      <w:proofErr w:type="gramStart"/>
      <w:r>
        <w:rPr>
          <w:rFonts w:ascii="Times New Roman" w:eastAsia="仿宋_GB2312" w:hAnsi="Times New Roman" w:cs="Times New Roman" w:hint="eastAsia"/>
          <w:color w:val="000000" w:themeColor="text1"/>
          <w:sz w:val="28"/>
          <w:szCs w:val="28"/>
        </w:rPr>
        <w:t>作出</w:t>
      </w:r>
      <w:proofErr w:type="gramEnd"/>
      <w:r>
        <w:rPr>
          <w:rFonts w:ascii="Times New Roman" w:eastAsia="仿宋_GB2312" w:hAnsi="Times New Roman" w:cs="Times New Roman" w:hint="eastAsia"/>
          <w:color w:val="000000" w:themeColor="text1"/>
          <w:sz w:val="28"/>
          <w:szCs w:val="28"/>
        </w:rPr>
        <w:t>贡献，被党政主流媒体报道，并有党、政、军、</w:t>
      </w:r>
      <w:proofErr w:type="gramStart"/>
      <w:r>
        <w:rPr>
          <w:rFonts w:ascii="Times New Roman" w:eastAsia="仿宋_GB2312" w:hAnsi="Times New Roman" w:cs="Times New Roman" w:hint="eastAsia"/>
          <w:color w:val="000000" w:themeColor="text1"/>
          <w:sz w:val="28"/>
          <w:szCs w:val="28"/>
        </w:rPr>
        <w:t>团相</w:t>
      </w:r>
      <w:proofErr w:type="gramEnd"/>
      <w:r>
        <w:rPr>
          <w:rFonts w:ascii="Times New Roman" w:eastAsia="仿宋_GB2312" w:hAnsi="Times New Roman" w:cs="Times New Roman" w:hint="eastAsia"/>
          <w:color w:val="000000" w:themeColor="text1"/>
          <w:sz w:val="28"/>
          <w:szCs w:val="28"/>
        </w:rPr>
        <w:t>关组织</w:t>
      </w:r>
      <w:proofErr w:type="gramStart"/>
      <w:r>
        <w:rPr>
          <w:rFonts w:ascii="Times New Roman" w:eastAsia="仿宋_GB2312" w:hAnsi="Times New Roman" w:cs="Times New Roman" w:hint="eastAsia"/>
          <w:color w:val="000000" w:themeColor="text1"/>
          <w:sz w:val="28"/>
          <w:szCs w:val="28"/>
        </w:rPr>
        <w:t>作</w:t>
      </w:r>
      <w:proofErr w:type="gramEnd"/>
      <w:r>
        <w:rPr>
          <w:rFonts w:ascii="Times New Roman" w:eastAsia="仿宋_GB2312" w:hAnsi="Times New Roman" w:cs="Times New Roman" w:hint="eastAsia"/>
          <w:color w:val="000000" w:themeColor="text1"/>
          <w:sz w:val="28"/>
          <w:szCs w:val="28"/>
        </w:rPr>
        <w:t>出书面表扬的（此项目只能申请</w:t>
      </w:r>
      <w:r>
        <w:rPr>
          <w:rFonts w:ascii="Times New Roman" w:eastAsia="仿宋_GB2312" w:hAnsi="Times New Roman" w:cs="Times New Roman" w:hint="eastAsia"/>
          <w:color w:val="000000" w:themeColor="text1"/>
          <w:sz w:val="28"/>
          <w:szCs w:val="28"/>
        </w:rPr>
        <w:t>1</w:t>
      </w:r>
      <w:r>
        <w:rPr>
          <w:rFonts w:ascii="Times New Roman" w:eastAsia="仿宋_GB2312" w:hAnsi="Times New Roman" w:cs="Times New Roman" w:hint="eastAsia"/>
          <w:color w:val="000000" w:themeColor="text1"/>
          <w:sz w:val="28"/>
          <w:szCs w:val="28"/>
        </w:rPr>
        <w:t>项加分）</w:t>
      </w:r>
    </w:p>
    <w:p w14:paraId="1607A72C" w14:textId="77777777" w:rsidR="00183B11" w:rsidRDefault="00183B11" w:rsidP="00183B11">
      <w:pPr>
        <w:spacing w:line="560" w:lineRule="exact"/>
        <w:ind w:firstLineChars="200" w:firstLine="560"/>
        <w:rPr>
          <w:rFonts w:ascii="Times New Roman" w:eastAsia="仿宋_GB2312" w:hAnsi="Times New Roman" w:cs="Times New Roman"/>
          <w:color w:val="000000" w:themeColor="text1"/>
          <w:sz w:val="28"/>
          <w:szCs w:val="28"/>
        </w:rPr>
      </w:pPr>
      <w:r>
        <w:rPr>
          <w:rFonts w:ascii="Times New Roman" w:eastAsia="仿宋_GB2312" w:hAnsi="Times New Roman" w:cs="Times New Roman" w:hint="eastAsia"/>
          <w:color w:val="000000" w:themeColor="text1"/>
          <w:sz w:val="28"/>
          <w:szCs w:val="28"/>
        </w:rPr>
        <w:t>“党政主流媒体”指：中央、省（自治区）、地市州电视台；《人民日报》、《光明日报》、《解放军报》、《中国教育报》、《中国青年报》，省（自治区）、地市州党政报或党、政、军、团工作专报。</w:t>
      </w:r>
    </w:p>
    <w:p w14:paraId="3EA50ED0" w14:textId="77777777" w:rsidR="00183B11" w:rsidRDefault="00183B11" w:rsidP="00183B11">
      <w:pPr>
        <w:spacing w:line="560" w:lineRule="exact"/>
        <w:ind w:firstLineChars="200" w:firstLine="560"/>
        <w:rPr>
          <w:rFonts w:ascii="Times New Roman" w:eastAsia="仿宋_GB2312" w:hAnsi="Times New Roman" w:cs="Times New Roman"/>
          <w:color w:val="000000" w:themeColor="text1"/>
          <w:sz w:val="28"/>
          <w:szCs w:val="28"/>
        </w:rPr>
      </w:pPr>
      <w:r>
        <w:rPr>
          <w:rFonts w:ascii="Times New Roman" w:eastAsia="仿宋_GB2312" w:hAnsi="Times New Roman" w:cs="Times New Roman" w:hint="eastAsia"/>
          <w:color w:val="000000" w:themeColor="text1"/>
          <w:sz w:val="28"/>
          <w:szCs w:val="28"/>
        </w:rPr>
        <w:t>“党、政、军、团相关组织”级别要求为：党、</w:t>
      </w:r>
      <w:proofErr w:type="gramStart"/>
      <w:r>
        <w:rPr>
          <w:rFonts w:ascii="Times New Roman" w:eastAsia="仿宋_GB2312" w:hAnsi="Times New Roman" w:cs="Times New Roman" w:hint="eastAsia"/>
          <w:color w:val="000000" w:themeColor="text1"/>
          <w:sz w:val="28"/>
          <w:szCs w:val="28"/>
        </w:rPr>
        <w:t>政组织</w:t>
      </w:r>
      <w:proofErr w:type="gramEnd"/>
      <w:r>
        <w:rPr>
          <w:rFonts w:ascii="Times New Roman" w:eastAsia="仿宋_GB2312" w:hAnsi="Times New Roman" w:cs="Times New Roman" w:hint="eastAsia"/>
          <w:color w:val="000000" w:themeColor="text1"/>
          <w:sz w:val="28"/>
          <w:szCs w:val="28"/>
        </w:rPr>
        <w:t>指地市州以上，</w:t>
      </w:r>
      <w:proofErr w:type="gramStart"/>
      <w:r>
        <w:rPr>
          <w:rFonts w:ascii="Times New Roman" w:eastAsia="仿宋_GB2312" w:hAnsi="Times New Roman" w:cs="Times New Roman" w:hint="eastAsia"/>
          <w:color w:val="000000" w:themeColor="text1"/>
          <w:sz w:val="28"/>
          <w:szCs w:val="28"/>
        </w:rPr>
        <w:t>军指师</w:t>
      </w:r>
      <w:proofErr w:type="gramEnd"/>
      <w:r>
        <w:rPr>
          <w:rFonts w:ascii="Times New Roman" w:eastAsia="仿宋_GB2312" w:hAnsi="Times New Roman" w:cs="Times New Roman" w:hint="eastAsia"/>
          <w:color w:val="000000" w:themeColor="text1"/>
          <w:sz w:val="28"/>
          <w:szCs w:val="28"/>
        </w:rPr>
        <w:t>级以上，团组织指副省级城市以上。</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94"/>
        <w:gridCol w:w="2318"/>
        <w:gridCol w:w="3284"/>
      </w:tblGrid>
      <w:tr w:rsidR="00183B11" w14:paraId="281C6A09" w14:textId="77777777" w:rsidTr="004D3A6A">
        <w:trPr>
          <w:trHeight w:val="20"/>
          <w:jc w:val="center"/>
        </w:trPr>
        <w:tc>
          <w:tcPr>
            <w:tcW w:w="1624" w:type="pct"/>
            <w:tcBorders>
              <w:top w:val="outset" w:sz="6" w:space="0" w:color="auto"/>
              <w:left w:val="outset" w:sz="6" w:space="0" w:color="auto"/>
              <w:bottom w:val="outset" w:sz="6" w:space="0" w:color="auto"/>
              <w:right w:val="outset" w:sz="6" w:space="0" w:color="auto"/>
            </w:tcBorders>
            <w:vAlign w:val="center"/>
          </w:tcPr>
          <w:p w14:paraId="5D361482" w14:textId="77777777" w:rsidR="00183B11" w:rsidRDefault="00183B11" w:rsidP="004D3A6A">
            <w:pPr>
              <w:pStyle w:val="afd"/>
              <w:rPr>
                <w:color w:val="000000" w:themeColor="text1"/>
              </w:rPr>
            </w:pPr>
            <w:r>
              <w:rPr>
                <w:rFonts w:hint="eastAsia"/>
                <w:color w:val="000000" w:themeColor="text1"/>
              </w:rPr>
              <w:t>国家级（分）</w:t>
            </w:r>
          </w:p>
        </w:tc>
        <w:tc>
          <w:tcPr>
            <w:tcW w:w="1397" w:type="pct"/>
            <w:tcBorders>
              <w:top w:val="outset" w:sz="6" w:space="0" w:color="auto"/>
              <w:left w:val="outset" w:sz="6" w:space="0" w:color="auto"/>
              <w:bottom w:val="outset" w:sz="6" w:space="0" w:color="auto"/>
              <w:right w:val="outset" w:sz="6" w:space="0" w:color="auto"/>
            </w:tcBorders>
            <w:vAlign w:val="center"/>
          </w:tcPr>
          <w:p w14:paraId="7EBD9BFC" w14:textId="77777777" w:rsidR="00183B11" w:rsidRDefault="00183B11" w:rsidP="004D3A6A">
            <w:pPr>
              <w:pStyle w:val="afd"/>
              <w:rPr>
                <w:color w:val="000000" w:themeColor="text1"/>
              </w:rPr>
            </w:pPr>
            <w:r>
              <w:rPr>
                <w:rFonts w:hint="eastAsia"/>
                <w:color w:val="000000" w:themeColor="text1"/>
              </w:rPr>
              <w:t>省级（分）</w:t>
            </w:r>
          </w:p>
        </w:tc>
        <w:tc>
          <w:tcPr>
            <w:tcW w:w="1979" w:type="pct"/>
            <w:tcBorders>
              <w:top w:val="outset" w:sz="6" w:space="0" w:color="auto"/>
              <w:left w:val="outset" w:sz="6" w:space="0" w:color="auto"/>
              <w:bottom w:val="outset" w:sz="6" w:space="0" w:color="auto"/>
              <w:right w:val="outset" w:sz="6" w:space="0" w:color="auto"/>
            </w:tcBorders>
            <w:vAlign w:val="center"/>
          </w:tcPr>
          <w:p w14:paraId="4B160DCE" w14:textId="77777777" w:rsidR="00183B11" w:rsidRDefault="00183B11" w:rsidP="004D3A6A">
            <w:pPr>
              <w:pStyle w:val="afd"/>
              <w:rPr>
                <w:color w:val="000000" w:themeColor="text1"/>
              </w:rPr>
            </w:pPr>
            <w:r>
              <w:rPr>
                <w:rFonts w:hint="eastAsia"/>
                <w:color w:val="000000" w:themeColor="text1"/>
              </w:rPr>
              <w:t>地市州级（分）</w:t>
            </w:r>
          </w:p>
        </w:tc>
      </w:tr>
      <w:tr w:rsidR="00183B11" w14:paraId="7153E84C" w14:textId="77777777" w:rsidTr="004D3A6A">
        <w:trPr>
          <w:trHeight w:val="20"/>
          <w:jc w:val="center"/>
        </w:trPr>
        <w:tc>
          <w:tcPr>
            <w:tcW w:w="1624" w:type="pct"/>
            <w:tcBorders>
              <w:top w:val="outset" w:sz="6" w:space="0" w:color="auto"/>
              <w:left w:val="outset" w:sz="6" w:space="0" w:color="auto"/>
              <w:bottom w:val="outset" w:sz="6" w:space="0" w:color="auto"/>
              <w:right w:val="outset" w:sz="6" w:space="0" w:color="auto"/>
            </w:tcBorders>
            <w:vAlign w:val="center"/>
          </w:tcPr>
          <w:p w14:paraId="651C98B5" w14:textId="77777777" w:rsidR="00183B11" w:rsidRDefault="00183B11" w:rsidP="004D3A6A">
            <w:pPr>
              <w:pStyle w:val="afd"/>
              <w:rPr>
                <w:color w:val="000000" w:themeColor="text1"/>
              </w:rPr>
            </w:pPr>
            <w:r>
              <w:rPr>
                <w:color w:val="000000" w:themeColor="text1"/>
              </w:rPr>
              <w:t>15</w:t>
            </w:r>
          </w:p>
        </w:tc>
        <w:tc>
          <w:tcPr>
            <w:tcW w:w="1397" w:type="pct"/>
            <w:tcBorders>
              <w:top w:val="outset" w:sz="6" w:space="0" w:color="auto"/>
              <w:left w:val="outset" w:sz="6" w:space="0" w:color="auto"/>
              <w:bottom w:val="outset" w:sz="6" w:space="0" w:color="auto"/>
              <w:right w:val="outset" w:sz="6" w:space="0" w:color="auto"/>
            </w:tcBorders>
            <w:vAlign w:val="center"/>
          </w:tcPr>
          <w:p w14:paraId="151B55DC" w14:textId="77777777" w:rsidR="00183B11" w:rsidRDefault="00183B11" w:rsidP="004D3A6A">
            <w:pPr>
              <w:pStyle w:val="afd"/>
              <w:rPr>
                <w:color w:val="000000" w:themeColor="text1"/>
              </w:rPr>
            </w:pPr>
            <w:r>
              <w:rPr>
                <w:color w:val="000000" w:themeColor="text1"/>
              </w:rPr>
              <w:t>10</w:t>
            </w:r>
          </w:p>
        </w:tc>
        <w:tc>
          <w:tcPr>
            <w:tcW w:w="1979" w:type="pct"/>
            <w:tcBorders>
              <w:top w:val="outset" w:sz="6" w:space="0" w:color="auto"/>
              <w:left w:val="outset" w:sz="6" w:space="0" w:color="auto"/>
              <w:bottom w:val="outset" w:sz="6" w:space="0" w:color="auto"/>
              <w:right w:val="outset" w:sz="6" w:space="0" w:color="auto"/>
            </w:tcBorders>
            <w:vAlign w:val="center"/>
          </w:tcPr>
          <w:p w14:paraId="54B9A74C" w14:textId="77777777" w:rsidR="00183B11" w:rsidRDefault="00183B11" w:rsidP="004D3A6A">
            <w:pPr>
              <w:pStyle w:val="afd"/>
              <w:rPr>
                <w:color w:val="000000" w:themeColor="text1"/>
              </w:rPr>
            </w:pPr>
            <w:r>
              <w:rPr>
                <w:color w:val="000000" w:themeColor="text1"/>
              </w:rPr>
              <w:t>5</w:t>
            </w:r>
          </w:p>
        </w:tc>
      </w:tr>
    </w:tbl>
    <w:p w14:paraId="3B0395B5" w14:textId="77777777" w:rsidR="00183B11" w:rsidRDefault="00183B11" w:rsidP="00183B11">
      <w:pPr>
        <w:spacing w:line="560" w:lineRule="exact"/>
        <w:ind w:firstLineChars="200" w:firstLine="560"/>
        <w:rPr>
          <w:rFonts w:ascii="Times New Roman" w:eastAsia="仿宋_GB2312" w:hAnsi="Times New Roman" w:cs="Times New Roman"/>
          <w:color w:val="000000" w:themeColor="text1"/>
          <w:sz w:val="28"/>
          <w:szCs w:val="28"/>
        </w:rPr>
      </w:pPr>
      <w:r>
        <w:rPr>
          <w:rFonts w:ascii="Times New Roman" w:eastAsia="仿宋_GB2312" w:hAnsi="Times New Roman" w:cs="Times New Roman" w:hint="eastAsia"/>
          <w:color w:val="000000" w:themeColor="text1"/>
          <w:sz w:val="28"/>
          <w:szCs w:val="28"/>
        </w:rPr>
        <w:t>C.</w:t>
      </w:r>
      <w:r>
        <w:rPr>
          <w:rFonts w:ascii="Times New Roman" w:eastAsia="仿宋_GB2312" w:hAnsi="Times New Roman" w:cs="Times New Roman" w:hint="eastAsia"/>
          <w:color w:val="000000" w:themeColor="text1"/>
          <w:sz w:val="28"/>
          <w:szCs w:val="28"/>
        </w:rPr>
        <w:t>社会实践团队奖，限省级前三名或三等奖加分，校级第一名或</w:t>
      </w:r>
      <w:r>
        <w:rPr>
          <w:rFonts w:ascii="Times New Roman" w:eastAsia="仿宋_GB2312" w:hAnsi="Times New Roman" w:cs="Times New Roman" w:hint="eastAsia"/>
          <w:color w:val="000000" w:themeColor="text1"/>
          <w:sz w:val="28"/>
          <w:szCs w:val="28"/>
        </w:rPr>
        <w:lastRenderedPageBreak/>
        <w:t>一等奖加分，团体获奖加分除以人头计算（此项目只能申请</w:t>
      </w:r>
      <w:r>
        <w:rPr>
          <w:rFonts w:ascii="Times New Roman" w:eastAsia="仿宋_GB2312" w:hAnsi="Times New Roman" w:cs="Times New Roman" w:hint="eastAsia"/>
          <w:color w:val="000000" w:themeColor="text1"/>
          <w:sz w:val="28"/>
          <w:szCs w:val="28"/>
        </w:rPr>
        <w:t>1</w:t>
      </w:r>
      <w:r>
        <w:rPr>
          <w:rFonts w:ascii="Times New Roman" w:eastAsia="仿宋_GB2312" w:hAnsi="Times New Roman" w:cs="Times New Roman" w:hint="eastAsia"/>
          <w:color w:val="000000" w:themeColor="text1"/>
          <w:sz w:val="28"/>
          <w:szCs w:val="28"/>
        </w:rPr>
        <w:t>项加分）</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5"/>
        <w:gridCol w:w="2114"/>
        <w:gridCol w:w="2109"/>
        <w:gridCol w:w="1958"/>
      </w:tblGrid>
      <w:tr w:rsidR="00183B11" w14:paraId="5B77AB2A" w14:textId="77777777" w:rsidTr="004D3A6A">
        <w:trPr>
          <w:trHeight w:val="20"/>
          <w:jc w:val="center"/>
        </w:trPr>
        <w:tc>
          <w:tcPr>
            <w:tcW w:w="1275" w:type="pct"/>
            <w:tcBorders>
              <w:top w:val="outset" w:sz="6" w:space="0" w:color="auto"/>
              <w:left w:val="outset" w:sz="6" w:space="0" w:color="auto"/>
              <w:bottom w:val="outset" w:sz="6" w:space="0" w:color="auto"/>
              <w:right w:val="outset" w:sz="6" w:space="0" w:color="auto"/>
            </w:tcBorders>
            <w:vAlign w:val="center"/>
          </w:tcPr>
          <w:p w14:paraId="13932263" w14:textId="77777777" w:rsidR="00183B11" w:rsidRDefault="00183B11" w:rsidP="004D3A6A">
            <w:pPr>
              <w:pStyle w:val="afd"/>
              <w:rPr>
                <w:color w:val="000000" w:themeColor="text1"/>
              </w:rPr>
            </w:pPr>
          </w:p>
        </w:tc>
        <w:tc>
          <w:tcPr>
            <w:tcW w:w="1274" w:type="pct"/>
            <w:tcBorders>
              <w:top w:val="outset" w:sz="6" w:space="0" w:color="auto"/>
              <w:left w:val="outset" w:sz="6" w:space="0" w:color="auto"/>
              <w:bottom w:val="outset" w:sz="6" w:space="0" w:color="auto"/>
              <w:right w:val="outset" w:sz="6" w:space="0" w:color="auto"/>
            </w:tcBorders>
            <w:vAlign w:val="center"/>
          </w:tcPr>
          <w:p w14:paraId="0E9AFD72" w14:textId="77777777" w:rsidR="00183B11" w:rsidRDefault="00183B11" w:rsidP="004D3A6A">
            <w:pPr>
              <w:pStyle w:val="afd"/>
              <w:rPr>
                <w:color w:val="000000" w:themeColor="text1"/>
              </w:rPr>
            </w:pPr>
            <w:r>
              <w:rPr>
                <w:rFonts w:hint="eastAsia"/>
                <w:color w:val="000000" w:themeColor="text1"/>
              </w:rPr>
              <w:t>国家级（分）</w:t>
            </w:r>
          </w:p>
        </w:tc>
        <w:tc>
          <w:tcPr>
            <w:tcW w:w="1271" w:type="pct"/>
            <w:tcBorders>
              <w:top w:val="outset" w:sz="6" w:space="0" w:color="auto"/>
              <w:left w:val="outset" w:sz="6" w:space="0" w:color="auto"/>
              <w:bottom w:val="outset" w:sz="6" w:space="0" w:color="auto"/>
              <w:right w:val="outset" w:sz="6" w:space="0" w:color="auto"/>
            </w:tcBorders>
            <w:vAlign w:val="center"/>
          </w:tcPr>
          <w:p w14:paraId="6AF9AAD8" w14:textId="77777777" w:rsidR="00183B11" w:rsidRDefault="00183B11" w:rsidP="004D3A6A">
            <w:pPr>
              <w:pStyle w:val="afd"/>
              <w:rPr>
                <w:color w:val="000000" w:themeColor="text1"/>
              </w:rPr>
            </w:pPr>
            <w:r>
              <w:rPr>
                <w:rFonts w:hint="eastAsia"/>
                <w:color w:val="000000" w:themeColor="text1"/>
              </w:rPr>
              <w:t>省级（分）</w:t>
            </w:r>
          </w:p>
        </w:tc>
        <w:tc>
          <w:tcPr>
            <w:tcW w:w="1181" w:type="pct"/>
            <w:tcBorders>
              <w:top w:val="outset" w:sz="6" w:space="0" w:color="auto"/>
              <w:left w:val="outset" w:sz="6" w:space="0" w:color="auto"/>
              <w:bottom w:val="outset" w:sz="6" w:space="0" w:color="auto"/>
              <w:right w:val="outset" w:sz="6" w:space="0" w:color="auto"/>
            </w:tcBorders>
            <w:vAlign w:val="center"/>
          </w:tcPr>
          <w:p w14:paraId="071C15A9" w14:textId="77777777" w:rsidR="00183B11" w:rsidRDefault="00183B11" w:rsidP="004D3A6A">
            <w:pPr>
              <w:pStyle w:val="afd"/>
              <w:rPr>
                <w:color w:val="000000" w:themeColor="text1"/>
              </w:rPr>
            </w:pPr>
            <w:r>
              <w:rPr>
                <w:rFonts w:hint="eastAsia"/>
                <w:color w:val="000000" w:themeColor="text1"/>
              </w:rPr>
              <w:t>校级（分）</w:t>
            </w:r>
          </w:p>
        </w:tc>
      </w:tr>
      <w:tr w:rsidR="00183B11" w14:paraId="148FA26A" w14:textId="77777777" w:rsidTr="004D3A6A">
        <w:trPr>
          <w:trHeight w:val="20"/>
          <w:jc w:val="center"/>
        </w:trPr>
        <w:tc>
          <w:tcPr>
            <w:tcW w:w="1275" w:type="pct"/>
            <w:tcBorders>
              <w:top w:val="outset" w:sz="6" w:space="0" w:color="auto"/>
              <w:left w:val="outset" w:sz="6" w:space="0" w:color="auto"/>
              <w:bottom w:val="outset" w:sz="6" w:space="0" w:color="auto"/>
              <w:right w:val="outset" w:sz="6" w:space="0" w:color="auto"/>
            </w:tcBorders>
            <w:vAlign w:val="center"/>
          </w:tcPr>
          <w:p w14:paraId="18EE61FF" w14:textId="77777777" w:rsidR="00183B11" w:rsidRDefault="00183B11" w:rsidP="004D3A6A">
            <w:pPr>
              <w:pStyle w:val="afd"/>
              <w:rPr>
                <w:color w:val="000000" w:themeColor="text1"/>
              </w:rPr>
            </w:pPr>
            <w:r>
              <w:rPr>
                <w:rFonts w:hint="eastAsia"/>
                <w:color w:val="000000" w:themeColor="text1"/>
              </w:rPr>
              <w:t>第一名或一等</w:t>
            </w:r>
          </w:p>
        </w:tc>
        <w:tc>
          <w:tcPr>
            <w:tcW w:w="1274" w:type="pct"/>
            <w:tcBorders>
              <w:top w:val="outset" w:sz="6" w:space="0" w:color="auto"/>
              <w:left w:val="outset" w:sz="6" w:space="0" w:color="auto"/>
              <w:bottom w:val="outset" w:sz="6" w:space="0" w:color="auto"/>
              <w:right w:val="outset" w:sz="6" w:space="0" w:color="auto"/>
            </w:tcBorders>
            <w:vAlign w:val="center"/>
          </w:tcPr>
          <w:p w14:paraId="0C323128" w14:textId="77777777" w:rsidR="00183B11" w:rsidRDefault="00183B11" w:rsidP="004D3A6A">
            <w:pPr>
              <w:pStyle w:val="afd"/>
              <w:rPr>
                <w:color w:val="000000" w:themeColor="text1"/>
              </w:rPr>
            </w:pPr>
            <w:r>
              <w:rPr>
                <w:color w:val="000000" w:themeColor="text1"/>
              </w:rPr>
              <w:t>40</w:t>
            </w:r>
          </w:p>
        </w:tc>
        <w:tc>
          <w:tcPr>
            <w:tcW w:w="1271" w:type="pct"/>
            <w:tcBorders>
              <w:top w:val="outset" w:sz="6" w:space="0" w:color="auto"/>
              <w:left w:val="outset" w:sz="6" w:space="0" w:color="auto"/>
              <w:bottom w:val="outset" w:sz="6" w:space="0" w:color="auto"/>
              <w:right w:val="outset" w:sz="6" w:space="0" w:color="auto"/>
            </w:tcBorders>
            <w:vAlign w:val="center"/>
          </w:tcPr>
          <w:p w14:paraId="7C9483E0" w14:textId="77777777" w:rsidR="00183B11" w:rsidRDefault="00183B11" w:rsidP="004D3A6A">
            <w:pPr>
              <w:pStyle w:val="afd"/>
              <w:rPr>
                <w:color w:val="000000" w:themeColor="text1"/>
              </w:rPr>
            </w:pPr>
            <w:r>
              <w:rPr>
                <w:color w:val="000000" w:themeColor="text1"/>
              </w:rPr>
              <w:t>25</w:t>
            </w:r>
          </w:p>
        </w:tc>
        <w:tc>
          <w:tcPr>
            <w:tcW w:w="1181" w:type="pct"/>
            <w:tcBorders>
              <w:top w:val="outset" w:sz="6" w:space="0" w:color="auto"/>
              <w:left w:val="outset" w:sz="6" w:space="0" w:color="auto"/>
              <w:bottom w:val="outset" w:sz="6" w:space="0" w:color="auto"/>
              <w:right w:val="outset" w:sz="6" w:space="0" w:color="auto"/>
            </w:tcBorders>
            <w:vAlign w:val="center"/>
          </w:tcPr>
          <w:p w14:paraId="689418FD" w14:textId="77777777" w:rsidR="00183B11" w:rsidRDefault="00183B11" w:rsidP="004D3A6A">
            <w:pPr>
              <w:pStyle w:val="afd"/>
              <w:rPr>
                <w:color w:val="000000" w:themeColor="text1"/>
              </w:rPr>
            </w:pPr>
            <w:r>
              <w:rPr>
                <w:color w:val="000000" w:themeColor="text1"/>
              </w:rPr>
              <w:t>5</w:t>
            </w:r>
          </w:p>
        </w:tc>
      </w:tr>
      <w:tr w:rsidR="00183B11" w14:paraId="0FB1618E" w14:textId="77777777" w:rsidTr="004D3A6A">
        <w:trPr>
          <w:trHeight w:val="20"/>
          <w:jc w:val="center"/>
        </w:trPr>
        <w:tc>
          <w:tcPr>
            <w:tcW w:w="1275" w:type="pct"/>
            <w:tcBorders>
              <w:top w:val="outset" w:sz="6" w:space="0" w:color="auto"/>
              <w:left w:val="outset" w:sz="6" w:space="0" w:color="auto"/>
              <w:bottom w:val="outset" w:sz="6" w:space="0" w:color="auto"/>
              <w:right w:val="outset" w:sz="6" w:space="0" w:color="auto"/>
            </w:tcBorders>
            <w:vAlign w:val="center"/>
          </w:tcPr>
          <w:p w14:paraId="655683B0" w14:textId="77777777" w:rsidR="00183B11" w:rsidRDefault="00183B11" w:rsidP="004D3A6A">
            <w:pPr>
              <w:pStyle w:val="afd"/>
              <w:rPr>
                <w:color w:val="000000" w:themeColor="text1"/>
              </w:rPr>
            </w:pPr>
            <w:r>
              <w:rPr>
                <w:rFonts w:hint="eastAsia"/>
                <w:color w:val="000000" w:themeColor="text1"/>
              </w:rPr>
              <w:t>第二名或二等</w:t>
            </w:r>
          </w:p>
        </w:tc>
        <w:tc>
          <w:tcPr>
            <w:tcW w:w="1274" w:type="pct"/>
            <w:tcBorders>
              <w:top w:val="outset" w:sz="6" w:space="0" w:color="auto"/>
              <w:left w:val="outset" w:sz="6" w:space="0" w:color="auto"/>
              <w:bottom w:val="outset" w:sz="6" w:space="0" w:color="auto"/>
              <w:right w:val="outset" w:sz="6" w:space="0" w:color="auto"/>
            </w:tcBorders>
            <w:vAlign w:val="center"/>
          </w:tcPr>
          <w:p w14:paraId="4306E635" w14:textId="77777777" w:rsidR="00183B11" w:rsidRDefault="00183B11" w:rsidP="004D3A6A">
            <w:pPr>
              <w:pStyle w:val="afd"/>
              <w:rPr>
                <w:color w:val="000000" w:themeColor="text1"/>
              </w:rPr>
            </w:pPr>
            <w:r>
              <w:rPr>
                <w:color w:val="000000" w:themeColor="text1"/>
              </w:rPr>
              <w:t>30</w:t>
            </w:r>
          </w:p>
        </w:tc>
        <w:tc>
          <w:tcPr>
            <w:tcW w:w="1271" w:type="pct"/>
            <w:tcBorders>
              <w:top w:val="outset" w:sz="6" w:space="0" w:color="auto"/>
              <w:left w:val="outset" w:sz="6" w:space="0" w:color="auto"/>
              <w:bottom w:val="outset" w:sz="6" w:space="0" w:color="auto"/>
              <w:right w:val="outset" w:sz="6" w:space="0" w:color="auto"/>
            </w:tcBorders>
            <w:vAlign w:val="center"/>
          </w:tcPr>
          <w:p w14:paraId="7ABA4EF9" w14:textId="77777777" w:rsidR="00183B11" w:rsidRDefault="00183B11" w:rsidP="004D3A6A">
            <w:pPr>
              <w:pStyle w:val="afd"/>
              <w:rPr>
                <w:color w:val="000000" w:themeColor="text1"/>
              </w:rPr>
            </w:pPr>
            <w:r>
              <w:rPr>
                <w:color w:val="000000" w:themeColor="text1"/>
              </w:rPr>
              <w:t>20</w:t>
            </w:r>
          </w:p>
        </w:tc>
        <w:tc>
          <w:tcPr>
            <w:tcW w:w="1181" w:type="pct"/>
            <w:tcBorders>
              <w:top w:val="outset" w:sz="6" w:space="0" w:color="auto"/>
              <w:left w:val="outset" w:sz="6" w:space="0" w:color="auto"/>
              <w:bottom w:val="outset" w:sz="6" w:space="0" w:color="auto"/>
              <w:right w:val="outset" w:sz="6" w:space="0" w:color="auto"/>
            </w:tcBorders>
            <w:vAlign w:val="center"/>
          </w:tcPr>
          <w:p w14:paraId="5874B0D9" w14:textId="77777777" w:rsidR="00183B11" w:rsidRDefault="00183B11" w:rsidP="004D3A6A">
            <w:pPr>
              <w:pStyle w:val="afd"/>
              <w:rPr>
                <w:color w:val="000000" w:themeColor="text1"/>
              </w:rPr>
            </w:pPr>
            <w:r>
              <w:rPr>
                <w:rFonts w:hint="eastAsia"/>
                <w:color w:val="000000" w:themeColor="text1"/>
              </w:rPr>
              <w:t>不加分</w:t>
            </w:r>
          </w:p>
        </w:tc>
      </w:tr>
      <w:tr w:rsidR="00183B11" w14:paraId="03D9F6AB" w14:textId="77777777" w:rsidTr="004D3A6A">
        <w:trPr>
          <w:trHeight w:val="20"/>
          <w:jc w:val="center"/>
        </w:trPr>
        <w:tc>
          <w:tcPr>
            <w:tcW w:w="1275" w:type="pct"/>
            <w:tcBorders>
              <w:top w:val="outset" w:sz="6" w:space="0" w:color="auto"/>
              <w:left w:val="outset" w:sz="6" w:space="0" w:color="auto"/>
              <w:bottom w:val="outset" w:sz="6" w:space="0" w:color="auto"/>
              <w:right w:val="outset" w:sz="6" w:space="0" w:color="auto"/>
            </w:tcBorders>
            <w:vAlign w:val="center"/>
          </w:tcPr>
          <w:p w14:paraId="22F84D91" w14:textId="77777777" w:rsidR="00183B11" w:rsidRDefault="00183B11" w:rsidP="004D3A6A">
            <w:pPr>
              <w:pStyle w:val="afd"/>
              <w:rPr>
                <w:color w:val="000000" w:themeColor="text1"/>
              </w:rPr>
            </w:pPr>
            <w:r>
              <w:rPr>
                <w:rFonts w:hint="eastAsia"/>
                <w:color w:val="000000" w:themeColor="text1"/>
              </w:rPr>
              <w:t>第三名或三等</w:t>
            </w:r>
          </w:p>
        </w:tc>
        <w:tc>
          <w:tcPr>
            <w:tcW w:w="1274" w:type="pct"/>
            <w:tcBorders>
              <w:top w:val="outset" w:sz="6" w:space="0" w:color="auto"/>
              <w:left w:val="outset" w:sz="6" w:space="0" w:color="auto"/>
              <w:bottom w:val="outset" w:sz="6" w:space="0" w:color="auto"/>
              <w:right w:val="outset" w:sz="6" w:space="0" w:color="auto"/>
            </w:tcBorders>
            <w:vAlign w:val="center"/>
          </w:tcPr>
          <w:p w14:paraId="2AC48A5F" w14:textId="77777777" w:rsidR="00183B11" w:rsidRDefault="00183B11" w:rsidP="004D3A6A">
            <w:pPr>
              <w:pStyle w:val="afd"/>
              <w:rPr>
                <w:color w:val="000000" w:themeColor="text1"/>
              </w:rPr>
            </w:pPr>
            <w:r>
              <w:rPr>
                <w:color w:val="000000" w:themeColor="text1"/>
              </w:rPr>
              <w:t>25</w:t>
            </w:r>
          </w:p>
        </w:tc>
        <w:tc>
          <w:tcPr>
            <w:tcW w:w="1271" w:type="pct"/>
            <w:tcBorders>
              <w:top w:val="outset" w:sz="6" w:space="0" w:color="auto"/>
              <w:left w:val="outset" w:sz="6" w:space="0" w:color="auto"/>
              <w:bottom w:val="outset" w:sz="6" w:space="0" w:color="auto"/>
              <w:right w:val="outset" w:sz="6" w:space="0" w:color="auto"/>
            </w:tcBorders>
            <w:vAlign w:val="center"/>
          </w:tcPr>
          <w:p w14:paraId="50FD180E" w14:textId="77777777" w:rsidR="00183B11" w:rsidRDefault="00183B11" w:rsidP="004D3A6A">
            <w:pPr>
              <w:pStyle w:val="afd"/>
              <w:rPr>
                <w:color w:val="000000" w:themeColor="text1"/>
              </w:rPr>
            </w:pPr>
            <w:r>
              <w:rPr>
                <w:color w:val="000000" w:themeColor="text1"/>
              </w:rPr>
              <w:t>10</w:t>
            </w:r>
          </w:p>
        </w:tc>
        <w:tc>
          <w:tcPr>
            <w:tcW w:w="1181" w:type="pct"/>
            <w:tcBorders>
              <w:top w:val="outset" w:sz="6" w:space="0" w:color="auto"/>
              <w:left w:val="outset" w:sz="6" w:space="0" w:color="auto"/>
              <w:bottom w:val="outset" w:sz="6" w:space="0" w:color="auto"/>
              <w:right w:val="outset" w:sz="6" w:space="0" w:color="auto"/>
            </w:tcBorders>
            <w:vAlign w:val="center"/>
          </w:tcPr>
          <w:p w14:paraId="1890BE1C" w14:textId="77777777" w:rsidR="00183B11" w:rsidRDefault="00183B11" w:rsidP="004D3A6A">
            <w:pPr>
              <w:pStyle w:val="afd"/>
              <w:rPr>
                <w:color w:val="000000" w:themeColor="text1"/>
              </w:rPr>
            </w:pPr>
            <w:r>
              <w:rPr>
                <w:rFonts w:hint="eastAsia"/>
                <w:color w:val="000000" w:themeColor="text1"/>
              </w:rPr>
              <w:t>不加分</w:t>
            </w:r>
          </w:p>
        </w:tc>
      </w:tr>
    </w:tbl>
    <w:p w14:paraId="5BD89DF7" w14:textId="77777777" w:rsidR="00183B11" w:rsidRDefault="00183B11" w:rsidP="00183B11">
      <w:pPr>
        <w:spacing w:line="560" w:lineRule="exact"/>
        <w:ind w:firstLineChars="200" w:firstLine="560"/>
        <w:rPr>
          <w:rFonts w:ascii="Times New Roman" w:eastAsia="仿宋_GB2312" w:hAnsi="Times New Roman" w:cs="Times New Roman"/>
          <w:color w:val="000000" w:themeColor="text1"/>
          <w:sz w:val="28"/>
          <w:szCs w:val="28"/>
        </w:rPr>
      </w:pPr>
      <w:r>
        <w:rPr>
          <w:rFonts w:ascii="Times New Roman" w:eastAsia="仿宋_GB2312" w:hAnsi="Times New Roman" w:cs="Times New Roman" w:hint="eastAsia"/>
          <w:color w:val="000000" w:themeColor="text1"/>
          <w:sz w:val="28"/>
          <w:szCs w:val="28"/>
        </w:rPr>
        <w:t>包括暑期三下乡、</w:t>
      </w:r>
      <w:proofErr w:type="gramStart"/>
      <w:r>
        <w:rPr>
          <w:rFonts w:ascii="Times New Roman" w:eastAsia="仿宋_GB2312" w:hAnsi="Times New Roman" w:cs="Times New Roman" w:hint="eastAsia"/>
          <w:color w:val="000000" w:themeColor="text1"/>
          <w:sz w:val="28"/>
          <w:szCs w:val="28"/>
        </w:rPr>
        <w:t>西财暖冬</w:t>
      </w:r>
      <w:proofErr w:type="gramEnd"/>
      <w:r>
        <w:rPr>
          <w:rFonts w:ascii="Times New Roman" w:eastAsia="仿宋_GB2312" w:hAnsi="Times New Roman" w:cs="Times New Roman" w:hint="eastAsia"/>
          <w:color w:val="000000" w:themeColor="text1"/>
          <w:sz w:val="28"/>
          <w:szCs w:val="28"/>
        </w:rPr>
        <w:t>，及其它由党、政、军、团等组织主办或举办，或经学院工作小组认可的社会实践团队奖。</w:t>
      </w:r>
    </w:p>
    <w:p w14:paraId="2030EE24" w14:textId="77777777" w:rsidR="00183B11" w:rsidRDefault="00183B11" w:rsidP="00183B11">
      <w:pPr>
        <w:spacing w:line="560" w:lineRule="exact"/>
        <w:ind w:firstLineChars="200" w:firstLine="560"/>
        <w:rPr>
          <w:rFonts w:ascii="Times New Roman" w:eastAsia="仿宋_GB2312" w:hAnsi="Times New Roman" w:cs="Times New Roman"/>
          <w:color w:val="000000" w:themeColor="text1"/>
          <w:sz w:val="28"/>
          <w:szCs w:val="28"/>
        </w:rPr>
      </w:pPr>
      <w:r>
        <w:rPr>
          <w:rFonts w:ascii="Times New Roman" w:eastAsia="仿宋_GB2312" w:hAnsi="Times New Roman" w:cs="Times New Roman" w:hint="eastAsia"/>
          <w:color w:val="000000" w:themeColor="text1"/>
          <w:sz w:val="28"/>
          <w:szCs w:val="28"/>
        </w:rPr>
        <w:t>（三）加分说明</w:t>
      </w:r>
    </w:p>
    <w:p w14:paraId="102C93A7" w14:textId="77777777" w:rsidR="00183B11" w:rsidRDefault="00183B11" w:rsidP="00183B11">
      <w:pPr>
        <w:spacing w:line="560" w:lineRule="exact"/>
        <w:ind w:firstLineChars="200" w:firstLine="560"/>
        <w:rPr>
          <w:rFonts w:ascii="Times New Roman" w:eastAsia="仿宋_GB2312" w:hAnsi="Times New Roman" w:cs="Times New Roman"/>
          <w:color w:val="000000" w:themeColor="text1"/>
          <w:sz w:val="28"/>
          <w:szCs w:val="28"/>
        </w:rPr>
      </w:pPr>
      <w:r>
        <w:rPr>
          <w:rFonts w:ascii="Times New Roman" w:eastAsia="仿宋_GB2312" w:hAnsi="Times New Roman" w:cs="Times New Roman" w:hint="eastAsia"/>
          <w:color w:val="000000" w:themeColor="text1"/>
          <w:sz w:val="28"/>
          <w:szCs w:val="28"/>
        </w:rPr>
        <w:t>（</w:t>
      </w:r>
      <w:r>
        <w:rPr>
          <w:rFonts w:ascii="Times New Roman" w:eastAsia="仿宋_GB2312" w:hAnsi="Times New Roman" w:cs="Times New Roman" w:hint="eastAsia"/>
          <w:color w:val="000000" w:themeColor="text1"/>
          <w:sz w:val="28"/>
          <w:szCs w:val="28"/>
        </w:rPr>
        <w:t>1</w:t>
      </w:r>
      <w:r>
        <w:rPr>
          <w:rFonts w:ascii="Times New Roman" w:eastAsia="仿宋_GB2312" w:hAnsi="Times New Roman" w:cs="Times New Roman" w:hint="eastAsia"/>
          <w:color w:val="000000" w:themeColor="text1"/>
          <w:sz w:val="28"/>
          <w:szCs w:val="28"/>
        </w:rPr>
        <w:t>）由党、政、军、团等组织主办或举办的学科竞赛类、创新创业类、体育类、美育类、劳动教育类竞赛参照上述条款进行加分认定，其他未在本办法中归类的竞赛由学院工作小组认定；由非政府组织主办的未在上述条款中列明的各类竞赛获奖情况由学院工作小组核定后予以类别及级别认定，并相应评分。</w:t>
      </w:r>
    </w:p>
    <w:p w14:paraId="19292677" w14:textId="77777777" w:rsidR="00183B11" w:rsidRDefault="00183B11" w:rsidP="00183B11">
      <w:pPr>
        <w:spacing w:line="560" w:lineRule="exact"/>
        <w:ind w:firstLineChars="200" w:firstLine="560"/>
        <w:rPr>
          <w:rFonts w:ascii="Times New Roman" w:eastAsia="仿宋_GB2312" w:hAnsi="Times New Roman" w:cs="Times New Roman"/>
          <w:color w:val="000000" w:themeColor="text1"/>
          <w:sz w:val="28"/>
          <w:szCs w:val="28"/>
        </w:rPr>
      </w:pPr>
      <w:r>
        <w:rPr>
          <w:rFonts w:ascii="Times New Roman" w:eastAsia="仿宋_GB2312" w:hAnsi="Times New Roman" w:cs="Times New Roman" w:hint="eastAsia"/>
          <w:color w:val="000000" w:themeColor="text1"/>
          <w:sz w:val="28"/>
          <w:szCs w:val="28"/>
        </w:rPr>
        <w:t>（</w:t>
      </w:r>
      <w:r>
        <w:rPr>
          <w:rFonts w:ascii="Times New Roman" w:eastAsia="仿宋_GB2312" w:hAnsi="Times New Roman" w:cs="Times New Roman" w:hint="eastAsia"/>
          <w:color w:val="000000" w:themeColor="text1"/>
          <w:sz w:val="28"/>
          <w:szCs w:val="28"/>
        </w:rPr>
        <w:t>2</w:t>
      </w:r>
      <w:r>
        <w:rPr>
          <w:rFonts w:ascii="Times New Roman" w:eastAsia="仿宋_GB2312" w:hAnsi="Times New Roman" w:cs="Times New Roman" w:hint="eastAsia"/>
          <w:color w:val="000000" w:themeColor="text1"/>
          <w:sz w:val="28"/>
          <w:szCs w:val="28"/>
        </w:rPr>
        <w:t>）经学院工作小组认可的竞赛（如全国大学生英语竞赛、光华创业大赛等）若设特等奖，则视为一等奖进行加分，其余等级相应下调一级</w:t>
      </w:r>
      <w:r>
        <w:rPr>
          <w:rFonts w:ascii="Times New Roman" w:eastAsia="仿宋_GB2312" w:hAnsi="Times New Roman" w:cs="Times New Roman" w:hint="eastAsia"/>
          <w:color w:val="000000" w:themeColor="text1"/>
          <w:sz w:val="28"/>
          <w:szCs w:val="28"/>
        </w:rPr>
        <w:t>(</w:t>
      </w:r>
      <w:r>
        <w:rPr>
          <w:rFonts w:ascii="Times New Roman" w:eastAsia="仿宋_GB2312" w:hAnsi="Times New Roman" w:cs="Times New Roman" w:hint="eastAsia"/>
          <w:color w:val="000000" w:themeColor="text1"/>
          <w:sz w:val="28"/>
          <w:szCs w:val="28"/>
        </w:rPr>
        <w:t>降等级不降级别，如全国一等奖按照全国二等奖加分</w:t>
      </w:r>
      <w:r>
        <w:rPr>
          <w:rFonts w:ascii="Times New Roman" w:eastAsia="仿宋_GB2312" w:hAnsi="Times New Roman" w:cs="Times New Roman" w:hint="eastAsia"/>
          <w:color w:val="000000" w:themeColor="text1"/>
          <w:sz w:val="28"/>
          <w:szCs w:val="28"/>
        </w:rPr>
        <w:t>)</w:t>
      </w:r>
      <w:r>
        <w:rPr>
          <w:rFonts w:ascii="Times New Roman" w:eastAsia="仿宋_GB2312" w:hAnsi="Times New Roman" w:cs="Times New Roman" w:hint="eastAsia"/>
          <w:color w:val="000000" w:themeColor="text1"/>
          <w:sz w:val="28"/>
          <w:szCs w:val="28"/>
        </w:rPr>
        <w:t>。获得特等奖后参加的附加赛事，如辩论赛、演讲赛等不计分。</w:t>
      </w:r>
    </w:p>
    <w:p w14:paraId="5AB570EE" w14:textId="77777777" w:rsidR="00183B11" w:rsidRDefault="00183B11" w:rsidP="00183B11">
      <w:pPr>
        <w:spacing w:line="560" w:lineRule="exact"/>
        <w:ind w:firstLineChars="200" w:firstLine="562"/>
        <w:rPr>
          <w:rFonts w:ascii="Times New Roman" w:eastAsia="仿宋_GB2312" w:hAnsi="Times New Roman" w:cs="Times New Roman"/>
          <w:color w:val="000000" w:themeColor="text1"/>
          <w:sz w:val="28"/>
          <w:szCs w:val="28"/>
        </w:rPr>
      </w:pPr>
      <w:r>
        <w:rPr>
          <w:rFonts w:ascii="Times New Roman" w:eastAsia="仿宋_GB2312" w:hAnsi="Times New Roman" w:cs="Times New Roman" w:hint="eastAsia"/>
          <w:b/>
          <w:bCs/>
          <w:color w:val="000000" w:themeColor="text1"/>
          <w:sz w:val="28"/>
          <w:szCs w:val="28"/>
        </w:rPr>
        <w:t>第八条</w:t>
      </w:r>
      <w:r>
        <w:rPr>
          <w:rFonts w:ascii="Times New Roman" w:eastAsia="仿宋_GB2312" w:hAnsi="Times New Roman" w:cs="Times New Roman" w:hint="eastAsia"/>
          <w:color w:val="000000" w:themeColor="text1"/>
          <w:sz w:val="28"/>
          <w:szCs w:val="28"/>
        </w:rPr>
        <w:t xml:space="preserve"> </w:t>
      </w:r>
      <w:r>
        <w:rPr>
          <w:rFonts w:ascii="Times New Roman" w:eastAsia="仿宋_GB2312" w:hAnsi="Times New Roman" w:cs="Times New Roman" w:hint="eastAsia"/>
          <w:color w:val="000000" w:themeColor="text1"/>
          <w:sz w:val="28"/>
          <w:szCs w:val="28"/>
        </w:rPr>
        <w:t>拔尖项目加分规则</w:t>
      </w:r>
    </w:p>
    <w:p w14:paraId="7DBA4229" w14:textId="77777777" w:rsidR="00183B11" w:rsidRDefault="00183B11" w:rsidP="00183B11">
      <w:pPr>
        <w:spacing w:line="560" w:lineRule="exact"/>
        <w:ind w:firstLineChars="200" w:firstLine="560"/>
        <w:rPr>
          <w:rFonts w:ascii="Times New Roman" w:eastAsia="仿宋_GB2312" w:hAnsi="Times New Roman" w:cs="Times New Roman"/>
          <w:color w:val="000000" w:themeColor="text1"/>
          <w:sz w:val="28"/>
          <w:szCs w:val="28"/>
        </w:rPr>
      </w:pPr>
      <w:r>
        <w:rPr>
          <w:rFonts w:ascii="Times New Roman" w:eastAsia="仿宋_GB2312" w:hAnsi="Times New Roman" w:cs="Times New Roman" w:hint="eastAsia"/>
          <w:color w:val="000000" w:themeColor="text1"/>
          <w:sz w:val="28"/>
          <w:szCs w:val="28"/>
        </w:rPr>
        <w:t>拔尖项目加分按照《西南财经大学推荐免试研究生管理办法》规定执行。</w:t>
      </w:r>
    </w:p>
    <w:p w14:paraId="6D8907B7" w14:textId="77777777" w:rsidR="00183B11" w:rsidRDefault="00183B11" w:rsidP="00183B11">
      <w:pPr>
        <w:pStyle w:val="2"/>
        <w:rPr>
          <w:color w:val="000000" w:themeColor="text1"/>
        </w:rPr>
      </w:pPr>
      <w:r>
        <w:rPr>
          <w:rFonts w:hint="eastAsia"/>
          <w:color w:val="000000" w:themeColor="text1"/>
        </w:rPr>
        <w:t>第四章</w:t>
      </w:r>
      <w:r>
        <w:rPr>
          <w:rFonts w:hint="eastAsia"/>
          <w:color w:val="000000" w:themeColor="text1"/>
        </w:rPr>
        <w:t xml:space="preserve"> </w:t>
      </w:r>
      <w:r>
        <w:rPr>
          <w:color w:val="000000" w:themeColor="text1"/>
        </w:rPr>
        <w:t xml:space="preserve"> </w:t>
      </w:r>
      <w:r>
        <w:rPr>
          <w:rFonts w:hint="eastAsia"/>
          <w:color w:val="000000" w:themeColor="text1"/>
        </w:rPr>
        <w:t>综合测评（二）</w:t>
      </w:r>
    </w:p>
    <w:p w14:paraId="3CF9FC2E" w14:textId="77777777" w:rsidR="00183B11" w:rsidRDefault="00183B11" w:rsidP="00183B11">
      <w:pPr>
        <w:pStyle w:val="afe"/>
        <w:rPr>
          <w:color w:val="000000" w:themeColor="text1"/>
        </w:rPr>
      </w:pPr>
      <w:r>
        <w:rPr>
          <w:rFonts w:hint="eastAsia"/>
          <w:color w:val="000000" w:themeColor="text1"/>
        </w:rPr>
        <w:t>（本部分适用于劳动与社会保障专业）</w:t>
      </w:r>
    </w:p>
    <w:p w14:paraId="5D4C3E8F" w14:textId="77777777" w:rsidR="00183B11" w:rsidRDefault="00183B11" w:rsidP="00183B11"/>
    <w:p w14:paraId="5108E996" w14:textId="77777777" w:rsidR="00183B11" w:rsidRDefault="00183B11" w:rsidP="00183B11">
      <w:pPr>
        <w:spacing w:line="560" w:lineRule="exact"/>
        <w:ind w:firstLineChars="200" w:firstLine="562"/>
        <w:rPr>
          <w:rFonts w:ascii="Times New Roman" w:eastAsia="仿宋_GB2312" w:hAnsi="Times New Roman" w:cs="Times New Roman"/>
          <w:color w:val="000000" w:themeColor="text1"/>
          <w:sz w:val="28"/>
          <w:szCs w:val="28"/>
        </w:rPr>
      </w:pPr>
      <w:r>
        <w:rPr>
          <w:rFonts w:ascii="Times New Roman" w:eastAsia="仿宋_GB2312" w:hAnsi="Times New Roman" w:cs="Times New Roman" w:hint="eastAsia"/>
          <w:b/>
          <w:color w:val="000000" w:themeColor="text1"/>
          <w:sz w:val="28"/>
          <w:szCs w:val="28"/>
        </w:rPr>
        <w:t>第九条</w:t>
      </w:r>
      <w:r>
        <w:rPr>
          <w:rFonts w:ascii="Times New Roman" w:eastAsia="仿宋_GB2312" w:hAnsi="Times New Roman" w:cs="Times New Roman"/>
          <w:b/>
          <w:color w:val="000000" w:themeColor="text1"/>
          <w:sz w:val="28"/>
          <w:szCs w:val="28"/>
        </w:rPr>
        <w:t xml:space="preserve">  </w:t>
      </w:r>
      <w:r>
        <w:rPr>
          <w:rFonts w:ascii="Times New Roman" w:eastAsia="仿宋_GB2312" w:hAnsi="Times New Roman" w:cs="Times New Roman"/>
          <w:color w:val="000000" w:themeColor="text1"/>
          <w:sz w:val="28"/>
          <w:szCs w:val="28"/>
        </w:rPr>
        <w:t>学院工作小组根据申请学生的思想品德情况、学业成绩、学术专长、参加入伍服兵役、参加志愿服务、到国际组织实习、科研成果、竞赛获奖等符合全面发展价值导向的因素进行综合测评，并按</w:t>
      </w:r>
      <w:r>
        <w:rPr>
          <w:rFonts w:ascii="Times New Roman" w:eastAsia="仿宋_GB2312" w:hAnsi="Times New Roman" w:cs="Times New Roman"/>
          <w:color w:val="000000" w:themeColor="text1"/>
          <w:sz w:val="28"/>
          <w:szCs w:val="28"/>
        </w:rPr>
        <w:lastRenderedPageBreak/>
        <w:t>测评成绩高低排序后在本学院内向学生公示名单。</w:t>
      </w:r>
    </w:p>
    <w:p w14:paraId="5DF60013" w14:textId="77777777" w:rsidR="00183B11" w:rsidRDefault="00183B11" w:rsidP="00183B11">
      <w:pPr>
        <w:spacing w:line="560" w:lineRule="exact"/>
        <w:ind w:firstLineChars="200" w:firstLine="560"/>
        <w:rPr>
          <w:rFonts w:ascii="Times New Roman" w:eastAsia="仿宋_GB2312" w:hAnsi="Times New Roman" w:cs="Times New Roman"/>
          <w:color w:val="000000" w:themeColor="text1"/>
          <w:sz w:val="28"/>
          <w:szCs w:val="28"/>
        </w:rPr>
      </w:pPr>
      <w:r>
        <w:rPr>
          <w:rFonts w:ascii="Times New Roman" w:eastAsia="仿宋_GB2312" w:hAnsi="Times New Roman" w:cs="Times New Roman" w:hint="eastAsia"/>
          <w:color w:val="000000" w:themeColor="text1"/>
          <w:sz w:val="28"/>
          <w:szCs w:val="28"/>
        </w:rPr>
        <w:t>参加推荐免试研究生学生的总成绩按专业由高到低排序后，由学院工作小组根据学校领导小组下达的可接收推免生名额按专业人数与学院总人数比例（实行四舍五入）确定学院及各专业推荐名单。</w:t>
      </w:r>
    </w:p>
    <w:p w14:paraId="416DB7E9" w14:textId="77777777" w:rsidR="00183B11" w:rsidRDefault="00183B11" w:rsidP="00183B11">
      <w:pPr>
        <w:spacing w:line="560" w:lineRule="exact"/>
        <w:ind w:firstLineChars="200" w:firstLine="562"/>
        <w:rPr>
          <w:rFonts w:ascii="Times New Roman" w:eastAsia="仿宋_GB2312" w:hAnsi="Times New Roman" w:cs="Times New Roman"/>
          <w:color w:val="000000" w:themeColor="text1"/>
          <w:sz w:val="28"/>
          <w:szCs w:val="28"/>
        </w:rPr>
      </w:pPr>
      <w:r>
        <w:rPr>
          <w:rFonts w:ascii="Times New Roman" w:eastAsia="仿宋_GB2312" w:hAnsi="Times New Roman" w:cs="Times New Roman" w:hint="eastAsia"/>
          <w:b/>
          <w:color w:val="000000" w:themeColor="text1"/>
          <w:sz w:val="28"/>
          <w:szCs w:val="28"/>
        </w:rPr>
        <w:t>第十条</w:t>
      </w:r>
      <w:r>
        <w:rPr>
          <w:rFonts w:ascii="Times New Roman" w:eastAsia="仿宋_GB2312" w:hAnsi="Times New Roman" w:cs="Times New Roman"/>
          <w:b/>
          <w:color w:val="000000" w:themeColor="text1"/>
          <w:sz w:val="28"/>
          <w:szCs w:val="28"/>
        </w:rPr>
        <w:t xml:space="preserve">  </w:t>
      </w:r>
      <w:r>
        <w:rPr>
          <w:rFonts w:ascii="Times New Roman" w:eastAsia="仿宋_GB2312" w:hAnsi="Times New Roman" w:cs="Times New Roman"/>
          <w:color w:val="000000" w:themeColor="text1"/>
          <w:sz w:val="28"/>
          <w:szCs w:val="28"/>
        </w:rPr>
        <w:t>坚持德智体美劳全面衡量，以德为先，把学生思想品德考核作为推免生遴选的重要内容和录取的重要依据，注重对学生政治态度、思想表现、道德品质、科学精神、诚实守信、遵纪守法等方面的考察。思想品德考核不合格者不予推荐。</w:t>
      </w:r>
    </w:p>
    <w:p w14:paraId="29354BC6" w14:textId="77777777" w:rsidR="00183B11" w:rsidRDefault="00183B11" w:rsidP="00183B11">
      <w:pPr>
        <w:spacing w:line="560" w:lineRule="exact"/>
        <w:ind w:firstLineChars="200" w:firstLine="560"/>
        <w:rPr>
          <w:rFonts w:ascii="Times New Roman" w:eastAsia="仿宋_GB2312" w:hAnsi="Times New Roman" w:cs="Times New Roman"/>
          <w:color w:val="000000" w:themeColor="text1"/>
          <w:sz w:val="28"/>
          <w:szCs w:val="28"/>
        </w:rPr>
      </w:pPr>
      <w:r>
        <w:rPr>
          <w:rFonts w:ascii="Times New Roman" w:eastAsia="仿宋_GB2312" w:hAnsi="Times New Roman" w:cs="Times New Roman" w:hint="eastAsia"/>
          <w:color w:val="000000" w:themeColor="text1"/>
          <w:sz w:val="28"/>
          <w:szCs w:val="28"/>
        </w:rPr>
        <w:t>须提交由本人辅导员提供的思想品德鉴定意见和在校期间有</w:t>
      </w:r>
      <w:r>
        <w:rPr>
          <w:rFonts w:ascii="Times New Roman" w:eastAsia="仿宋_GB2312" w:hAnsi="Times New Roman" w:cs="Times New Roman"/>
          <w:color w:val="000000" w:themeColor="text1"/>
          <w:sz w:val="28"/>
          <w:szCs w:val="28"/>
        </w:rPr>
        <w:t>无</w:t>
      </w:r>
      <w:r>
        <w:rPr>
          <w:rFonts w:ascii="Times New Roman" w:eastAsia="仿宋_GB2312" w:hAnsi="Times New Roman" w:cs="Times New Roman" w:hint="eastAsia"/>
          <w:color w:val="000000" w:themeColor="text1"/>
          <w:sz w:val="28"/>
          <w:szCs w:val="28"/>
        </w:rPr>
        <w:t>违规、</w:t>
      </w:r>
      <w:r>
        <w:rPr>
          <w:rFonts w:ascii="Times New Roman" w:eastAsia="仿宋_GB2312" w:hAnsi="Times New Roman" w:cs="Times New Roman"/>
          <w:color w:val="000000" w:themeColor="text1"/>
          <w:sz w:val="28"/>
          <w:szCs w:val="28"/>
        </w:rPr>
        <w:t>违纪</w:t>
      </w:r>
      <w:r>
        <w:rPr>
          <w:rFonts w:ascii="Times New Roman" w:eastAsia="仿宋_GB2312" w:hAnsi="Times New Roman" w:cs="Times New Roman" w:hint="eastAsia"/>
          <w:color w:val="000000" w:themeColor="text1"/>
          <w:sz w:val="28"/>
          <w:szCs w:val="28"/>
        </w:rPr>
        <w:t>的</w:t>
      </w:r>
      <w:r>
        <w:rPr>
          <w:rFonts w:ascii="Times New Roman" w:eastAsia="仿宋_GB2312" w:hAnsi="Times New Roman" w:cs="Times New Roman"/>
          <w:color w:val="000000" w:themeColor="text1"/>
          <w:sz w:val="28"/>
          <w:szCs w:val="28"/>
        </w:rPr>
        <w:t>情况证明</w:t>
      </w:r>
      <w:r>
        <w:rPr>
          <w:rFonts w:ascii="Times New Roman" w:eastAsia="仿宋_GB2312" w:hAnsi="Times New Roman" w:cs="Times New Roman" w:hint="eastAsia"/>
          <w:color w:val="000000" w:themeColor="text1"/>
          <w:sz w:val="28"/>
          <w:szCs w:val="28"/>
        </w:rPr>
        <w:t>。思想品德鉴定意见合格者，</w:t>
      </w:r>
      <w:proofErr w:type="gramStart"/>
      <w:r>
        <w:rPr>
          <w:rFonts w:ascii="Times New Roman" w:eastAsia="仿宋_GB2312" w:hAnsi="Times New Roman" w:cs="Times New Roman" w:hint="eastAsia"/>
          <w:color w:val="000000" w:themeColor="text1"/>
          <w:sz w:val="28"/>
          <w:szCs w:val="28"/>
        </w:rPr>
        <w:t>具有推免资格</w:t>
      </w:r>
      <w:proofErr w:type="gramEnd"/>
      <w:r>
        <w:rPr>
          <w:rFonts w:ascii="Times New Roman" w:eastAsia="仿宋_GB2312" w:hAnsi="Times New Roman" w:cs="Times New Roman" w:hint="eastAsia"/>
          <w:color w:val="000000" w:themeColor="text1"/>
          <w:sz w:val="28"/>
          <w:szCs w:val="28"/>
        </w:rPr>
        <w:t>。如有违规、</w:t>
      </w:r>
      <w:r>
        <w:rPr>
          <w:rFonts w:ascii="Times New Roman" w:eastAsia="仿宋_GB2312" w:hAnsi="Times New Roman" w:cs="Times New Roman"/>
          <w:color w:val="000000" w:themeColor="text1"/>
          <w:sz w:val="28"/>
          <w:szCs w:val="28"/>
        </w:rPr>
        <w:t>违纪</w:t>
      </w:r>
      <w:r>
        <w:rPr>
          <w:rFonts w:ascii="Times New Roman" w:eastAsia="仿宋_GB2312" w:hAnsi="Times New Roman" w:cs="Times New Roman" w:hint="eastAsia"/>
          <w:color w:val="000000" w:themeColor="text1"/>
          <w:sz w:val="28"/>
          <w:szCs w:val="28"/>
        </w:rPr>
        <w:t>行为，</w:t>
      </w:r>
      <w:r>
        <w:rPr>
          <w:rFonts w:ascii="Times New Roman" w:eastAsia="仿宋_GB2312" w:hAnsi="Times New Roman" w:cs="Times New Roman"/>
          <w:color w:val="000000" w:themeColor="text1"/>
          <w:sz w:val="28"/>
          <w:szCs w:val="28"/>
        </w:rPr>
        <w:t>一票</w:t>
      </w:r>
      <w:proofErr w:type="gramStart"/>
      <w:r>
        <w:rPr>
          <w:rFonts w:ascii="Times New Roman" w:eastAsia="仿宋_GB2312" w:hAnsi="Times New Roman" w:cs="Times New Roman"/>
          <w:color w:val="000000" w:themeColor="text1"/>
          <w:sz w:val="28"/>
          <w:szCs w:val="28"/>
        </w:rPr>
        <w:t>否决推免资格</w:t>
      </w:r>
      <w:proofErr w:type="gramEnd"/>
      <w:r>
        <w:rPr>
          <w:rFonts w:ascii="Times New Roman" w:eastAsia="仿宋_GB2312" w:hAnsi="Times New Roman" w:cs="Times New Roman" w:hint="eastAsia"/>
          <w:color w:val="000000" w:themeColor="text1"/>
          <w:sz w:val="28"/>
          <w:szCs w:val="28"/>
        </w:rPr>
        <w:t>。</w:t>
      </w:r>
    </w:p>
    <w:p w14:paraId="7CA8B482" w14:textId="77777777" w:rsidR="00183B11" w:rsidRDefault="00183B11" w:rsidP="00183B11">
      <w:pPr>
        <w:spacing w:line="560" w:lineRule="exact"/>
        <w:ind w:firstLineChars="200" w:firstLine="562"/>
        <w:rPr>
          <w:rFonts w:ascii="Times New Roman" w:eastAsia="仿宋_GB2312" w:hAnsi="Times New Roman" w:cs="Times New Roman"/>
          <w:b/>
          <w:color w:val="000000" w:themeColor="text1"/>
          <w:sz w:val="28"/>
          <w:szCs w:val="28"/>
        </w:rPr>
      </w:pPr>
      <w:r>
        <w:rPr>
          <w:rFonts w:ascii="Times New Roman" w:eastAsia="仿宋_GB2312" w:hAnsi="Times New Roman" w:cs="Times New Roman" w:hint="eastAsia"/>
          <w:b/>
          <w:color w:val="000000" w:themeColor="text1"/>
          <w:sz w:val="28"/>
          <w:szCs w:val="28"/>
        </w:rPr>
        <w:t>第十一条</w:t>
      </w:r>
      <w:r>
        <w:rPr>
          <w:rFonts w:ascii="Times New Roman" w:eastAsia="仿宋_GB2312" w:hAnsi="Times New Roman" w:cs="Times New Roman" w:hint="eastAsia"/>
          <w:b/>
          <w:color w:val="000000" w:themeColor="text1"/>
          <w:sz w:val="28"/>
          <w:szCs w:val="28"/>
        </w:rPr>
        <w:t xml:space="preserve"> </w:t>
      </w:r>
      <w:r>
        <w:rPr>
          <w:rFonts w:ascii="Times New Roman" w:eastAsia="仿宋_GB2312" w:hAnsi="Times New Roman" w:cs="Times New Roman"/>
          <w:b/>
          <w:color w:val="000000" w:themeColor="text1"/>
          <w:sz w:val="28"/>
          <w:szCs w:val="28"/>
        </w:rPr>
        <w:t xml:space="preserve"> </w:t>
      </w:r>
      <w:r>
        <w:rPr>
          <w:rFonts w:ascii="Times New Roman" w:eastAsia="仿宋_GB2312" w:hAnsi="Times New Roman" w:cs="Times New Roman" w:hint="eastAsia"/>
          <w:b/>
          <w:color w:val="000000" w:themeColor="text1"/>
          <w:sz w:val="28"/>
          <w:szCs w:val="28"/>
        </w:rPr>
        <w:t>综合测评成绩构成</w:t>
      </w:r>
    </w:p>
    <w:p w14:paraId="6F21C74D" w14:textId="77777777" w:rsidR="00183B11" w:rsidRDefault="00183B11" w:rsidP="00183B11">
      <w:pPr>
        <w:spacing w:line="560" w:lineRule="exact"/>
        <w:ind w:firstLineChars="200" w:firstLine="560"/>
        <w:rPr>
          <w:rFonts w:ascii="Times New Roman" w:eastAsia="仿宋_GB2312" w:hAnsi="Times New Roman" w:cs="Times New Roman"/>
          <w:color w:val="000000" w:themeColor="text1"/>
          <w:sz w:val="28"/>
          <w:szCs w:val="28"/>
        </w:rPr>
      </w:pPr>
      <w:r>
        <w:rPr>
          <w:rFonts w:ascii="Times New Roman" w:eastAsia="仿宋_GB2312" w:hAnsi="Times New Roman" w:cs="Times New Roman" w:hint="eastAsia"/>
          <w:color w:val="000000" w:themeColor="text1"/>
          <w:sz w:val="28"/>
          <w:szCs w:val="28"/>
        </w:rPr>
        <w:t>综合测评成绩</w:t>
      </w:r>
      <w:r>
        <w:rPr>
          <w:rFonts w:ascii="Times New Roman" w:eastAsia="仿宋_GB2312" w:hAnsi="Times New Roman" w:cs="Times New Roman" w:hint="eastAsia"/>
          <w:color w:val="000000" w:themeColor="text1"/>
          <w:sz w:val="28"/>
          <w:szCs w:val="28"/>
        </w:rPr>
        <w:t>=</w:t>
      </w:r>
      <w:r>
        <w:rPr>
          <w:rFonts w:ascii="Times New Roman" w:eastAsia="仿宋_GB2312" w:hAnsi="Times New Roman" w:cs="Times New Roman" w:hint="eastAsia"/>
          <w:color w:val="000000" w:themeColor="text1"/>
          <w:sz w:val="28"/>
          <w:szCs w:val="28"/>
        </w:rPr>
        <w:t>学业成绩×</w:t>
      </w:r>
      <w:r>
        <w:rPr>
          <w:rFonts w:ascii="Times New Roman" w:eastAsia="仿宋_GB2312" w:hAnsi="Times New Roman" w:cs="Times New Roman" w:hint="eastAsia"/>
          <w:color w:val="000000" w:themeColor="text1"/>
          <w:sz w:val="28"/>
          <w:szCs w:val="28"/>
        </w:rPr>
        <w:t>7</w:t>
      </w:r>
      <w:r>
        <w:rPr>
          <w:rFonts w:ascii="Times New Roman" w:eastAsia="仿宋_GB2312" w:hAnsi="Times New Roman" w:cs="Times New Roman"/>
          <w:color w:val="000000" w:themeColor="text1"/>
          <w:sz w:val="28"/>
          <w:szCs w:val="28"/>
        </w:rPr>
        <w:t>0</w:t>
      </w:r>
      <w:r>
        <w:rPr>
          <w:rFonts w:ascii="Times New Roman" w:eastAsia="仿宋_GB2312" w:hAnsi="Times New Roman" w:cs="Times New Roman" w:hint="eastAsia"/>
          <w:color w:val="000000" w:themeColor="text1"/>
          <w:sz w:val="28"/>
          <w:szCs w:val="28"/>
        </w:rPr>
        <w:t>%</w:t>
      </w:r>
      <w:r>
        <w:rPr>
          <w:rFonts w:ascii="Times New Roman" w:eastAsia="仿宋_GB2312" w:hAnsi="Times New Roman" w:cs="Times New Roman"/>
          <w:color w:val="000000" w:themeColor="text1"/>
          <w:sz w:val="28"/>
          <w:szCs w:val="28"/>
        </w:rPr>
        <w:t>+</w:t>
      </w:r>
      <w:r>
        <w:rPr>
          <w:rFonts w:ascii="Times New Roman" w:eastAsia="仿宋_GB2312" w:hAnsi="Times New Roman" w:cs="Times New Roman" w:hint="eastAsia"/>
          <w:color w:val="000000" w:themeColor="text1"/>
          <w:sz w:val="28"/>
          <w:szCs w:val="28"/>
        </w:rPr>
        <w:t>综合能力加分（含拔尖项目加分）×</w:t>
      </w:r>
      <w:r>
        <w:rPr>
          <w:rFonts w:ascii="Times New Roman" w:eastAsia="仿宋_GB2312" w:hAnsi="Times New Roman" w:cs="Times New Roman"/>
          <w:color w:val="000000" w:themeColor="text1"/>
          <w:sz w:val="28"/>
          <w:szCs w:val="28"/>
        </w:rPr>
        <w:t>30</w:t>
      </w:r>
      <w:r>
        <w:rPr>
          <w:rFonts w:ascii="Times New Roman" w:eastAsia="仿宋_GB2312" w:hAnsi="Times New Roman" w:cs="Times New Roman" w:hint="eastAsia"/>
          <w:color w:val="000000" w:themeColor="text1"/>
          <w:sz w:val="28"/>
          <w:szCs w:val="28"/>
        </w:rPr>
        <w:t>%</w:t>
      </w:r>
      <w:r>
        <w:rPr>
          <w:rFonts w:ascii="Times New Roman" w:eastAsia="仿宋_GB2312" w:hAnsi="Times New Roman" w:cs="Times New Roman"/>
          <w:color w:val="000000" w:themeColor="text1"/>
          <w:sz w:val="28"/>
          <w:szCs w:val="28"/>
        </w:rPr>
        <w:t xml:space="preserve"> </w:t>
      </w:r>
    </w:p>
    <w:p w14:paraId="7DE7BA59" w14:textId="77777777" w:rsidR="00183B11" w:rsidRDefault="00183B11" w:rsidP="00183B11">
      <w:pPr>
        <w:spacing w:line="560" w:lineRule="exact"/>
        <w:ind w:firstLineChars="200" w:firstLine="562"/>
        <w:rPr>
          <w:rFonts w:ascii="Times New Roman" w:eastAsia="仿宋_GB2312" w:hAnsi="Times New Roman" w:cs="Times New Roman"/>
          <w:b/>
          <w:color w:val="000000" w:themeColor="text1"/>
          <w:sz w:val="28"/>
          <w:szCs w:val="28"/>
        </w:rPr>
      </w:pPr>
      <w:r>
        <w:rPr>
          <w:rFonts w:ascii="Times New Roman" w:eastAsia="仿宋_GB2312" w:hAnsi="Times New Roman" w:cs="Times New Roman" w:hint="eastAsia"/>
          <w:b/>
          <w:color w:val="000000" w:themeColor="text1"/>
          <w:sz w:val="28"/>
          <w:szCs w:val="28"/>
        </w:rPr>
        <w:t>（一）学业成绩</w:t>
      </w:r>
    </w:p>
    <w:p w14:paraId="3DE4DF65" w14:textId="77777777" w:rsidR="00183B11" w:rsidRDefault="00183B11" w:rsidP="00183B11">
      <w:pPr>
        <w:spacing w:line="560" w:lineRule="exact"/>
        <w:ind w:firstLineChars="200" w:firstLine="560"/>
        <w:rPr>
          <w:rFonts w:ascii="Times New Roman" w:eastAsia="仿宋_GB2312" w:hAnsi="Times New Roman" w:cs="Times New Roman"/>
          <w:color w:val="000000" w:themeColor="text1"/>
          <w:sz w:val="28"/>
          <w:szCs w:val="28"/>
        </w:rPr>
      </w:pPr>
      <w:r>
        <w:rPr>
          <w:rFonts w:ascii="Times New Roman" w:eastAsia="仿宋_GB2312" w:hAnsi="Times New Roman" w:cs="Times New Roman" w:hint="eastAsia"/>
          <w:color w:val="000000" w:themeColor="text1"/>
          <w:sz w:val="28"/>
          <w:szCs w:val="28"/>
        </w:rPr>
        <w:t>学业成绩满分</w:t>
      </w:r>
      <w:r>
        <w:rPr>
          <w:rFonts w:ascii="Times New Roman" w:eastAsia="仿宋_GB2312" w:hAnsi="Times New Roman" w:cs="Times New Roman" w:hint="eastAsia"/>
          <w:color w:val="000000" w:themeColor="text1"/>
          <w:sz w:val="28"/>
          <w:szCs w:val="28"/>
        </w:rPr>
        <w:t>1</w:t>
      </w:r>
      <w:r>
        <w:rPr>
          <w:rFonts w:ascii="Times New Roman" w:eastAsia="仿宋_GB2312" w:hAnsi="Times New Roman" w:cs="Times New Roman"/>
          <w:color w:val="000000" w:themeColor="text1"/>
          <w:sz w:val="28"/>
          <w:szCs w:val="28"/>
        </w:rPr>
        <w:t>00</w:t>
      </w:r>
      <w:r>
        <w:rPr>
          <w:rFonts w:ascii="Times New Roman" w:eastAsia="仿宋_GB2312" w:hAnsi="Times New Roman" w:cs="Times New Roman" w:hint="eastAsia"/>
          <w:color w:val="000000" w:themeColor="text1"/>
          <w:sz w:val="28"/>
          <w:szCs w:val="28"/>
        </w:rPr>
        <w:t>分。</w:t>
      </w:r>
    </w:p>
    <w:p w14:paraId="105AF14C" w14:textId="77777777" w:rsidR="00183B11" w:rsidRDefault="00183B11" w:rsidP="00183B11">
      <w:pPr>
        <w:spacing w:line="560" w:lineRule="exact"/>
        <w:ind w:firstLineChars="200" w:firstLine="560"/>
        <w:rPr>
          <w:rFonts w:ascii="Times New Roman" w:eastAsia="仿宋_GB2312" w:hAnsi="Times New Roman" w:cs="Times New Roman"/>
          <w:color w:val="000000" w:themeColor="text1"/>
          <w:sz w:val="28"/>
          <w:szCs w:val="28"/>
        </w:rPr>
      </w:pPr>
      <w:r>
        <w:rPr>
          <w:rFonts w:ascii="Times New Roman" w:eastAsia="仿宋_GB2312" w:hAnsi="Times New Roman" w:cs="Times New Roman" w:hint="eastAsia"/>
          <w:color w:val="000000" w:themeColor="text1"/>
          <w:sz w:val="28"/>
          <w:szCs w:val="28"/>
        </w:rPr>
        <w:t>学业成绩</w:t>
      </w:r>
      <w:r>
        <w:rPr>
          <w:rFonts w:ascii="Times New Roman" w:eastAsia="仿宋_GB2312" w:hAnsi="Times New Roman" w:cs="Times New Roman" w:hint="eastAsia"/>
          <w:color w:val="000000" w:themeColor="text1"/>
          <w:sz w:val="28"/>
          <w:szCs w:val="28"/>
        </w:rPr>
        <w:t>=</w:t>
      </w:r>
      <w:r>
        <w:rPr>
          <w:rFonts w:ascii="Times New Roman" w:eastAsia="仿宋_GB2312" w:hAnsi="Times New Roman" w:cs="Times New Roman" w:hint="eastAsia"/>
          <w:color w:val="000000" w:themeColor="text1"/>
          <w:sz w:val="28"/>
          <w:szCs w:val="28"/>
        </w:rPr>
        <w:t>∑（某门课程成绩×该课程学分）／</w:t>
      </w:r>
      <w:r>
        <w:rPr>
          <w:rFonts w:ascii="Times New Roman" w:eastAsia="仿宋_GB2312" w:hAnsi="Times New Roman" w:cs="Times New Roman"/>
          <w:color w:val="000000" w:themeColor="text1"/>
          <w:sz w:val="28"/>
          <w:szCs w:val="28"/>
        </w:rPr>
        <w:t>∑</w:t>
      </w:r>
      <w:r>
        <w:rPr>
          <w:rFonts w:ascii="Times New Roman" w:eastAsia="仿宋_GB2312" w:hAnsi="Times New Roman" w:cs="Times New Roman"/>
          <w:color w:val="000000" w:themeColor="text1"/>
          <w:sz w:val="28"/>
          <w:szCs w:val="28"/>
        </w:rPr>
        <w:t>课程学分</w:t>
      </w:r>
    </w:p>
    <w:p w14:paraId="0BE7AEA7" w14:textId="77777777" w:rsidR="00183B11" w:rsidRDefault="00183B11" w:rsidP="00183B11">
      <w:pPr>
        <w:spacing w:line="560" w:lineRule="exact"/>
        <w:ind w:firstLineChars="200" w:firstLine="560"/>
        <w:rPr>
          <w:rFonts w:ascii="Times New Roman" w:eastAsia="仿宋_GB2312" w:hAnsi="Times New Roman" w:cs="Times New Roman"/>
          <w:color w:val="000000" w:themeColor="text1"/>
          <w:sz w:val="28"/>
          <w:szCs w:val="28"/>
        </w:rPr>
      </w:pPr>
      <w:r>
        <w:rPr>
          <w:rFonts w:ascii="Times New Roman" w:eastAsia="仿宋_GB2312" w:hAnsi="Times New Roman" w:cs="Times New Roman" w:hint="eastAsia"/>
          <w:color w:val="000000" w:themeColor="text1"/>
          <w:sz w:val="28"/>
          <w:szCs w:val="28"/>
        </w:rPr>
        <w:t>课程成绩均按第一次总评成绩计算。纳入学业成绩计算范围的课程：本专业培养方案中前三学年的通识教育基础课程、</w:t>
      </w:r>
      <w:r>
        <w:rPr>
          <w:rFonts w:ascii="Times New Roman" w:eastAsia="仿宋_GB2312" w:hAnsi="Times New Roman" w:cs="Times New Roman"/>
          <w:color w:val="000000" w:themeColor="text1"/>
          <w:sz w:val="28"/>
          <w:szCs w:val="28"/>
        </w:rPr>
        <w:t>大学科基础课程</w:t>
      </w:r>
      <w:r>
        <w:rPr>
          <w:rFonts w:ascii="Times New Roman" w:eastAsia="仿宋_GB2312" w:hAnsi="Times New Roman" w:cs="Times New Roman" w:hint="eastAsia"/>
          <w:color w:val="000000" w:themeColor="text1"/>
          <w:sz w:val="28"/>
          <w:szCs w:val="28"/>
        </w:rPr>
        <w:t>、</w:t>
      </w:r>
      <w:r>
        <w:rPr>
          <w:rFonts w:ascii="Times New Roman" w:eastAsia="仿宋_GB2312" w:hAnsi="Times New Roman" w:cs="Times New Roman"/>
          <w:color w:val="000000" w:themeColor="text1"/>
          <w:sz w:val="28"/>
          <w:szCs w:val="28"/>
        </w:rPr>
        <w:t>专业必修课程及专业方向课程成绩。</w:t>
      </w:r>
    </w:p>
    <w:p w14:paraId="5223FF6E" w14:textId="77777777" w:rsidR="00183B11" w:rsidRDefault="00183B11" w:rsidP="00183B11">
      <w:pPr>
        <w:spacing w:line="560" w:lineRule="exact"/>
        <w:ind w:firstLineChars="200" w:firstLine="560"/>
        <w:rPr>
          <w:rFonts w:ascii="Times New Roman" w:eastAsia="仿宋_GB2312" w:hAnsi="Times New Roman" w:cs="Times New Roman"/>
          <w:color w:val="000000" w:themeColor="text1"/>
          <w:sz w:val="28"/>
          <w:szCs w:val="28"/>
        </w:rPr>
      </w:pPr>
      <w:r>
        <w:rPr>
          <w:rFonts w:ascii="Times New Roman" w:eastAsia="仿宋_GB2312" w:hAnsi="Times New Roman" w:cs="Times New Roman" w:hint="eastAsia"/>
          <w:color w:val="000000" w:themeColor="text1"/>
          <w:sz w:val="28"/>
          <w:szCs w:val="28"/>
        </w:rPr>
        <w:t>外出交流生应在申请推免生资格前，完成学分认定及成绩转换后参与成绩排名。</w:t>
      </w:r>
    </w:p>
    <w:p w14:paraId="4A0AF2BB" w14:textId="77777777" w:rsidR="00183B11" w:rsidRDefault="00183B11" w:rsidP="00183B11">
      <w:pPr>
        <w:spacing w:line="560" w:lineRule="exact"/>
        <w:ind w:firstLineChars="200" w:firstLine="562"/>
        <w:rPr>
          <w:rFonts w:ascii="Times New Roman" w:eastAsia="仿宋_GB2312" w:hAnsi="Times New Roman" w:cs="Times New Roman"/>
          <w:b/>
          <w:color w:val="000000" w:themeColor="text1"/>
          <w:sz w:val="28"/>
          <w:szCs w:val="28"/>
        </w:rPr>
      </w:pPr>
      <w:r>
        <w:rPr>
          <w:rFonts w:ascii="Times New Roman" w:eastAsia="仿宋_GB2312" w:hAnsi="Times New Roman" w:cs="Times New Roman" w:hint="eastAsia"/>
          <w:b/>
          <w:color w:val="000000" w:themeColor="text1"/>
          <w:sz w:val="28"/>
          <w:szCs w:val="28"/>
        </w:rPr>
        <w:t>（二）综合能力加分</w:t>
      </w:r>
    </w:p>
    <w:p w14:paraId="210ECC9F" w14:textId="2B1A5580" w:rsidR="00183B11" w:rsidRDefault="00183B11" w:rsidP="00183B11">
      <w:pPr>
        <w:spacing w:line="560" w:lineRule="exact"/>
        <w:ind w:firstLineChars="200" w:firstLine="544"/>
        <w:rPr>
          <w:rFonts w:ascii="Times New Roman" w:eastAsia="仿宋_GB2312" w:hAnsi="Times New Roman" w:cs="Times New Roman"/>
          <w:color w:val="000000" w:themeColor="text1"/>
          <w:spacing w:val="-4"/>
          <w:sz w:val="28"/>
          <w:szCs w:val="28"/>
        </w:rPr>
      </w:pPr>
      <w:r>
        <w:rPr>
          <w:rFonts w:ascii="Times New Roman" w:eastAsia="仿宋_GB2312" w:hAnsi="Times New Roman" w:cs="Times New Roman" w:hint="eastAsia"/>
          <w:color w:val="000000" w:themeColor="text1"/>
          <w:spacing w:val="-4"/>
          <w:sz w:val="28"/>
          <w:szCs w:val="28"/>
        </w:rPr>
        <w:t>劳动与社会保障专业</w:t>
      </w:r>
      <w:r>
        <w:rPr>
          <w:rFonts w:ascii="Times New Roman" w:eastAsia="仿宋_GB2312" w:hAnsi="Times New Roman" w:cs="Times New Roman"/>
          <w:color w:val="000000" w:themeColor="text1"/>
          <w:spacing w:val="-4"/>
          <w:sz w:val="28"/>
          <w:szCs w:val="28"/>
        </w:rPr>
        <w:t>科研能力加分包含科研成果类、创新创业类、</w:t>
      </w:r>
      <w:r>
        <w:rPr>
          <w:rFonts w:ascii="Times New Roman" w:eastAsia="仿宋_GB2312" w:hAnsi="Times New Roman" w:cs="Times New Roman"/>
          <w:color w:val="000000" w:themeColor="text1"/>
          <w:spacing w:val="-4"/>
          <w:sz w:val="28"/>
          <w:szCs w:val="28"/>
        </w:rPr>
        <w:lastRenderedPageBreak/>
        <w:t>学科竞赛类。该部分加分上限为</w:t>
      </w:r>
      <w:r>
        <w:rPr>
          <w:rFonts w:ascii="Times New Roman" w:eastAsia="仿宋_GB2312" w:hAnsi="Times New Roman" w:cs="Times New Roman"/>
          <w:color w:val="000000" w:themeColor="text1"/>
          <w:spacing w:val="-4"/>
          <w:sz w:val="28"/>
          <w:szCs w:val="28"/>
        </w:rPr>
        <w:t>60</w:t>
      </w:r>
      <w:r>
        <w:rPr>
          <w:rFonts w:ascii="Times New Roman" w:eastAsia="仿宋_GB2312" w:hAnsi="Times New Roman" w:cs="Times New Roman"/>
          <w:color w:val="000000" w:themeColor="text1"/>
          <w:spacing w:val="-4"/>
          <w:sz w:val="28"/>
          <w:szCs w:val="28"/>
        </w:rPr>
        <w:t>分，</w:t>
      </w:r>
      <w:r w:rsidR="00EA73C2">
        <w:rPr>
          <w:rFonts w:ascii="Times New Roman" w:eastAsia="仿宋_GB2312" w:hAnsi="Times New Roman" w:cs="Times New Roman" w:hint="eastAsia"/>
          <w:color w:val="000000" w:themeColor="text1"/>
          <w:spacing w:val="-4"/>
          <w:sz w:val="28"/>
          <w:szCs w:val="28"/>
        </w:rPr>
        <w:t>科研</w:t>
      </w:r>
      <w:r w:rsidR="00395A52">
        <w:rPr>
          <w:rFonts w:ascii="Times New Roman" w:eastAsia="仿宋_GB2312" w:hAnsi="Times New Roman" w:cs="Times New Roman" w:hint="eastAsia"/>
          <w:color w:val="000000" w:themeColor="text1"/>
          <w:spacing w:val="-4"/>
          <w:sz w:val="28"/>
          <w:szCs w:val="28"/>
        </w:rPr>
        <w:t>能力</w:t>
      </w:r>
      <w:r>
        <w:rPr>
          <w:rFonts w:ascii="Times New Roman" w:eastAsia="仿宋_GB2312" w:hAnsi="Times New Roman" w:cs="Times New Roman"/>
          <w:color w:val="000000" w:themeColor="text1"/>
          <w:spacing w:val="-4"/>
          <w:sz w:val="28"/>
          <w:szCs w:val="28"/>
        </w:rPr>
        <w:t>的所有加分超过</w:t>
      </w:r>
      <w:r>
        <w:rPr>
          <w:rFonts w:ascii="Times New Roman" w:eastAsia="仿宋_GB2312" w:hAnsi="Times New Roman" w:cs="Times New Roman"/>
          <w:color w:val="000000" w:themeColor="text1"/>
          <w:spacing w:val="-4"/>
          <w:sz w:val="28"/>
          <w:szCs w:val="28"/>
        </w:rPr>
        <w:t>60</w:t>
      </w:r>
      <w:r>
        <w:rPr>
          <w:rFonts w:ascii="Times New Roman" w:eastAsia="仿宋_GB2312" w:hAnsi="Times New Roman" w:cs="Times New Roman"/>
          <w:color w:val="000000" w:themeColor="text1"/>
          <w:spacing w:val="-4"/>
          <w:sz w:val="28"/>
          <w:szCs w:val="28"/>
        </w:rPr>
        <w:t>分则按</w:t>
      </w:r>
      <w:r>
        <w:rPr>
          <w:rFonts w:ascii="Times New Roman" w:eastAsia="仿宋_GB2312" w:hAnsi="Times New Roman" w:cs="Times New Roman"/>
          <w:color w:val="000000" w:themeColor="text1"/>
          <w:spacing w:val="-4"/>
          <w:sz w:val="28"/>
          <w:szCs w:val="28"/>
        </w:rPr>
        <w:t>60</w:t>
      </w:r>
      <w:r>
        <w:rPr>
          <w:rFonts w:ascii="Times New Roman" w:eastAsia="仿宋_GB2312" w:hAnsi="Times New Roman" w:cs="Times New Roman"/>
          <w:color w:val="000000" w:themeColor="text1"/>
          <w:spacing w:val="-4"/>
          <w:sz w:val="28"/>
          <w:szCs w:val="28"/>
        </w:rPr>
        <w:t>分计算，不足则按实际分数计算，其中校级奖励加分不超过</w:t>
      </w:r>
      <w:r>
        <w:rPr>
          <w:rFonts w:ascii="Times New Roman" w:eastAsia="仿宋_GB2312" w:hAnsi="Times New Roman" w:cs="Times New Roman"/>
          <w:color w:val="000000" w:themeColor="text1"/>
          <w:spacing w:val="-4"/>
          <w:sz w:val="28"/>
          <w:szCs w:val="28"/>
        </w:rPr>
        <w:t>9</w:t>
      </w:r>
      <w:r>
        <w:rPr>
          <w:rFonts w:ascii="Times New Roman" w:eastAsia="仿宋_GB2312" w:hAnsi="Times New Roman" w:cs="Times New Roman"/>
          <w:color w:val="000000" w:themeColor="text1"/>
          <w:spacing w:val="-4"/>
          <w:sz w:val="28"/>
          <w:szCs w:val="28"/>
        </w:rPr>
        <w:t>分，且所有项目必须在本科学习期间获得</w:t>
      </w:r>
      <w:r>
        <w:rPr>
          <w:rFonts w:ascii="Times New Roman" w:eastAsia="仿宋_GB2312" w:hAnsi="Times New Roman" w:cs="Times New Roman" w:hint="eastAsia"/>
          <w:color w:val="000000" w:themeColor="text1"/>
          <w:spacing w:val="-4"/>
          <w:sz w:val="28"/>
          <w:szCs w:val="28"/>
        </w:rPr>
        <w:t>。素质能力加分包含荣誉类、服兵役类、艺术体育类、社会实践类。该部分加分上限为</w:t>
      </w:r>
      <w:r>
        <w:rPr>
          <w:rFonts w:ascii="Times New Roman" w:eastAsia="仿宋_GB2312" w:hAnsi="Times New Roman" w:cs="Times New Roman" w:hint="eastAsia"/>
          <w:color w:val="000000" w:themeColor="text1"/>
          <w:spacing w:val="-4"/>
          <w:sz w:val="28"/>
          <w:szCs w:val="28"/>
        </w:rPr>
        <w:t>4</w:t>
      </w:r>
      <w:r>
        <w:rPr>
          <w:rFonts w:ascii="Times New Roman" w:eastAsia="仿宋_GB2312" w:hAnsi="Times New Roman" w:cs="Times New Roman"/>
          <w:color w:val="000000" w:themeColor="text1"/>
          <w:spacing w:val="-4"/>
          <w:sz w:val="28"/>
          <w:szCs w:val="28"/>
        </w:rPr>
        <w:t>0</w:t>
      </w:r>
      <w:r>
        <w:rPr>
          <w:rFonts w:ascii="Times New Roman" w:eastAsia="仿宋_GB2312" w:hAnsi="Times New Roman" w:cs="Times New Roman" w:hint="eastAsia"/>
          <w:color w:val="000000" w:themeColor="text1"/>
          <w:spacing w:val="-4"/>
          <w:sz w:val="28"/>
          <w:szCs w:val="28"/>
        </w:rPr>
        <w:t>分，素质能力的所有加分超过</w:t>
      </w:r>
      <w:r>
        <w:rPr>
          <w:rFonts w:ascii="Times New Roman" w:eastAsia="仿宋_GB2312" w:hAnsi="Times New Roman" w:cs="Times New Roman" w:hint="eastAsia"/>
          <w:color w:val="000000" w:themeColor="text1"/>
          <w:spacing w:val="-4"/>
          <w:sz w:val="28"/>
          <w:szCs w:val="28"/>
        </w:rPr>
        <w:t>4</w:t>
      </w:r>
      <w:r>
        <w:rPr>
          <w:rFonts w:ascii="Times New Roman" w:eastAsia="仿宋_GB2312" w:hAnsi="Times New Roman" w:cs="Times New Roman"/>
          <w:color w:val="000000" w:themeColor="text1"/>
          <w:spacing w:val="-4"/>
          <w:sz w:val="28"/>
          <w:szCs w:val="28"/>
        </w:rPr>
        <w:t>0</w:t>
      </w:r>
      <w:r>
        <w:rPr>
          <w:rFonts w:ascii="Times New Roman" w:eastAsia="仿宋_GB2312" w:hAnsi="Times New Roman" w:cs="Times New Roman" w:hint="eastAsia"/>
          <w:color w:val="000000" w:themeColor="text1"/>
          <w:spacing w:val="-4"/>
          <w:sz w:val="28"/>
          <w:szCs w:val="28"/>
        </w:rPr>
        <w:t>分则按</w:t>
      </w:r>
      <w:r>
        <w:rPr>
          <w:rFonts w:ascii="Times New Roman" w:eastAsia="仿宋_GB2312" w:hAnsi="Times New Roman" w:cs="Times New Roman" w:hint="eastAsia"/>
          <w:color w:val="000000" w:themeColor="text1"/>
          <w:spacing w:val="-4"/>
          <w:sz w:val="28"/>
          <w:szCs w:val="28"/>
        </w:rPr>
        <w:t>4</w:t>
      </w:r>
      <w:r>
        <w:rPr>
          <w:rFonts w:ascii="Times New Roman" w:eastAsia="仿宋_GB2312" w:hAnsi="Times New Roman" w:cs="Times New Roman"/>
          <w:color w:val="000000" w:themeColor="text1"/>
          <w:spacing w:val="-4"/>
          <w:sz w:val="28"/>
          <w:szCs w:val="28"/>
        </w:rPr>
        <w:t>0</w:t>
      </w:r>
      <w:r>
        <w:rPr>
          <w:rFonts w:ascii="Times New Roman" w:eastAsia="仿宋_GB2312" w:hAnsi="Times New Roman" w:cs="Times New Roman" w:hint="eastAsia"/>
          <w:color w:val="000000" w:themeColor="text1"/>
          <w:spacing w:val="-4"/>
          <w:sz w:val="28"/>
          <w:szCs w:val="28"/>
        </w:rPr>
        <w:t>分计算，不足则按实际分数计算，其中校级奖励加分不超过</w:t>
      </w:r>
      <w:r>
        <w:rPr>
          <w:rFonts w:ascii="Times New Roman" w:eastAsia="仿宋_GB2312" w:hAnsi="Times New Roman" w:cs="Times New Roman" w:hint="eastAsia"/>
          <w:color w:val="000000" w:themeColor="text1"/>
          <w:spacing w:val="-4"/>
          <w:sz w:val="28"/>
          <w:szCs w:val="28"/>
        </w:rPr>
        <w:t>6</w:t>
      </w:r>
      <w:r>
        <w:rPr>
          <w:rFonts w:ascii="Times New Roman" w:eastAsia="仿宋_GB2312" w:hAnsi="Times New Roman" w:cs="Times New Roman" w:hint="eastAsia"/>
          <w:color w:val="000000" w:themeColor="text1"/>
          <w:spacing w:val="-4"/>
          <w:sz w:val="28"/>
          <w:szCs w:val="28"/>
        </w:rPr>
        <w:t>分，且所有项目必须在本科学习期间获得。</w:t>
      </w:r>
    </w:p>
    <w:p w14:paraId="4FCCBDB0" w14:textId="77777777" w:rsidR="00183B11" w:rsidRDefault="00183B11" w:rsidP="00183B11">
      <w:pPr>
        <w:spacing w:line="560" w:lineRule="exact"/>
        <w:ind w:firstLineChars="200" w:firstLine="560"/>
        <w:rPr>
          <w:rFonts w:ascii="Times New Roman" w:eastAsia="仿宋_GB2312" w:hAnsi="Times New Roman" w:cs="Times New Roman"/>
          <w:color w:val="000000" w:themeColor="text1"/>
          <w:sz w:val="28"/>
          <w:szCs w:val="28"/>
        </w:rPr>
      </w:pPr>
      <w:r>
        <w:rPr>
          <w:rFonts w:ascii="Times New Roman" w:eastAsia="仿宋_GB2312" w:hAnsi="Times New Roman" w:cs="Times New Roman" w:hint="eastAsia"/>
          <w:color w:val="000000" w:themeColor="text1"/>
          <w:sz w:val="28"/>
          <w:szCs w:val="28"/>
        </w:rPr>
        <w:t>1</w:t>
      </w:r>
      <w:r>
        <w:rPr>
          <w:rFonts w:ascii="Times New Roman" w:eastAsia="仿宋_GB2312" w:hAnsi="Times New Roman" w:cs="Times New Roman"/>
          <w:color w:val="000000" w:themeColor="text1"/>
          <w:sz w:val="28"/>
          <w:szCs w:val="28"/>
        </w:rPr>
        <w:t>.</w:t>
      </w:r>
      <w:r>
        <w:rPr>
          <w:rFonts w:ascii="Times New Roman" w:eastAsia="仿宋_GB2312" w:hAnsi="Times New Roman" w:cs="Times New Roman" w:hint="eastAsia"/>
          <w:color w:val="000000" w:themeColor="text1"/>
          <w:sz w:val="28"/>
          <w:szCs w:val="28"/>
        </w:rPr>
        <w:t>学科竞赛类</w:t>
      </w:r>
    </w:p>
    <w:p w14:paraId="7C95DF2D" w14:textId="77777777" w:rsidR="00183B11" w:rsidRDefault="00183B11" w:rsidP="00183B11">
      <w:pPr>
        <w:spacing w:line="560" w:lineRule="exact"/>
        <w:ind w:firstLineChars="200" w:firstLine="560"/>
        <w:rPr>
          <w:rFonts w:ascii="Times New Roman" w:eastAsia="仿宋_GB2312" w:hAnsi="Times New Roman" w:cs="Times New Roman"/>
          <w:color w:val="000000" w:themeColor="text1"/>
          <w:sz w:val="28"/>
          <w:szCs w:val="28"/>
        </w:rPr>
      </w:pPr>
      <w:r>
        <w:rPr>
          <w:rFonts w:ascii="Times New Roman" w:eastAsia="仿宋_GB2312" w:hAnsi="Times New Roman" w:cs="Times New Roman" w:hint="eastAsia"/>
          <w:color w:val="000000" w:themeColor="text1"/>
          <w:sz w:val="28"/>
          <w:szCs w:val="28"/>
        </w:rPr>
        <w:t>劳动与社会保障</w:t>
      </w:r>
      <w:r>
        <w:rPr>
          <w:rFonts w:ascii="Times New Roman" w:eastAsia="仿宋_GB2312" w:hAnsi="Times New Roman" w:cs="Times New Roman" w:hint="eastAsia"/>
          <w:bCs/>
          <w:color w:val="000000" w:themeColor="text1"/>
          <w:kern w:val="0"/>
          <w:sz w:val="28"/>
          <w:szCs w:val="28"/>
        </w:rPr>
        <w:t>专业</w:t>
      </w:r>
      <w:r>
        <w:rPr>
          <w:rFonts w:ascii="Times New Roman" w:eastAsia="仿宋_GB2312" w:hAnsi="Times New Roman" w:cs="Times New Roman" w:hint="eastAsia"/>
          <w:color w:val="000000" w:themeColor="text1"/>
          <w:sz w:val="28"/>
          <w:szCs w:val="28"/>
        </w:rPr>
        <w:t>学科竞赛：</w:t>
      </w:r>
    </w:p>
    <w:tbl>
      <w:tblPr>
        <w:tblW w:w="520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4"/>
        <w:gridCol w:w="6525"/>
      </w:tblGrid>
      <w:tr w:rsidR="00183B11" w14:paraId="2635E3BC" w14:textId="77777777" w:rsidTr="004D3A6A">
        <w:trPr>
          <w:trHeight w:val="20"/>
          <w:jc w:val="center"/>
        </w:trPr>
        <w:tc>
          <w:tcPr>
            <w:tcW w:w="1228" w:type="pct"/>
            <w:vAlign w:val="center"/>
          </w:tcPr>
          <w:p w14:paraId="1C9FC42D" w14:textId="77777777" w:rsidR="00183B11" w:rsidRDefault="00183B11" w:rsidP="004D3A6A">
            <w:pPr>
              <w:pStyle w:val="afd"/>
              <w:rPr>
                <w:color w:val="000000" w:themeColor="text1"/>
              </w:rPr>
            </w:pPr>
            <w:r>
              <w:rPr>
                <w:rFonts w:hint="eastAsia"/>
                <w:color w:val="000000" w:themeColor="text1"/>
              </w:rPr>
              <w:t>劳动与社会保障专业类竞赛</w:t>
            </w:r>
          </w:p>
        </w:tc>
        <w:tc>
          <w:tcPr>
            <w:tcW w:w="3772" w:type="pct"/>
            <w:vAlign w:val="center"/>
          </w:tcPr>
          <w:p w14:paraId="3835AB85" w14:textId="77777777" w:rsidR="00183B11" w:rsidRDefault="00183B11" w:rsidP="004D3A6A">
            <w:pPr>
              <w:pStyle w:val="afd"/>
              <w:rPr>
                <w:color w:val="000000" w:themeColor="text1"/>
              </w:rPr>
            </w:pPr>
            <w:r>
              <w:rPr>
                <w:rFonts w:hint="eastAsia"/>
                <w:color w:val="000000" w:themeColor="text1"/>
              </w:rPr>
              <w:t>全国大学生保险创新创意大赛</w:t>
            </w:r>
          </w:p>
          <w:p w14:paraId="7E01D77E" w14:textId="77777777" w:rsidR="00183B11" w:rsidRDefault="00183B11" w:rsidP="004D3A6A">
            <w:pPr>
              <w:pStyle w:val="afd"/>
              <w:rPr>
                <w:color w:val="000000" w:themeColor="text1"/>
              </w:rPr>
            </w:pPr>
            <w:r>
              <w:rPr>
                <w:rFonts w:hint="eastAsia"/>
                <w:color w:val="000000" w:themeColor="text1"/>
              </w:rPr>
              <w:t>（一等奖</w:t>
            </w:r>
            <w:r>
              <w:rPr>
                <w:rFonts w:hint="eastAsia"/>
                <w:color w:val="000000" w:themeColor="text1"/>
              </w:rPr>
              <w:t>4</w:t>
            </w:r>
            <w:r>
              <w:rPr>
                <w:color w:val="000000" w:themeColor="text1"/>
              </w:rPr>
              <w:t>0</w:t>
            </w:r>
            <w:r>
              <w:rPr>
                <w:rFonts w:hint="eastAsia"/>
                <w:color w:val="000000" w:themeColor="text1"/>
              </w:rPr>
              <w:t>分、二等奖</w:t>
            </w:r>
            <w:r>
              <w:rPr>
                <w:rFonts w:hint="eastAsia"/>
                <w:color w:val="000000" w:themeColor="text1"/>
              </w:rPr>
              <w:t>3</w:t>
            </w:r>
            <w:r>
              <w:rPr>
                <w:color w:val="000000" w:themeColor="text1"/>
              </w:rPr>
              <w:t>0</w:t>
            </w:r>
            <w:r>
              <w:rPr>
                <w:rFonts w:hint="eastAsia"/>
                <w:color w:val="000000" w:themeColor="text1"/>
              </w:rPr>
              <w:t>分、三等奖</w:t>
            </w:r>
            <w:r>
              <w:rPr>
                <w:rFonts w:hint="eastAsia"/>
                <w:color w:val="000000" w:themeColor="text1"/>
              </w:rPr>
              <w:t>2</w:t>
            </w:r>
            <w:r>
              <w:rPr>
                <w:color w:val="000000" w:themeColor="text1"/>
              </w:rPr>
              <w:t>5</w:t>
            </w:r>
            <w:r>
              <w:rPr>
                <w:rFonts w:hint="eastAsia"/>
                <w:color w:val="000000" w:themeColor="text1"/>
              </w:rPr>
              <w:t>分）</w:t>
            </w:r>
          </w:p>
          <w:p w14:paraId="27B4F63C" w14:textId="77777777" w:rsidR="00183B11" w:rsidRDefault="00183B11" w:rsidP="004D3A6A">
            <w:pPr>
              <w:pStyle w:val="afd"/>
              <w:rPr>
                <w:color w:val="000000" w:themeColor="text1"/>
              </w:rPr>
            </w:pPr>
            <w:r>
              <w:rPr>
                <w:rFonts w:hint="eastAsia"/>
                <w:color w:val="000000" w:themeColor="text1"/>
              </w:rPr>
              <w:t>全国大学生保险模拟法庭辩论赛</w:t>
            </w:r>
          </w:p>
          <w:p w14:paraId="64572034" w14:textId="77777777" w:rsidR="00183B11" w:rsidRDefault="00183B11" w:rsidP="004D3A6A">
            <w:pPr>
              <w:pStyle w:val="afd"/>
              <w:rPr>
                <w:color w:val="000000" w:themeColor="text1"/>
              </w:rPr>
            </w:pPr>
            <w:r>
              <w:rPr>
                <w:rFonts w:hint="eastAsia"/>
                <w:color w:val="000000" w:themeColor="text1"/>
              </w:rPr>
              <w:t>（一等奖</w:t>
            </w:r>
            <w:r>
              <w:rPr>
                <w:rFonts w:hint="eastAsia"/>
                <w:color w:val="000000" w:themeColor="text1"/>
              </w:rPr>
              <w:t>4</w:t>
            </w:r>
            <w:r>
              <w:rPr>
                <w:color w:val="000000" w:themeColor="text1"/>
              </w:rPr>
              <w:t>0</w:t>
            </w:r>
            <w:r>
              <w:rPr>
                <w:rFonts w:hint="eastAsia"/>
                <w:color w:val="000000" w:themeColor="text1"/>
              </w:rPr>
              <w:t>分、二等奖</w:t>
            </w:r>
            <w:r>
              <w:rPr>
                <w:rFonts w:hint="eastAsia"/>
                <w:color w:val="000000" w:themeColor="text1"/>
              </w:rPr>
              <w:t>3</w:t>
            </w:r>
            <w:r>
              <w:rPr>
                <w:color w:val="000000" w:themeColor="text1"/>
              </w:rPr>
              <w:t>0</w:t>
            </w:r>
            <w:r>
              <w:rPr>
                <w:rFonts w:hint="eastAsia"/>
                <w:color w:val="000000" w:themeColor="text1"/>
              </w:rPr>
              <w:t>分、三等奖</w:t>
            </w:r>
            <w:r>
              <w:rPr>
                <w:rFonts w:hint="eastAsia"/>
                <w:color w:val="000000" w:themeColor="text1"/>
              </w:rPr>
              <w:t>2</w:t>
            </w:r>
            <w:r>
              <w:rPr>
                <w:color w:val="000000" w:themeColor="text1"/>
              </w:rPr>
              <w:t>5</w:t>
            </w:r>
            <w:r>
              <w:rPr>
                <w:rFonts w:hint="eastAsia"/>
                <w:color w:val="000000" w:themeColor="text1"/>
              </w:rPr>
              <w:t>分）</w:t>
            </w:r>
          </w:p>
          <w:p w14:paraId="7D7B64DF" w14:textId="77777777" w:rsidR="00183B11" w:rsidRDefault="00183B11" w:rsidP="004D3A6A">
            <w:pPr>
              <w:pStyle w:val="afd"/>
              <w:rPr>
                <w:color w:val="000000" w:themeColor="text1"/>
              </w:rPr>
            </w:pPr>
            <w:r>
              <w:rPr>
                <w:rFonts w:hint="eastAsia"/>
                <w:color w:val="000000" w:themeColor="text1"/>
              </w:rPr>
              <w:t>平安产险全国高校创意挑战赛</w:t>
            </w:r>
          </w:p>
          <w:p w14:paraId="01D9B421" w14:textId="77777777" w:rsidR="00183B11" w:rsidRDefault="00183B11" w:rsidP="004D3A6A">
            <w:pPr>
              <w:pStyle w:val="afd"/>
              <w:rPr>
                <w:color w:val="000000" w:themeColor="text1"/>
              </w:rPr>
            </w:pPr>
            <w:r>
              <w:rPr>
                <w:rFonts w:hint="eastAsia"/>
                <w:color w:val="000000" w:themeColor="text1"/>
              </w:rPr>
              <w:t>（一等奖</w:t>
            </w:r>
            <w:r>
              <w:rPr>
                <w:color w:val="000000" w:themeColor="text1"/>
              </w:rPr>
              <w:t>25</w:t>
            </w:r>
            <w:r>
              <w:rPr>
                <w:rFonts w:hint="eastAsia"/>
                <w:color w:val="000000" w:themeColor="text1"/>
              </w:rPr>
              <w:t>分、二等奖</w:t>
            </w:r>
            <w:r>
              <w:rPr>
                <w:color w:val="000000" w:themeColor="text1"/>
              </w:rPr>
              <w:t>20</w:t>
            </w:r>
            <w:r>
              <w:rPr>
                <w:rFonts w:hint="eastAsia"/>
                <w:color w:val="000000" w:themeColor="text1"/>
              </w:rPr>
              <w:t>分、三等奖</w:t>
            </w:r>
            <w:r>
              <w:rPr>
                <w:color w:val="000000" w:themeColor="text1"/>
              </w:rPr>
              <w:t>10</w:t>
            </w:r>
            <w:r>
              <w:rPr>
                <w:rFonts w:hint="eastAsia"/>
                <w:color w:val="000000" w:themeColor="text1"/>
              </w:rPr>
              <w:t>分）</w:t>
            </w:r>
          </w:p>
          <w:p w14:paraId="17E005DF" w14:textId="77777777" w:rsidR="00183B11" w:rsidRDefault="00183B11" w:rsidP="004D3A6A">
            <w:pPr>
              <w:pStyle w:val="afd"/>
              <w:rPr>
                <w:color w:val="000000" w:themeColor="text1"/>
              </w:rPr>
            </w:pPr>
            <w:r>
              <w:rPr>
                <w:rFonts w:hint="eastAsia"/>
                <w:color w:val="000000" w:themeColor="text1"/>
              </w:rPr>
              <w:t>慕尼黑再保险精算竞赛</w:t>
            </w:r>
          </w:p>
          <w:p w14:paraId="084DF21E" w14:textId="77777777" w:rsidR="00183B11" w:rsidRDefault="00183B11" w:rsidP="004D3A6A">
            <w:pPr>
              <w:pStyle w:val="afd"/>
              <w:rPr>
                <w:color w:val="000000" w:themeColor="text1"/>
              </w:rPr>
            </w:pPr>
            <w:r>
              <w:rPr>
                <w:rFonts w:hint="eastAsia"/>
                <w:color w:val="000000" w:themeColor="text1"/>
              </w:rPr>
              <w:t>（一等奖</w:t>
            </w:r>
            <w:r>
              <w:rPr>
                <w:color w:val="000000" w:themeColor="text1"/>
              </w:rPr>
              <w:t>25</w:t>
            </w:r>
            <w:r>
              <w:rPr>
                <w:rFonts w:hint="eastAsia"/>
                <w:color w:val="000000" w:themeColor="text1"/>
              </w:rPr>
              <w:t>分、二等奖</w:t>
            </w:r>
            <w:r>
              <w:rPr>
                <w:color w:val="000000" w:themeColor="text1"/>
              </w:rPr>
              <w:t>20</w:t>
            </w:r>
            <w:r>
              <w:rPr>
                <w:rFonts w:hint="eastAsia"/>
                <w:color w:val="000000" w:themeColor="text1"/>
              </w:rPr>
              <w:t>分、三等奖</w:t>
            </w:r>
            <w:r>
              <w:rPr>
                <w:color w:val="000000" w:themeColor="text1"/>
              </w:rPr>
              <w:t>10</w:t>
            </w:r>
            <w:r>
              <w:rPr>
                <w:rFonts w:hint="eastAsia"/>
                <w:color w:val="000000" w:themeColor="text1"/>
              </w:rPr>
              <w:t>分）</w:t>
            </w:r>
          </w:p>
          <w:p w14:paraId="314E128F" w14:textId="77777777" w:rsidR="00183B11" w:rsidRDefault="00183B11" w:rsidP="004D3A6A">
            <w:pPr>
              <w:pStyle w:val="afd"/>
              <w:rPr>
                <w:color w:val="000000" w:themeColor="text1"/>
              </w:rPr>
            </w:pPr>
            <w:r>
              <w:rPr>
                <w:rFonts w:hint="eastAsia"/>
                <w:color w:val="000000" w:themeColor="text1"/>
              </w:rPr>
              <w:t>西南财经大学保险学院“保险</w:t>
            </w:r>
            <w:r>
              <w:rPr>
                <w:rFonts w:hint="eastAsia"/>
                <w:color w:val="000000" w:themeColor="text1"/>
              </w:rPr>
              <w:t>+</w:t>
            </w:r>
            <w:r>
              <w:rPr>
                <w:rFonts w:hint="eastAsia"/>
                <w:color w:val="000000" w:themeColor="text1"/>
              </w:rPr>
              <w:t>风险管理”大赛</w:t>
            </w:r>
          </w:p>
          <w:p w14:paraId="1B2AD17E" w14:textId="77777777" w:rsidR="00183B11" w:rsidRDefault="00183B11" w:rsidP="004D3A6A">
            <w:pPr>
              <w:pStyle w:val="afd"/>
              <w:rPr>
                <w:color w:val="000000" w:themeColor="text1"/>
              </w:rPr>
            </w:pPr>
            <w:r>
              <w:rPr>
                <w:rFonts w:hint="eastAsia"/>
                <w:color w:val="000000" w:themeColor="text1"/>
              </w:rPr>
              <w:t>（一等奖</w:t>
            </w:r>
            <w:r>
              <w:rPr>
                <w:color w:val="000000" w:themeColor="text1"/>
              </w:rPr>
              <w:t>5</w:t>
            </w:r>
            <w:r>
              <w:rPr>
                <w:rFonts w:hint="eastAsia"/>
                <w:color w:val="000000" w:themeColor="text1"/>
              </w:rPr>
              <w:t>分、二等奖</w:t>
            </w:r>
            <w:r>
              <w:rPr>
                <w:color w:val="000000" w:themeColor="text1"/>
              </w:rPr>
              <w:t>1</w:t>
            </w:r>
            <w:r>
              <w:rPr>
                <w:rFonts w:hint="eastAsia"/>
                <w:color w:val="000000" w:themeColor="text1"/>
              </w:rPr>
              <w:t>分）</w:t>
            </w:r>
          </w:p>
          <w:p w14:paraId="54B38492" w14:textId="77777777" w:rsidR="00183B11" w:rsidRDefault="00183B11" w:rsidP="004D3A6A">
            <w:pPr>
              <w:pStyle w:val="afd"/>
              <w:rPr>
                <w:color w:val="000000" w:themeColor="text1"/>
              </w:rPr>
            </w:pPr>
            <w:r>
              <w:rPr>
                <w:rFonts w:hint="eastAsia"/>
                <w:color w:val="000000" w:themeColor="text1"/>
              </w:rPr>
              <w:t>保险学院主办的风险管理与保险、社会保障、精算相关竞赛</w:t>
            </w:r>
          </w:p>
          <w:p w14:paraId="05F1BEEB" w14:textId="77777777" w:rsidR="00183B11" w:rsidRDefault="00183B11" w:rsidP="004D3A6A">
            <w:pPr>
              <w:pStyle w:val="afd"/>
              <w:rPr>
                <w:color w:val="000000" w:themeColor="text1"/>
              </w:rPr>
            </w:pPr>
            <w:r>
              <w:rPr>
                <w:rFonts w:hint="eastAsia"/>
                <w:color w:val="000000" w:themeColor="text1"/>
              </w:rPr>
              <w:t>（一等奖</w:t>
            </w:r>
            <w:r>
              <w:rPr>
                <w:color w:val="000000" w:themeColor="text1"/>
              </w:rPr>
              <w:t>5</w:t>
            </w:r>
            <w:r>
              <w:rPr>
                <w:rFonts w:hint="eastAsia"/>
                <w:color w:val="000000" w:themeColor="text1"/>
              </w:rPr>
              <w:t>分、二等奖</w:t>
            </w:r>
            <w:r>
              <w:rPr>
                <w:color w:val="000000" w:themeColor="text1"/>
              </w:rPr>
              <w:t>1</w:t>
            </w:r>
            <w:r>
              <w:rPr>
                <w:rFonts w:hint="eastAsia"/>
                <w:color w:val="000000" w:themeColor="text1"/>
              </w:rPr>
              <w:t>分）</w:t>
            </w:r>
          </w:p>
        </w:tc>
      </w:tr>
      <w:tr w:rsidR="00183B11" w14:paraId="02F7EB5D" w14:textId="77777777" w:rsidTr="004D3A6A">
        <w:trPr>
          <w:trHeight w:val="241"/>
          <w:jc w:val="center"/>
        </w:trPr>
        <w:tc>
          <w:tcPr>
            <w:tcW w:w="1228" w:type="pct"/>
            <w:vMerge w:val="restart"/>
            <w:vAlign w:val="center"/>
          </w:tcPr>
          <w:p w14:paraId="7C6E7D22" w14:textId="77777777" w:rsidR="00183B11" w:rsidRDefault="00183B11" w:rsidP="004D3A6A">
            <w:pPr>
              <w:pStyle w:val="afd"/>
              <w:rPr>
                <w:color w:val="000000" w:themeColor="text1"/>
              </w:rPr>
            </w:pPr>
            <w:r>
              <w:rPr>
                <w:rFonts w:hint="eastAsia"/>
                <w:color w:val="000000" w:themeColor="text1"/>
              </w:rPr>
              <w:t>外语类竞赛</w:t>
            </w:r>
          </w:p>
        </w:tc>
        <w:tc>
          <w:tcPr>
            <w:tcW w:w="3772" w:type="pct"/>
            <w:vMerge w:val="restart"/>
            <w:vAlign w:val="center"/>
          </w:tcPr>
          <w:p w14:paraId="35C37963" w14:textId="77777777" w:rsidR="00183B11" w:rsidRDefault="00183B11" w:rsidP="004D3A6A">
            <w:pPr>
              <w:pStyle w:val="afd"/>
              <w:rPr>
                <w:color w:val="000000" w:themeColor="text1"/>
              </w:rPr>
            </w:pPr>
            <w:r>
              <w:rPr>
                <w:rFonts w:hint="eastAsia"/>
                <w:color w:val="000000" w:themeColor="text1"/>
              </w:rPr>
              <w:t>“外</w:t>
            </w:r>
            <w:proofErr w:type="gramStart"/>
            <w:r>
              <w:rPr>
                <w:rFonts w:hint="eastAsia"/>
                <w:color w:val="000000" w:themeColor="text1"/>
              </w:rPr>
              <w:t>研</w:t>
            </w:r>
            <w:proofErr w:type="gramEnd"/>
            <w:r>
              <w:rPr>
                <w:rFonts w:hint="eastAsia"/>
                <w:color w:val="000000" w:themeColor="text1"/>
              </w:rPr>
              <w:t>社杯”全国英语演讲大赛</w:t>
            </w:r>
          </w:p>
          <w:p w14:paraId="2714A482" w14:textId="77777777" w:rsidR="00183B11" w:rsidRDefault="00183B11" w:rsidP="004D3A6A">
            <w:pPr>
              <w:pStyle w:val="afd"/>
              <w:rPr>
                <w:color w:val="000000" w:themeColor="text1"/>
              </w:rPr>
            </w:pPr>
            <w:r>
              <w:rPr>
                <w:rFonts w:hint="eastAsia"/>
                <w:color w:val="000000" w:themeColor="text1"/>
              </w:rPr>
              <w:t>（一等奖</w:t>
            </w:r>
            <w:r>
              <w:rPr>
                <w:rFonts w:hint="eastAsia"/>
                <w:color w:val="000000" w:themeColor="text1"/>
              </w:rPr>
              <w:t>4</w:t>
            </w:r>
            <w:r>
              <w:rPr>
                <w:color w:val="000000" w:themeColor="text1"/>
              </w:rPr>
              <w:t>0</w:t>
            </w:r>
            <w:r>
              <w:rPr>
                <w:rFonts w:hint="eastAsia"/>
                <w:color w:val="000000" w:themeColor="text1"/>
              </w:rPr>
              <w:t>分、二等奖</w:t>
            </w:r>
            <w:r>
              <w:rPr>
                <w:rFonts w:hint="eastAsia"/>
                <w:color w:val="000000" w:themeColor="text1"/>
              </w:rPr>
              <w:t>3</w:t>
            </w:r>
            <w:r>
              <w:rPr>
                <w:color w:val="000000" w:themeColor="text1"/>
              </w:rPr>
              <w:t>0</w:t>
            </w:r>
            <w:r>
              <w:rPr>
                <w:rFonts w:hint="eastAsia"/>
                <w:color w:val="000000" w:themeColor="text1"/>
              </w:rPr>
              <w:t>分、三等奖</w:t>
            </w:r>
            <w:r>
              <w:rPr>
                <w:rFonts w:hint="eastAsia"/>
                <w:color w:val="000000" w:themeColor="text1"/>
              </w:rPr>
              <w:t>2</w:t>
            </w:r>
            <w:r>
              <w:rPr>
                <w:color w:val="000000" w:themeColor="text1"/>
              </w:rPr>
              <w:t>5</w:t>
            </w:r>
            <w:r>
              <w:rPr>
                <w:rFonts w:hint="eastAsia"/>
                <w:color w:val="000000" w:themeColor="text1"/>
              </w:rPr>
              <w:t>分）</w:t>
            </w:r>
          </w:p>
          <w:p w14:paraId="5DF7C506" w14:textId="77777777" w:rsidR="00183B11" w:rsidRDefault="00183B11" w:rsidP="004D3A6A">
            <w:pPr>
              <w:pStyle w:val="afd"/>
              <w:rPr>
                <w:color w:val="000000" w:themeColor="text1"/>
              </w:rPr>
            </w:pPr>
            <w:r>
              <w:rPr>
                <w:rFonts w:hint="eastAsia"/>
                <w:color w:val="000000" w:themeColor="text1"/>
              </w:rPr>
              <w:t>“外</w:t>
            </w:r>
            <w:proofErr w:type="gramStart"/>
            <w:r>
              <w:rPr>
                <w:rFonts w:hint="eastAsia"/>
                <w:color w:val="000000" w:themeColor="text1"/>
              </w:rPr>
              <w:t>研</w:t>
            </w:r>
            <w:proofErr w:type="gramEnd"/>
            <w:r>
              <w:rPr>
                <w:rFonts w:hint="eastAsia"/>
                <w:color w:val="000000" w:themeColor="text1"/>
              </w:rPr>
              <w:t>社杯”全国大学生英语辩论赛</w:t>
            </w:r>
          </w:p>
          <w:p w14:paraId="054E610F" w14:textId="77777777" w:rsidR="00183B11" w:rsidRDefault="00183B11" w:rsidP="004D3A6A">
            <w:pPr>
              <w:pStyle w:val="afd"/>
              <w:rPr>
                <w:color w:val="000000" w:themeColor="text1"/>
              </w:rPr>
            </w:pPr>
            <w:r>
              <w:rPr>
                <w:rFonts w:hint="eastAsia"/>
                <w:color w:val="000000" w:themeColor="text1"/>
              </w:rPr>
              <w:t>（一等奖</w:t>
            </w:r>
            <w:r>
              <w:rPr>
                <w:rFonts w:hint="eastAsia"/>
                <w:color w:val="000000" w:themeColor="text1"/>
              </w:rPr>
              <w:t>4</w:t>
            </w:r>
            <w:r>
              <w:rPr>
                <w:color w:val="000000" w:themeColor="text1"/>
              </w:rPr>
              <w:t>0</w:t>
            </w:r>
            <w:r>
              <w:rPr>
                <w:rFonts w:hint="eastAsia"/>
                <w:color w:val="000000" w:themeColor="text1"/>
              </w:rPr>
              <w:t>分、二等奖</w:t>
            </w:r>
            <w:r>
              <w:rPr>
                <w:rFonts w:hint="eastAsia"/>
                <w:color w:val="000000" w:themeColor="text1"/>
              </w:rPr>
              <w:t>3</w:t>
            </w:r>
            <w:r>
              <w:rPr>
                <w:color w:val="000000" w:themeColor="text1"/>
              </w:rPr>
              <w:t>0</w:t>
            </w:r>
            <w:r>
              <w:rPr>
                <w:rFonts w:hint="eastAsia"/>
                <w:color w:val="000000" w:themeColor="text1"/>
              </w:rPr>
              <w:t>分、三等奖</w:t>
            </w:r>
            <w:r>
              <w:rPr>
                <w:rFonts w:hint="eastAsia"/>
                <w:color w:val="000000" w:themeColor="text1"/>
              </w:rPr>
              <w:t>2</w:t>
            </w:r>
            <w:r>
              <w:rPr>
                <w:color w:val="000000" w:themeColor="text1"/>
              </w:rPr>
              <w:t>5</w:t>
            </w:r>
            <w:r>
              <w:rPr>
                <w:rFonts w:hint="eastAsia"/>
                <w:color w:val="000000" w:themeColor="text1"/>
              </w:rPr>
              <w:t>分）</w:t>
            </w:r>
          </w:p>
          <w:p w14:paraId="2AEE22D0" w14:textId="77777777" w:rsidR="00183B11" w:rsidRDefault="00183B11" w:rsidP="004D3A6A">
            <w:pPr>
              <w:pStyle w:val="afd"/>
              <w:rPr>
                <w:color w:val="000000" w:themeColor="text1"/>
              </w:rPr>
            </w:pPr>
            <w:r>
              <w:rPr>
                <w:rFonts w:hint="eastAsia"/>
                <w:color w:val="000000" w:themeColor="text1"/>
              </w:rPr>
              <w:t>“</w:t>
            </w:r>
            <w:r>
              <w:rPr>
                <w:rFonts w:hint="eastAsia"/>
                <w:color w:val="000000" w:themeColor="text1"/>
              </w:rPr>
              <w:t>21</w:t>
            </w:r>
            <w:r>
              <w:rPr>
                <w:rFonts w:hint="eastAsia"/>
                <w:color w:val="000000" w:themeColor="text1"/>
              </w:rPr>
              <w:t>世纪杯”全国大学生英语演讲比赛</w:t>
            </w:r>
          </w:p>
          <w:p w14:paraId="0CBA5F68" w14:textId="77777777" w:rsidR="00183B11" w:rsidRDefault="00183B11" w:rsidP="004D3A6A">
            <w:pPr>
              <w:pStyle w:val="afd"/>
              <w:rPr>
                <w:color w:val="000000" w:themeColor="text1"/>
              </w:rPr>
            </w:pPr>
            <w:r>
              <w:rPr>
                <w:rFonts w:hint="eastAsia"/>
                <w:color w:val="000000" w:themeColor="text1"/>
              </w:rPr>
              <w:t>（一等奖</w:t>
            </w:r>
            <w:r>
              <w:rPr>
                <w:rFonts w:hint="eastAsia"/>
                <w:color w:val="000000" w:themeColor="text1"/>
              </w:rPr>
              <w:t>4</w:t>
            </w:r>
            <w:r>
              <w:rPr>
                <w:color w:val="000000" w:themeColor="text1"/>
              </w:rPr>
              <w:t>0</w:t>
            </w:r>
            <w:r>
              <w:rPr>
                <w:rFonts w:hint="eastAsia"/>
                <w:color w:val="000000" w:themeColor="text1"/>
              </w:rPr>
              <w:t>分、二等奖</w:t>
            </w:r>
            <w:r>
              <w:rPr>
                <w:rFonts w:hint="eastAsia"/>
                <w:color w:val="000000" w:themeColor="text1"/>
              </w:rPr>
              <w:t>3</w:t>
            </w:r>
            <w:r>
              <w:rPr>
                <w:color w:val="000000" w:themeColor="text1"/>
              </w:rPr>
              <w:t>0</w:t>
            </w:r>
            <w:r>
              <w:rPr>
                <w:rFonts w:hint="eastAsia"/>
                <w:color w:val="000000" w:themeColor="text1"/>
              </w:rPr>
              <w:t>分、三等奖</w:t>
            </w:r>
            <w:r>
              <w:rPr>
                <w:rFonts w:hint="eastAsia"/>
                <w:color w:val="000000" w:themeColor="text1"/>
              </w:rPr>
              <w:t>2</w:t>
            </w:r>
            <w:r>
              <w:rPr>
                <w:color w:val="000000" w:themeColor="text1"/>
              </w:rPr>
              <w:t>5</w:t>
            </w:r>
            <w:r>
              <w:rPr>
                <w:rFonts w:hint="eastAsia"/>
                <w:color w:val="000000" w:themeColor="text1"/>
              </w:rPr>
              <w:t>分）</w:t>
            </w:r>
          </w:p>
          <w:p w14:paraId="64EAC416" w14:textId="77777777" w:rsidR="00183B11" w:rsidRDefault="00183B11" w:rsidP="004D3A6A">
            <w:pPr>
              <w:pStyle w:val="afd"/>
              <w:rPr>
                <w:color w:val="000000" w:themeColor="text1"/>
              </w:rPr>
            </w:pPr>
            <w:r>
              <w:rPr>
                <w:rFonts w:hint="eastAsia"/>
                <w:color w:val="000000" w:themeColor="text1"/>
              </w:rPr>
              <w:t>“</w:t>
            </w:r>
            <w:r>
              <w:rPr>
                <w:rFonts w:hint="eastAsia"/>
                <w:color w:val="000000" w:themeColor="text1"/>
              </w:rPr>
              <w:t>CCTV</w:t>
            </w:r>
            <w:r>
              <w:rPr>
                <w:rFonts w:hint="eastAsia"/>
                <w:color w:val="000000" w:themeColor="text1"/>
              </w:rPr>
              <w:t>杯”全国英语演讲大赛</w:t>
            </w:r>
          </w:p>
          <w:p w14:paraId="1D717FBF" w14:textId="77777777" w:rsidR="00183B11" w:rsidRDefault="00183B11" w:rsidP="004D3A6A">
            <w:pPr>
              <w:pStyle w:val="afd"/>
              <w:rPr>
                <w:color w:val="000000" w:themeColor="text1"/>
              </w:rPr>
            </w:pPr>
            <w:r>
              <w:rPr>
                <w:rFonts w:hint="eastAsia"/>
                <w:color w:val="000000" w:themeColor="text1"/>
              </w:rPr>
              <w:t>（一等奖</w:t>
            </w:r>
            <w:r>
              <w:rPr>
                <w:rFonts w:hint="eastAsia"/>
                <w:color w:val="000000" w:themeColor="text1"/>
              </w:rPr>
              <w:t>4</w:t>
            </w:r>
            <w:r>
              <w:rPr>
                <w:color w:val="000000" w:themeColor="text1"/>
              </w:rPr>
              <w:t>0</w:t>
            </w:r>
            <w:r>
              <w:rPr>
                <w:rFonts w:hint="eastAsia"/>
                <w:color w:val="000000" w:themeColor="text1"/>
              </w:rPr>
              <w:t>分、二等奖</w:t>
            </w:r>
            <w:r>
              <w:rPr>
                <w:rFonts w:hint="eastAsia"/>
                <w:color w:val="000000" w:themeColor="text1"/>
              </w:rPr>
              <w:t>3</w:t>
            </w:r>
            <w:r>
              <w:rPr>
                <w:color w:val="000000" w:themeColor="text1"/>
              </w:rPr>
              <w:t>0</w:t>
            </w:r>
            <w:r>
              <w:rPr>
                <w:rFonts w:hint="eastAsia"/>
                <w:color w:val="000000" w:themeColor="text1"/>
              </w:rPr>
              <w:t>分、三等奖</w:t>
            </w:r>
            <w:r>
              <w:rPr>
                <w:rFonts w:hint="eastAsia"/>
                <w:color w:val="000000" w:themeColor="text1"/>
              </w:rPr>
              <w:t>2</w:t>
            </w:r>
            <w:r>
              <w:rPr>
                <w:color w:val="000000" w:themeColor="text1"/>
              </w:rPr>
              <w:t>5</w:t>
            </w:r>
            <w:r>
              <w:rPr>
                <w:rFonts w:hint="eastAsia"/>
                <w:color w:val="000000" w:themeColor="text1"/>
              </w:rPr>
              <w:t>分）</w:t>
            </w:r>
          </w:p>
          <w:p w14:paraId="263E909D" w14:textId="77777777" w:rsidR="00183B11" w:rsidRDefault="00183B11" w:rsidP="004D3A6A">
            <w:pPr>
              <w:pStyle w:val="afd"/>
              <w:rPr>
                <w:color w:val="000000" w:themeColor="text1"/>
              </w:rPr>
            </w:pPr>
            <w:r>
              <w:rPr>
                <w:rFonts w:hint="eastAsia"/>
                <w:color w:val="000000" w:themeColor="text1"/>
              </w:rPr>
              <w:t>全国大学生英语竞赛</w:t>
            </w:r>
          </w:p>
          <w:p w14:paraId="493EA2CA" w14:textId="77777777" w:rsidR="00183B11" w:rsidRDefault="00183B11" w:rsidP="004D3A6A">
            <w:pPr>
              <w:pStyle w:val="afd"/>
              <w:rPr>
                <w:color w:val="000000" w:themeColor="text1"/>
              </w:rPr>
            </w:pPr>
            <w:r>
              <w:rPr>
                <w:rFonts w:hint="eastAsia"/>
                <w:color w:val="000000" w:themeColor="text1"/>
              </w:rPr>
              <w:t>（一等奖</w:t>
            </w:r>
            <w:r>
              <w:rPr>
                <w:rFonts w:hint="eastAsia"/>
                <w:color w:val="000000" w:themeColor="text1"/>
              </w:rPr>
              <w:t>4</w:t>
            </w:r>
            <w:r>
              <w:rPr>
                <w:color w:val="000000" w:themeColor="text1"/>
              </w:rPr>
              <w:t>0</w:t>
            </w:r>
            <w:r>
              <w:rPr>
                <w:rFonts w:hint="eastAsia"/>
                <w:color w:val="000000" w:themeColor="text1"/>
              </w:rPr>
              <w:t>分、二等奖</w:t>
            </w:r>
            <w:r>
              <w:rPr>
                <w:rFonts w:hint="eastAsia"/>
                <w:color w:val="000000" w:themeColor="text1"/>
              </w:rPr>
              <w:t>3</w:t>
            </w:r>
            <w:r>
              <w:rPr>
                <w:color w:val="000000" w:themeColor="text1"/>
              </w:rPr>
              <w:t>0</w:t>
            </w:r>
            <w:r>
              <w:rPr>
                <w:rFonts w:hint="eastAsia"/>
                <w:color w:val="000000" w:themeColor="text1"/>
              </w:rPr>
              <w:t>分、三等奖</w:t>
            </w:r>
            <w:r>
              <w:rPr>
                <w:rFonts w:hint="eastAsia"/>
                <w:color w:val="000000" w:themeColor="text1"/>
              </w:rPr>
              <w:t>2</w:t>
            </w:r>
            <w:r>
              <w:rPr>
                <w:color w:val="000000" w:themeColor="text1"/>
              </w:rPr>
              <w:t>5</w:t>
            </w:r>
            <w:r>
              <w:rPr>
                <w:rFonts w:hint="eastAsia"/>
                <w:color w:val="000000" w:themeColor="text1"/>
              </w:rPr>
              <w:t>分）</w:t>
            </w:r>
          </w:p>
        </w:tc>
      </w:tr>
      <w:tr w:rsidR="00183B11" w14:paraId="538EC347" w14:textId="77777777" w:rsidTr="004D3A6A">
        <w:trPr>
          <w:trHeight w:val="241"/>
          <w:jc w:val="center"/>
        </w:trPr>
        <w:tc>
          <w:tcPr>
            <w:tcW w:w="1228" w:type="pct"/>
            <w:vMerge/>
          </w:tcPr>
          <w:p w14:paraId="7C0D094D" w14:textId="77777777" w:rsidR="00183B11" w:rsidRDefault="00183B11" w:rsidP="004D3A6A">
            <w:pPr>
              <w:pStyle w:val="afd"/>
              <w:rPr>
                <w:color w:val="000000" w:themeColor="text1"/>
              </w:rPr>
            </w:pPr>
          </w:p>
        </w:tc>
        <w:tc>
          <w:tcPr>
            <w:tcW w:w="3772" w:type="pct"/>
            <w:vMerge/>
          </w:tcPr>
          <w:p w14:paraId="1B2AC9DC" w14:textId="77777777" w:rsidR="00183B11" w:rsidRDefault="00183B11" w:rsidP="004D3A6A">
            <w:pPr>
              <w:pStyle w:val="afd"/>
              <w:rPr>
                <w:color w:val="000000" w:themeColor="text1"/>
              </w:rPr>
            </w:pPr>
          </w:p>
        </w:tc>
      </w:tr>
      <w:tr w:rsidR="00183B11" w14:paraId="5CF750B0" w14:textId="77777777" w:rsidTr="004D3A6A">
        <w:trPr>
          <w:trHeight w:val="241"/>
          <w:jc w:val="center"/>
        </w:trPr>
        <w:tc>
          <w:tcPr>
            <w:tcW w:w="1228" w:type="pct"/>
            <w:vMerge/>
          </w:tcPr>
          <w:p w14:paraId="26E66A23" w14:textId="77777777" w:rsidR="00183B11" w:rsidRDefault="00183B11" w:rsidP="004D3A6A">
            <w:pPr>
              <w:pStyle w:val="afd"/>
              <w:rPr>
                <w:color w:val="000000" w:themeColor="text1"/>
              </w:rPr>
            </w:pPr>
          </w:p>
        </w:tc>
        <w:tc>
          <w:tcPr>
            <w:tcW w:w="3772" w:type="pct"/>
            <w:vMerge/>
          </w:tcPr>
          <w:p w14:paraId="70829767" w14:textId="77777777" w:rsidR="00183B11" w:rsidRDefault="00183B11" w:rsidP="004D3A6A">
            <w:pPr>
              <w:pStyle w:val="afd"/>
              <w:rPr>
                <w:color w:val="000000" w:themeColor="text1"/>
              </w:rPr>
            </w:pPr>
          </w:p>
        </w:tc>
      </w:tr>
      <w:tr w:rsidR="00183B11" w14:paraId="59804921" w14:textId="77777777" w:rsidTr="004D3A6A">
        <w:trPr>
          <w:trHeight w:val="241"/>
          <w:jc w:val="center"/>
        </w:trPr>
        <w:tc>
          <w:tcPr>
            <w:tcW w:w="1228" w:type="pct"/>
            <w:vMerge/>
          </w:tcPr>
          <w:p w14:paraId="16DF5CF6" w14:textId="77777777" w:rsidR="00183B11" w:rsidRDefault="00183B11" w:rsidP="004D3A6A">
            <w:pPr>
              <w:pStyle w:val="afd"/>
              <w:rPr>
                <w:color w:val="000000" w:themeColor="text1"/>
              </w:rPr>
            </w:pPr>
          </w:p>
        </w:tc>
        <w:tc>
          <w:tcPr>
            <w:tcW w:w="3772" w:type="pct"/>
            <w:vMerge/>
          </w:tcPr>
          <w:p w14:paraId="11FE07DC" w14:textId="77777777" w:rsidR="00183B11" w:rsidRDefault="00183B11" w:rsidP="004D3A6A">
            <w:pPr>
              <w:pStyle w:val="afd"/>
              <w:rPr>
                <w:color w:val="000000" w:themeColor="text1"/>
              </w:rPr>
            </w:pPr>
          </w:p>
        </w:tc>
      </w:tr>
      <w:tr w:rsidR="00183B11" w14:paraId="73C453E6" w14:textId="77777777" w:rsidTr="004D3A6A">
        <w:trPr>
          <w:trHeight w:val="20"/>
          <w:jc w:val="center"/>
        </w:trPr>
        <w:tc>
          <w:tcPr>
            <w:tcW w:w="1228" w:type="pct"/>
            <w:vAlign w:val="center"/>
          </w:tcPr>
          <w:p w14:paraId="29825866" w14:textId="77777777" w:rsidR="00183B11" w:rsidRDefault="00183B11" w:rsidP="004D3A6A">
            <w:pPr>
              <w:pStyle w:val="afd"/>
              <w:rPr>
                <w:color w:val="000000" w:themeColor="text1"/>
              </w:rPr>
            </w:pPr>
            <w:r>
              <w:rPr>
                <w:rFonts w:hint="eastAsia"/>
                <w:color w:val="000000" w:themeColor="text1"/>
              </w:rPr>
              <w:t>数学类竞赛</w:t>
            </w:r>
          </w:p>
        </w:tc>
        <w:tc>
          <w:tcPr>
            <w:tcW w:w="3772" w:type="pct"/>
            <w:vAlign w:val="center"/>
          </w:tcPr>
          <w:p w14:paraId="0885F9A1" w14:textId="77777777" w:rsidR="00183B11" w:rsidRDefault="00183B11" w:rsidP="004D3A6A">
            <w:pPr>
              <w:pStyle w:val="afd"/>
              <w:rPr>
                <w:color w:val="000000" w:themeColor="text1"/>
              </w:rPr>
            </w:pPr>
            <w:r>
              <w:rPr>
                <w:rFonts w:hint="eastAsia"/>
                <w:color w:val="000000" w:themeColor="text1"/>
              </w:rPr>
              <w:t>全国大学生数学建模竞赛</w:t>
            </w:r>
          </w:p>
          <w:p w14:paraId="16C64E49" w14:textId="77777777" w:rsidR="00183B11" w:rsidRDefault="00183B11" w:rsidP="004D3A6A">
            <w:pPr>
              <w:pStyle w:val="afd"/>
              <w:rPr>
                <w:color w:val="000000" w:themeColor="text1"/>
              </w:rPr>
            </w:pPr>
            <w:r>
              <w:rPr>
                <w:rFonts w:hint="eastAsia"/>
                <w:color w:val="000000" w:themeColor="text1"/>
              </w:rPr>
              <w:t>（一等奖</w:t>
            </w:r>
            <w:r>
              <w:rPr>
                <w:rFonts w:hint="eastAsia"/>
                <w:color w:val="000000" w:themeColor="text1"/>
              </w:rPr>
              <w:t>4</w:t>
            </w:r>
            <w:r>
              <w:rPr>
                <w:color w:val="000000" w:themeColor="text1"/>
              </w:rPr>
              <w:t>0</w:t>
            </w:r>
            <w:r>
              <w:rPr>
                <w:rFonts w:hint="eastAsia"/>
                <w:color w:val="000000" w:themeColor="text1"/>
              </w:rPr>
              <w:t>分、二等奖</w:t>
            </w:r>
            <w:r>
              <w:rPr>
                <w:rFonts w:hint="eastAsia"/>
                <w:color w:val="000000" w:themeColor="text1"/>
              </w:rPr>
              <w:t>3</w:t>
            </w:r>
            <w:r>
              <w:rPr>
                <w:color w:val="000000" w:themeColor="text1"/>
              </w:rPr>
              <w:t>0</w:t>
            </w:r>
            <w:r>
              <w:rPr>
                <w:rFonts w:hint="eastAsia"/>
                <w:color w:val="000000" w:themeColor="text1"/>
              </w:rPr>
              <w:t>分、三等奖</w:t>
            </w:r>
            <w:r>
              <w:rPr>
                <w:rFonts w:hint="eastAsia"/>
                <w:color w:val="000000" w:themeColor="text1"/>
              </w:rPr>
              <w:t>2</w:t>
            </w:r>
            <w:r>
              <w:rPr>
                <w:color w:val="000000" w:themeColor="text1"/>
              </w:rPr>
              <w:t>5</w:t>
            </w:r>
            <w:r>
              <w:rPr>
                <w:rFonts w:hint="eastAsia"/>
                <w:color w:val="000000" w:themeColor="text1"/>
              </w:rPr>
              <w:t>分）</w:t>
            </w:r>
          </w:p>
          <w:p w14:paraId="52CCDED2" w14:textId="77777777" w:rsidR="00183B11" w:rsidRDefault="00183B11" w:rsidP="004D3A6A">
            <w:pPr>
              <w:pStyle w:val="afd"/>
              <w:rPr>
                <w:color w:val="000000" w:themeColor="text1"/>
              </w:rPr>
            </w:pPr>
            <w:r>
              <w:rPr>
                <w:rFonts w:hint="eastAsia"/>
                <w:color w:val="000000" w:themeColor="text1"/>
              </w:rPr>
              <w:t>全国大学生数学竞赛</w:t>
            </w:r>
          </w:p>
          <w:p w14:paraId="188CFCA0" w14:textId="77777777" w:rsidR="00183B11" w:rsidRDefault="00183B11" w:rsidP="004D3A6A">
            <w:pPr>
              <w:pStyle w:val="afd"/>
              <w:rPr>
                <w:color w:val="000000" w:themeColor="text1"/>
              </w:rPr>
            </w:pPr>
            <w:r>
              <w:rPr>
                <w:rFonts w:hint="eastAsia"/>
                <w:color w:val="000000" w:themeColor="text1"/>
              </w:rPr>
              <w:t>（一等奖</w:t>
            </w:r>
            <w:r>
              <w:rPr>
                <w:rFonts w:hint="eastAsia"/>
                <w:color w:val="000000" w:themeColor="text1"/>
              </w:rPr>
              <w:t>4</w:t>
            </w:r>
            <w:r>
              <w:rPr>
                <w:color w:val="000000" w:themeColor="text1"/>
              </w:rPr>
              <w:t>0</w:t>
            </w:r>
            <w:r>
              <w:rPr>
                <w:rFonts w:hint="eastAsia"/>
                <w:color w:val="000000" w:themeColor="text1"/>
              </w:rPr>
              <w:t>分、二等奖</w:t>
            </w:r>
            <w:r>
              <w:rPr>
                <w:rFonts w:hint="eastAsia"/>
                <w:color w:val="000000" w:themeColor="text1"/>
              </w:rPr>
              <w:t>3</w:t>
            </w:r>
            <w:r>
              <w:rPr>
                <w:color w:val="000000" w:themeColor="text1"/>
              </w:rPr>
              <w:t>0</w:t>
            </w:r>
            <w:r>
              <w:rPr>
                <w:rFonts w:hint="eastAsia"/>
                <w:color w:val="000000" w:themeColor="text1"/>
              </w:rPr>
              <w:t>分、三等奖</w:t>
            </w:r>
            <w:r>
              <w:rPr>
                <w:rFonts w:hint="eastAsia"/>
                <w:color w:val="000000" w:themeColor="text1"/>
              </w:rPr>
              <w:t>2</w:t>
            </w:r>
            <w:r>
              <w:rPr>
                <w:color w:val="000000" w:themeColor="text1"/>
              </w:rPr>
              <w:t>5</w:t>
            </w:r>
            <w:r>
              <w:rPr>
                <w:rFonts w:hint="eastAsia"/>
                <w:color w:val="000000" w:themeColor="text1"/>
              </w:rPr>
              <w:t>分）</w:t>
            </w:r>
          </w:p>
        </w:tc>
      </w:tr>
      <w:tr w:rsidR="00183B11" w14:paraId="55E015DE" w14:textId="77777777" w:rsidTr="004D3A6A">
        <w:trPr>
          <w:trHeight w:val="20"/>
          <w:jc w:val="center"/>
        </w:trPr>
        <w:tc>
          <w:tcPr>
            <w:tcW w:w="1228" w:type="pct"/>
            <w:vAlign w:val="center"/>
          </w:tcPr>
          <w:p w14:paraId="4DD38D39" w14:textId="77777777" w:rsidR="00183B11" w:rsidRDefault="00183B11" w:rsidP="004D3A6A">
            <w:pPr>
              <w:pStyle w:val="afd"/>
              <w:rPr>
                <w:color w:val="000000" w:themeColor="text1"/>
              </w:rPr>
            </w:pPr>
            <w:r>
              <w:rPr>
                <w:rFonts w:hint="eastAsia"/>
                <w:color w:val="000000" w:themeColor="text1"/>
              </w:rPr>
              <w:t>其他类竞赛</w:t>
            </w:r>
          </w:p>
        </w:tc>
        <w:tc>
          <w:tcPr>
            <w:tcW w:w="3772" w:type="pct"/>
            <w:vAlign w:val="center"/>
          </w:tcPr>
          <w:p w14:paraId="47DDA87C" w14:textId="77777777" w:rsidR="00183B11" w:rsidRDefault="00183B11" w:rsidP="004D3A6A">
            <w:pPr>
              <w:pStyle w:val="afd"/>
              <w:rPr>
                <w:color w:val="000000" w:themeColor="text1"/>
              </w:rPr>
            </w:pPr>
            <w:r>
              <w:rPr>
                <w:rFonts w:hint="eastAsia"/>
                <w:color w:val="000000" w:themeColor="text1"/>
              </w:rPr>
              <w:t>“</w:t>
            </w:r>
            <w:r>
              <w:rPr>
                <w:color w:val="000000" w:themeColor="text1"/>
              </w:rPr>
              <w:t>挑战杯</w:t>
            </w:r>
            <w:r>
              <w:rPr>
                <w:color w:val="000000" w:themeColor="text1"/>
              </w:rPr>
              <w:t>”</w:t>
            </w:r>
            <w:r>
              <w:rPr>
                <w:rFonts w:hint="eastAsia"/>
                <w:color w:val="000000" w:themeColor="text1"/>
              </w:rPr>
              <w:t>全国大学生课外学术科技作品竞赛</w:t>
            </w:r>
          </w:p>
          <w:p w14:paraId="1D9582A7" w14:textId="77777777" w:rsidR="00183B11" w:rsidRDefault="00183B11" w:rsidP="004D3A6A">
            <w:pPr>
              <w:pStyle w:val="afd"/>
              <w:rPr>
                <w:color w:val="000000" w:themeColor="text1"/>
              </w:rPr>
            </w:pPr>
            <w:r>
              <w:rPr>
                <w:rFonts w:hint="eastAsia"/>
                <w:color w:val="000000" w:themeColor="text1"/>
              </w:rPr>
              <w:t>（一等奖</w:t>
            </w:r>
            <w:r>
              <w:rPr>
                <w:rFonts w:hint="eastAsia"/>
                <w:color w:val="000000" w:themeColor="text1"/>
              </w:rPr>
              <w:t>4</w:t>
            </w:r>
            <w:r>
              <w:rPr>
                <w:color w:val="000000" w:themeColor="text1"/>
              </w:rPr>
              <w:t>0</w:t>
            </w:r>
            <w:r>
              <w:rPr>
                <w:rFonts w:hint="eastAsia"/>
                <w:color w:val="000000" w:themeColor="text1"/>
              </w:rPr>
              <w:t>分、二等奖</w:t>
            </w:r>
            <w:r>
              <w:rPr>
                <w:rFonts w:hint="eastAsia"/>
                <w:color w:val="000000" w:themeColor="text1"/>
              </w:rPr>
              <w:t>3</w:t>
            </w:r>
            <w:r>
              <w:rPr>
                <w:color w:val="000000" w:themeColor="text1"/>
              </w:rPr>
              <w:t>0</w:t>
            </w:r>
            <w:r>
              <w:rPr>
                <w:rFonts w:hint="eastAsia"/>
                <w:color w:val="000000" w:themeColor="text1"/>
              </w:rPr>
              <w:t>分、三等奖</w:t>
            </w:r>
            <w:r>
              <w:rPr>
                <w:rFonts w:hint="eastAsia"/>
                <w:color w:val="000000" w:themeColor="text1"/>
              </w:rPr>
              <w:t>2</w:t>
            </w:r>
            <w:r>
              <w:rPr>
                <w:color w:val="000000" w:themeColor="text1"/>
              </w:rPr>
              <w:t>5</w:t>
            </w:r>
            <w:r>
              <w:rPr>
                <w:rFonts w:hint="eastAsia"/>
                <w:color w:val="000000" w:themeColor="text1"/>
              </w:rPr>
              <w:t>分）</w:t>
            </w:r>
          </w:p>
          <w:p w14:paraId="0BC1FFD6" w14:textId="77777777" w:rsidR="00183B11" w:rsidRDefault="00183B11" w:rsidP="004D3A6A">
            <w:pPr>
              <w:pStyle w:val="afd"/>
              <w:rPr>
                <w:color w:val="000000" w:themeColor="text1"/>
              </w:rPr>
            </w:pPr>
            <w:r>
              <w:rPr>
                <w:rFonts w:hint="eastAsia"/>
                <w:color w:val="000000" w:themeColor="text1"/>
              </w:rPr>
              <w:t>“蓝桥杯”全国软件和信息技术专业人才大赛</w:t>
            </w:r>
          </w:p>
          <w:p w14:paraId="2C806CF1" w14:textId="77777777" w:rsidR="00183B11" w:rsidRDefault="00183B11" w:rsidP="004D3A6A">
            <w:pPr>
              <w:pStyle w:val="afd"/>
              <w:rPr>
                <w:color w:val="000000" w:themeColor="text1"/>
              </w:rPr>
            </w:pPr>
            <w:r>
              <w:rPr>
                <w:rFonts w:hint="eastAsia"/>
                <w:color w:val="000000" w:themeColor="text1"/>
              </w:rPr>
              <w:t>（一等奖</w:t>
            </w:r>
            <w:r>
              <w:rPr>
                <w:rFonts w:hint="eastAsia"/>
                <w:color w:val="000000" w:themeColor="text1"/>
              </w:rPr>
              <w:t>4</w:t>
            </w:r>
            <w:r>
              <w:rPr>
                <w:color w:val="000000" w:themeColor="text1"/>
              </w:rPr>
              <w:t>0</w:t>
            </w:r>
            <w:r>
              <w:rPr>
                <w:rFonts w:hint="eastAsia"/>
                <w:color w:val="000000" w:themeColor="text1"/>
              </w:rPr>
              <w:t>分、二等奖</w:t>
            </w:r>
            <w:r>
              <w:rPr>
                <w:rFonts w:hint="eastAsia"/>
                <w:color w:val="000000" w:themeColor="text1"/>
              </w:rPr>
              <w:t>3</w:t>
            </w:r>
            <w:r>
              <w:rPr>
                <w:color w:val="000000" w:themeColor="text1"/>
              </w:rPr>
              <w:t>0</w:t>
            </w:r>
            <w:r>
              <w:rPr>
                <w:rFonts w:hint="eastAsia"/>
                <w:color w:val="000000" w:themeColor="text1"/>
              </w:rPr>
              <w:t>分、三等奖</w:t>
            </w:r>
            <w:r>
              <w:rPr>
                <w:rFonts w:hint="eastAsia"/>
                <w:color w:val="000000" w:themeColor="text1"/>
              </w:rPr>
              <w:t>2</w:t>
            </w:r>
            <w:r>
              <w:rPr>
                <w:color w:val="000000" w:themeColor="text1"/>
              </w:rPr>
              <w:t>5</w:t>
            </w:r>
            <w:r>
              <w:rPr>
                <w:rFonts w:hint="eastAsia"/>
                <w:color w:val="000000" w:themeColor="text1"/>
              </w:rPr>
              <w:t>分）</w:t>
            </w:r>
          </w:p>
        </w:tc>
      </w:tr>
    </w:tbl>
    <w:p w14:paraId="10B3C7F5" w14:textId="77777777" w:rsidR="00183B11" w:rsidRDefault="00183B11" w:rsidP="00183B11">
      <w:pPr>
        <w:widowControl/>
        <w:spacing w:line="560" w:lineRule="exact"/>
        <w:ind w:firstLineChars="200" w:firstLine="560"/>
        <w:jc w:val="left"/>
        <w:rPr>
          <w:rFonts w:ascii="Times New Roman" w:eastAsia="仿宋_GB2312" w:hAnsi="Times New Roman" w:cs="Times New Roman"/>
          <w:bCs/>
          <w:color w:val="000000" w:themeColor="text1"/>
          <w:kern w:val="0"/>
          <w:sz w:val="28"/>
          <w:szCs w:val="24"/>
        </w:rPr>
      </w:pPr>
      <w:r>
        <w:rPr>
          <w:rFonts w:ascii="Times New Roman" w:eastAsia="仿宋_GB2312" w:hAnsi="Times New Roman" w:cs="Times New Roman" w:hint="eastAsia"/>
          <w:bCs/>
          <w:color w:val="000000" w:themeColor="text1"/>
          <w:kern w:val="0"/>
          <w:sz w:val="28"/>
          <w:szCs w:val="24"/>
        </w:rPr>
        <w:t>说明：</w:t>
      </w:r>
    </w:p>
    <w:p w14:paraId="5C0AC177" w14:textId="6746E3B6" w:rsidR="00183B11" w:rsidRPr="00B03AD9" w:rsidRDefault="000E2DBF" w:rsidP="00B03AD9">
      <w:pPr>
        <w:ind w:firstLineChars="200" w:firstLine="480"/>
        <w:rPr>
          <w:rFonts w:ascii="Times New Roman" w:eastAsia="仿宋_GB2312" w:hAnsi="Times New Roman" w:cs="Times New Roman"/>
          <w:bCs/>
          <w:color w:val="000000" w:themeColor="text1"/>
          <w:kern w:val="0"/>
          <w:sz w:val="24"/>
          <w:szCs w:val="22"/>
        </w:rPr>
      </w:pPr>
      <w:r>
        <w:rPr>
          <w:rFonts w:ascii="Times New Roman" w:eastAsia="仿宋_GB2312" w:hAnsi="Times New Roman" w:cs="Times New Roman"/>
          <w:bCs/>
          <w:color w:val="000000" w:themeColor="text1"/>
          <w:kern w:val="0"/>
          <w:sz w:val="24"/>
          <w:szCs w:val="22"/>
        </w:rPr>
        <w:fldChar w:fldCharType="begin"/>
      </w:r>
      <w:r>
        <w:rPr>
          <w:rFonts w:ascii="Times New Roman" w:eastAsia="仿宋_GB2312" w:hAnsi="Times New Roman" w:cs="Times New Roman"/>
          <w:bCs/>
          <w:color w:val="000000" w:themeColor="text1"/>
          <w:kern w:val="0"/>
          <w:sz w:val="24"/>
          <w:szCs w:val="22"/>
        </w:rPr>
        <w:instrText xml:space="preserve"> </w:instrText>
      </w:r>
      <w:r>
        <w:rPr>
          <w:rFonts w:ascii="Times New Roman" w:eastAsia="仿宋_GB2312" w:hAnsi="Times New Roman" w:cs="Times New Roman" w:hint="eastAsia"/>
          <w:bCs/>
          <w:color w:val="000000" w:themeColor="text1"/>
          <w:kern w:val="0"/>
          <w:sz w:val="24"/>
          <w:szCs w:val="22"/>
        </w:rPr>
        <w:instrText>= 1 \* GB3</w:instrText>
      </w:r>
      <w:r>
        <w:rPr>
          <w:rFonts w:ascii="Times New Roman" w:eastAsia="仿宋_GB2312" w:hAnsi="Times New Roman" w:cs="Times New Roman"/>
          <w:bCs/>
          <w:color w:val="000000" w:themeColor="text1"/>
          <w:kern w:val="0"/>
          <w:sz w:val="24"/>
          <w:szCs w:val="22"/>
        </w:rPr>
        <w:instrText xml:space="preserve"> </w:instrText>
      </w:r>
      <w:r>
        <w:rPr>
          <w:rFonts w:ascii="Times New Roman" w:eastAsia="仿宋_GB2312" w:hAnsi="Times New Roman" w:cs="Times New Roman"/>
          <w:bCs/>
          <w:color w:val="000000" w:themeColor="text1"/>
          <w:kern w:val="0"/>
          <w:sz w:val="24"/>
          <w:szCs w:val="22"/>
        </w:rPr>
        <w:fldChar w:fldCharType="separate"/>
      </w:r>
      <w:r>
        <w:rPr>
          <w:rFonts w:ascii="Times New Roman" w:eastAsia="仿宋_GB2312" w:hAnsi="Times New Roman" w:cs="Times New Roman" w:hint="eastAsia"/>
          <w:bCs/>
          <w:noProof/>
          <w:color w:val="000000" w:themeColor="text1"/>
          <w:kern w:val="0"/>
          <w:sz w:val="24"/>
          <w:szCs w:val="22"/>
        </w:rPr>
        <w:t>①</w:t>
      </w:r>
      <w:r>
        <w:rPr>
          <w:rFonts w:ascii="Times New Roman" w:eastAsia="仿宋_GB2312" w:hAnsi="Times New Roman" w:cs="Times New Roman"/>
          <w:bCs/>
          <w:color w:val="000000" w:themeColor="text1"/>
          <w:kern w:val="0"/>
          <w:sz w:val="24"/>
          <w:szCs w:val="22"/>
        </w:rPr>
        <w:fldChar w:fldCharType="end"/>
      </w:r>
      <w:r w:rsidR="00183B11" w:rsidRPr="00B03AD9">
        <w:rPr>
          <w:rFonts w:ascii="Times New Roman" w:eastAsia="仿宋_GB2312" w:hAnsi="Times New Roman" w:cs="Times New Roman" w:hint="eastAsia"/>
          <w:bCs/>
          <w:color w:val="000000" w:themeColor="text1"/>
          <w:kern w:val="0"/>
          <w:sz w:val="24"/>
          <w:szCs w:val="22"/>
        </w:rPr>
        <w:t>同一赛事多层次获奖</w:t>
      </w:r>
      <w:proofErr w:type="gramStart"/>
      <w:r w:rsidR="00183B11" w:rsidRPr="00B03AD9">
        <w:rPr>
          <w:rFonts w:ascii="Times New Roman" w:eastAsia="仿宋_GB2312" w:hAnsi="Times New Roman" w:cs="Times New Roman" w:hint="eastAsia"/>
          <w:bCs/>
          <w:color w:val="000000" w:themeColor="text1"/>
          <w:kern w:val="0"/>
          <w:sz w:val="24"/>
          <w:szCs w:val="22"/>
        </w:rPr>
        <w:t>取最高</w:t>
      </w:r>
      <w:proofErr w:type="gramEnd"/>
      <w:r w:rsidR="00183B11" w:rsidRPr="00B03AD9">
        <w:rPr>
          <w:rFonts w:ascii="Times New Roman" w:eastAsia="仿宋_GB2312" w:hAnsi="Times New Roman" w:cs="Times New Roman" w:hint="eastAsia"/>
          <w:bCs/>
          <w:color w:val="000000" w:themeColor="text1"/>
          <w:kern w:val="0"/>
          <w:sz w:val="24"/>
          <w:szCs w:val="22"/>
        </w:rPr>
        <w:t>分，不重复计算；同一学生</w:t>
      </w:r>
      <w:r w:rsidR="00DA577C">
        <w:rPr>
          <w:rFonts w:ascii="Times New Roman" w:eastAsia="仿宋_GB2312" w:hAnsi="Times New Roman" w:cs="Times New Roman" w:hint="eastAsia"/>
          <w:bCs/>
          <w:color w:val="000000" w:themeColor="text1"/>
          <w:kern w:val="0"/>
          <w:sz w:val="24"/>
          <w:szCs w:val="22"/>
        </w:rPr>
        <w:t>在每一</w:t>
      </w:r>
      <w:r w:rsidR="00A76690">
        <w:rPr>
          <w:rFonts w:ascii="Times New Roman" w:eastAsia="仿宋_GB2312" w:hAnsi="Times New Roman" w:cs="Times New Roman" w:hint="eastAsia"/>
          <w:bCs/>
          <w:color w:val="000000" w:themeColor="text1"/>
          <w:kern w:val="0"/>
          <w:sz w:val="24"/>
          <w:szCs w:val="22"/>
        </w:rPr>
        <w:t>大类</w:t>
      </w:r>
      <w:r w:rsidR="00DA577C">
        <w:rPr>
          <w:rFonts w:ascii="Times New Roman" w:eastAsia="仿宋_GB2312" w:hAnsi="Times New Roman" w:cs="Times New Roman" w:hint="eastAsia"/>
          <w:bCs/>
          <w:color w:val="000000" w:themeColor="text1"/>
          <w:kern w:val="0"/>
          <w:sz w:val="24"/>
          <w:szCs w:val="22"/>
        </w:rPr>
        <w:t>竞赛中只能申请一项加分，</w:t>
      </w:r>
      <w:r w:rsidR="00A76690">
        <w:rPr>
          <w:rFonts w:ascii="Times New Roman" w:eastAsia="仿宋_GB2312" w:hAnsi="Times New Roman" w:cs="Times New Roman" w:hint="eastAsia"/>
          <w:bCs/>
          <w:color w:val="000000" w:themeColor="text1"/>
          <w:kern w:val="0"/>
          <w:sz w:val="24"/>
          <w:szCs w:val="22"/>
        </w:rPr>
        <w:t>不同大类之间</w:t>
      </w:r>
      <w:r w:rsidR="00DA577C">
        <w:rPr>
          <w:rFonts w:ascii="Times New Roman" w:eastAsia="仿宋_GB2312" w:hAnsi="Times New Roman" w:cs="Times New Roman" w:hint="eastAsia"/>
          <w:bCs/>
          <w:color w:val="000000" w:themeColor="text1"/>
          <w:kern w:val="0"/>
          <w:sz w:val="24"/>
          <w:szCs w:val="22"/>
        </w:rPr>
        <w:t>竞赛可以申请多项加分</w:t>
      </w:r>
      <w:r w:rsidR="00183B11" w:rsidRPr="00B03AD9">
        <w:rPr>
          <w:rFonts w:ascii="Times New Roman" w:eastAsia="仿宋_GB2312" w:hAnsi="Times New Roman" w:cs="Times New Roman" w:hint="eastAsia"/>
          <w:bCs/>
          <w:color w:val="000000" w:themeColor="text1"/>
          <w:kern w:val="0"/>
          <w:sz w:val="24"/>
          <w:szCs w:val="22"/>
        </w:rPr>
        <w:t>，与直系亲属或学历，</w:t>
      </w:r>
      <w:r w:rsidR="00183B11" w:rsidRPr="00B03AD9">
        <w:rPr>
          <w:rFonts w:ascii="Times New Roman" w:eastAsia="仿宋_GB2312" w:hAnsi="Times New Roman" w:cs="Times New Roman" w:hint="eastAsia"/>
          <w:bCs/>
          <w:color w:val="000000" w:themeColor="text1"/>
          <w:kern w:val="0"/>
          <w:sz w:val="24"/>
          <w:szCs w:val="22"/>
        </w:rPr>
        <w:lastRenderedPageBreak/>
        <w:t>职称，职务明显高于本人合作的竞赛，不纳入学生本人</w:t>
      </w:r>
      <w:proofErr w:type="gramStart"/>
      <w:r w:rsidR="00183B11" w:rsidRPr="00B03AD9">
        <w:rPr>
          <w:rFonts w:ascii="Times New Roman" w:eastAsia="仿宋_GB2312" w:hAnsi="Times New Roman" w:cs="Times New Roman" w:hint="eastAsia"/>
          <w:bCs/>
          <w:color w:val="000000" w:themeColor="text1"/>
          <w:kern w:val="0"/>
          <w:sz w:val="24"/>
          <w:szCs w:val="22"/>
        </w:rPr>
        <w:t>推免综合</w:t>
      </w:r>
      <w:proofErr w:type="gramEnd"/>
      <w:r w:rsidR="00183B11" w:rsidRPr="00B03AD9">
        <w:rPr>
          <w:rFonts w:ascii="Times New Roman" w:eastAsia="仿宋_GB2312" w:hAnsi="Times New Roman" w:cs="Times New Roman" w:hint="eastAsia"/>
          <w:bCs/>
          <w:color w:val="000000" w:themeColor="text1"/>
          <w:kern w:val="0"/>
          <w:sz w:val="24"/>
          <w:szCs w:val="22"/>
        </w:rPr>
        <w:t>成绩体系。</w:t>
      </w:r>
    </w:p>
    <w:p w14:paraId="23ACECAA" w14:textId="259AA725" w:rsidR="00183B11" w:rsidRDefault="00183B11" w:rsidP="00183B11">
      <w:pPr>
        <w:ind w:firstLineChars="200" w:firstLine="480"/>
        <w:rPr>
          <w:rFonts w:ascii="Times New Roman" w:eastAsia="仿宋_GB2312" w:hAnsi="Times New Roman" w:cs="Times New Roman"/>
          <w:bCs/>
          <w:color w:val="000000" w:themeColor="text1"/>
          <w:kern w:val="0"/>
          <w:sz w:val="24"/>
          <w:szCs w:val="22"/>
        </w:rPr>
      </w:pPr>
      <w:r>
        <w:rPr>
          <w:rFonts w:ascii="Times New Roman" w:eastAsia="仿宋_GB2312" w:hAnsi="Times New Roman" w:cs="Times New Roman" w:hint="eastAsia"/>
          <w:bCs/>
          <w:color w:val="000000" w:themeColor="text1"/>
          <w:kern w:val="0"/>
          <w:sz w:val="24"/>
          <w:szCs w:val="22"/>
        </w:rPr>
        <w:t>②所有竞赛特等奖视为一等奖、其余等级相应下调一级（获得特等奖后参加的附加赛事，如辩论赛、演讲赛等不计分。大赛中，如未获得一二三等奖，获得单项获奖按照三等奖加分；</w:t>
      </w:r>
      <w:proofErr w:type="gramStart"/>
      <w:r>
        <w:rPr>
          <w:rFonts w:ascii="Times New Roman" w:eastAsia="仿宋_GB2312" w:hAnsi="Times New Roman" w:cs="Times New Roman" w:hint="eastAsia"/>
          <w:bCs/>
          <w:color w:val="000000" w:themeColor="text1"/>
          <w:kern w:val="0"/>
          <w:sz w:val="24"/>
          <w:szCs w:val="22"/>
        </w:rPr>
        <w:t>若大赛</w:t>
      </w:r>
      <w:proofErr w:type="gramEnd"/>
      <w:r>
        <w:rPr>
          <w:rFonts w:ascii="Times New Roman" w:eastAsia="仿宋_GB2312" w:hAnsi="Times New Roman" w:cs="Times New Roman" w:hint="eastAsia"/>
          <w:bCs/>
          <w:color w:val="000000" w:themeColor="text1"/>
          <w:kern w:val="0"/>
          <w:sz w:val="24"/>
          <w:szCs w:val="22"/>
        </w:rPr>
        <w:t>未设置一、二、三等级的奖项，具体奖项的加分由学院工作小组一事一议。）</w:t>
      </w:r>
    </w:p>
    <w:p w14:paraId="3C0007F4" w14:textId="08744230" w:rsidR="00183B11" w:rsidRDefault="00183B11" w:rsidP="00183B11">
      <w:pPr>
        <w:ind w:firstLineChars="200" w:firstLine="480"/>
        <w:rPr>
          <w:rFonts w:ascii="Times New Roman" w:eastAsia="仿宋_GB2312" w:hAnsi="Times New Roman" w:cs="Times New Roman"/>
          <w:bCs/>
          <w:color w:val="000000" w:themeColor="text1"/>
          <w:kern w:val="0"/>
          <w:sz w:val="24"/>
          <w:szCs w:val="22"/>
        </w:rPr>
      </w:pPr>
      <w:r>
        <w:rPr>
          <w:rFonts w:ascii="Times New Roman" w:eastAsia="仿宋_GB2312" w:hAnsi="Times New Roman" w:cs="Times New Roman" w:hint="eastAsia"/>
          <w:bCs/>
          <w:color w:val="000000" w:themeColor="text1"/>
          <w:kern w:val="0"/>
          <w:sz w:val="24"/>
          <w:szCs w:val="22"/>
        </w:rPr>
        <w:t>③团队项目获奖者，</w:t>
      </w:r>
      <w:proofErr w:type="gramStart"/>
      <w:r>
        <w:rPr>
          <w:rFonts w:ascii="Times New Roman" w:eastAsia="仿宋_GB2312" w:hAnsi="Times New Roman" w:cs="Times New Roman" w:hint="eastAsia"/>
          <w:bCs/>
          <w:color w:val="000000" w:themeColor="text1"/>
          <w:kern w:val="0"/>
          <w:sz w:val="24"/>
          <w:szCs w:val="22"/>
        </w:rPr>
        <w:t>加分需除以</w:t>
      </w:r>
      <w:proofErr w:type="gramEnd"/>
      <w:r>
        <w:rPr>
          <w:rFonts w:ascii="Times New Roman" w:eastAsia="仿宋_GB2312" w:hAnsi="Times New Roman" w:cs="Times New Roman" w:hint="eastAsia"/>
          <w:bCs/>
          <w:color w:val="000000" w:themeColor="text1"/>
          <w:kern w:val="0"/>
          <w:sz w:val="24"/>
          <w:szCs w:val="22"/>
        </w:rPr>
        <w:t>团队人数。（项目指导老师认定获奖团队中的主力队员，需出具指导老师签字证明并</w:t>
      </w:r>
      <w:proofErr w:type="gramStart"/>
      <w:r>
        <w:rPr>
          <w:rFonts w:ascii="Times New Roman" w:eastAsia="仿宋_GB2312" w:hAnsi="Times New Roman" w:cs="Times New Roman" w:hint="eastAsia"/>
          <w:bCs/>
          <w:color w:val="000000" w:themeColor="text1"/>
          <w:kern w:val="0"/>
          <w:sz w:val="24"/>
          <w:szCs w:val="22"/>
        </w:rPr>
        <w:t>加盖指</w:t>
      </w:r>
      <w:proofErr w:type="gramEnd"/>
      <w:r>
        <w:rPr>
          <w:rFonts w:ascii="Times New Roman" w:eastAsia="仿宋_GB2312" w:hAnsi="Times New Roman" w:cs="Times New Roman" w:hint="eastAsia"/>
          <w:bCs/>
          <w:color w:val="000000" w:themeColor="text1"/>
          <w:kern w:val="0"/>
          <w:sz w:val="24"/>
          <w:szCs w:val="22"/>
        </w:rPr>
        <w:t>导师所在学院公章，学生对所提交材料真实性负责，可以在合理范围内给予加分倾斜，单个队员的加分上限为</w:t>
      </w:r>
      <w:r>
        <w:rPr>
          <w:rFonts w:ascii="Times New Roman" w:eastAsia="仿宋_GB2312" w:hAnsi="Times New Roman" w:cs="Times New Roman"/>
          <w:bCs/>
          <w:color w:val="000000" w:themeColor="text1"/>
          <w:kern w:val="0"/>
          <w:sz w:val="24"/>
          <w:szCs w:val="22"/>
        </w:rPr>
        <w:t>60%</w:t>
      </w:r>
      <w:r>
        <w:rPr>
          <w:rFonts w:ascii="Times New Roman" w:eastAsia="仿宋_GB2312" w:hAnsi="Times New Roman" w:cs="Times New Roman" w:hint="eastAsia"/>
          <w:bCs/>
          <w:color w:val="000000" w:themeColor="text1"/>
          <w:kern w:val="0"/>
          <w:sz w:val="24"/>
          <w:szCs w:val="22"/>
        </w:rPr>
        <w:t>；如没有指导老师予以认定，以加分除以团队人数</w:t>
      </w:r>
      <w:r w:rsidR="000E2DBF">
        <w:rPr>
          <w:rFonts w:ascii="Times New Roman" w:eastAsia="仿宋_GB2312" w:hAnsi="Times New Roman" w:cs="Times New Roman" w:hint="eastAsia"/>
          <w:bCs/>
          <w:color w:val="000000" w:themeColor="text1"/>
          <w:kern w:val="0"/>
          <w:sz w:val="24"/>
          <w:szCs w:val="22"/>
        </w:rPr>
        <w:t>。</w:t>
      </w:r>
      <w:r>
        <w:rPr>
          <w:rFonts w:ascii="Times New Roman" w:eastAsia="仿宋_GB2312" w:hAnsi="Times New Roman" w:cs="Times New Roman" w:hint="eastAsia"/>
          <w:bCs/>
          <w:color w:val="000000" w:themeColor="text1"/>
          <w:kern w:val="0"/>
          <w:sz w:val="24"/>
          <w:szCs w:val="22"/>
        </w:rPr>
        <w:t>）</w:t>
      </w:r>
    </w:p>
    <w:p w14:paraId="683DFF71" w14:textId="77777777" w:rsidR="00183B11" w:rsidRDefault="00183B11" w:rsidP="00183B11">
      <w:pPr>
        <w:ind w:firstLineChars="200" w:firstLine="480"/>
        <w:rPr>
          <w:rFonts w:ascii="Times New Roman" w:eastAsia="仿宋_GB2312" w:hAnsi="Times New Roman" w:cs="Times New Roman"/>
          <w:bCs/>
          <w:color w:val="000000" w:themeColor="text1"/>
          <w:kern w:val="0"/>
          <w:sz w:val="24"/>
          <w:szCs w:val="22"/>
        </w:rPr>
      </w:pPr>
      <w:r>
        <w:rPr>
          <w:rFonts w:ascii="Times New Roman" w:eastAsia="仿宋_GB2312" w:hAnsi="Times New Roman" w:cs="Times New Roman" w:hint="eastAsia"/>
          <w:bCs/>
          <w:color w:val="000000" w:themeColor="text1"/>
          <w:kern w:val="0"/>
          <w:sz w:val="24"/>
          <w:szCs w:val="22"/>
        </w:rPr>
        <w:t>④全国大学生英语竞赛初赛一等奖、二等奖、三等奖分别按照</w:t>
      </w:r>
      <w:r>
        <w:rPr>
          <w:rFonts w:ascii="Times New Roman" w:eastAsia="仿宋_GB2312" w:hAnsi="Times New Roman" w:cs="Times New Roman"/>
          <w:bCs/>
          <w:color w:val="000000" w:themeColor="text1"/>
          <w:kern w:val="0"/>
          <w:sz w:val="24"/>
          <w:szCs w:val="22"/>
        </w:rPr>
        <w:t>5</w:t>
      </w:r>
      <w:r>
        <w:rPr>
          <w:rFonts w:ascii="Times New Roman" w:eastAsia="仿宋_GB2312" w:hAnsi="Times New Roman" w:cs="Times New Roman" w:hint="eastAsia"/>
          <w:bCs/>
          <w:color w:val="000000" w:themeColor="text1"/>
          <w:kern w:val="0"/>
          <w:sz w:val="24"/>
          <w:szCs w:val="22"/>
        </w:rPr>
        <w:t>分、</w:t>
      </w:r>
      <w:r>
        <w:rPr>
          <w:rFonts w:ascii="Times New Roman" w:eastAsia="仿宋_GB2312" w:hAnsi="Times New Roman" w:cs="Times New Roman"/>
          <w:bCs/>
          <w:color w:val="000000" w:themeColor="text1"/>
          <w:kern w:val="0"/>
          <w:sz w:val="24"/>
          <w:szCs w:val="22"/>
        </w:rPr>
        <w:t>3</w:t>
      </w:r>
      <w:r>
        <w:rPr>
          <w:rFonts w:ascii="Times New Roman" w:eastAsia="仿宋_GB2312" w:hAnsi="Times New Roman" w:cs="Times New Roman" w:hint="eastAsia"/>
          <w:bCs/>
          <w:color w:val="000000" w:themeColor="text1"/>
          <w:kern w:val="0"/>
          <w:sz w:val="24"/>
          <w:szCs w:val="22"/>
        </w:rPr>
        <w:t>分、</w:t>
      </w:r>
      <w:r>
        <w:rPr>
          <w:rFonts w:ascii="Times New Roman" w:eastAsia="仿宋_GB2312" w:hAnsi="Times New Roman" w:cs="Times New Roman"/>
          <w:bCs/>
          <w:color w:val="000000" w:themeColor="text1"/>
          <w:kern w:val="0"/>
          <w:sz w:val="24"/>
          <w:szCs w:val="22"/>
        </w:rPr>
        <w:t>1</w:t>
      </w:r>
      <w:r>
        <w:rPr>
          <w:rFonts w:ascii="Times New Roman" w:eastAsia="仿宋_GB2312" w:hAnsi="Times New Roman" w:cs="Times New Roman" w:hint="eastAsia"/>
          <w:bCs/>
          <w:color w:val="000000" w:themeColor="text1"/>
          <w:kern w:val="0"/>
          <w:sz w:val="24"/>
          <w:szCs w:val="22"/>
        </w:rPr>
        <w:t>分加分。</w:t>
      </w:r>
    </w:p>
    <w:p w14:paraId="2D7D9028" w14:textId="77777777" w:rsidR="00183B11" w:rsidRDefault="00183B11" w:rsidP="00183B11">
      <w:pPr>
        <w:ind w:firstLineChars="200" w:firstLine="480"/>
        <w:rPr>
          <w:rFonts w:ascii="Times New Roman" w:eastAsia="仿宋_GB2312" w:hAnsi="Times New Roman" w:cs="Times New Roman"/>
          <w:bCs/>
          <w:color w:val="000000" w:themeColor="text1"/>
          <w:kern w:val="0"/>
          <w:sz w:val="24"/>
          <w:szCs w:val="22"/>
        </w:rPr>
      </w:pPr>
      <w:r>
        <w:rPr>
          <w:rFonts w:ascii="Times New Roman" w:eastAsia="仿宋_GB2312" w:hAnsi="Times New Roman" w:cs="Times New Roman" w:hint="eastAsia"/>
          <w:bCs/>
          <w:color w:val="000000" w:themeColor="text1"/>
          <w:kern w:val="0"/>
          <w:sz w:val="24"/>
          <w:szCs w:val="22"/>
        </w:rPr>
        <w:t>⑤若竞赛名称因主办方原因调整，请提供历届竞赛举办证明。其他全国性、综合性专业竞赛，由学院</w:t>
      </w:r>
      <w:proofErr w:type="gramStart"/>
      <w:r>
        <w:rPr>
          <w:rFonts w:ascii="Times New Roman" w:eastAsia="仿宋_GB2312" w:hAnsi="Times New Roman" w:cs="Times New Roman" w:hint="eastAsia"/>
          <w:bCs/>
          <w:color w:val="000000" w:themeColor="text1"/>
          <w:kern w:val="0"/>
          <w:sz w:val="24"/>
          <w:szCs w:val="22"/>
        </w:rPr>
        <w:t>推免小组</w:t>
      </w:r>
      <w:proofErr w:type="gramEnd"/>
      <w:r>
        <w:rPr>
          <w:rFonts w:ascii="Times New Roman" w:eastAsia="仿宋_GB2312" w:hAnsi="Times New Roman" w:cs="Times New Roman" w:hint="eastAsia"/>
          <w:bCs/>
          <w:color w:val="000000" w:themeColor="text1"/>
          <w:kern w:val="0"/>
          <w:sz w:val="24"/>
          <w:szCs w:val="22"/>
        </w:rPr>
        <w:t>商议后决定，一事一议。</w:t>
      </w:r>
    </w:p>
    <w:p w14:paraId="1631C9F9" w14:textId="77777777" w:rsidR="00183B11" w:rsidRDefault="00183B11" w:rsidP="00183B11">
      <w:pPr>
        <w:spacing w:line="560" w:lineRule="exact"/>
        <w:ind w:firstLineChars="200" w:firstLine="560"/>
        <w:rPr>
          <w:rFonts w:ascii="Times New Roman" w:eastAsia="仿宋_GB2312" w:hAnsi="Times New Roman" w:cs="Times New Roman"/>
          <w:color w:val="000000" w:themeColor="text1"/>
          <w:sz w:val="28"/>
          <w:szCs w:val="28"/>
        </w:rPr>
      </w:pPr>
      <w:r>
        <w:rPr>
          <w:rFonts w:ascii="Times New Roman" w:eastAsia="仿宋_GB2312" w:hAnsi="Times New Roman" w:cs="Times New Roman" w:hint="eastAsia"/>
          <w:color w:val="000000" w:themeColor="text1"/>
          <w:sz w:val="28"/>
          <w:szCs w:val="28"/>
        </w:rPr>
        <w:t>2</w:t>
      </w:r>
      <w:r>
        <w:rPr>
          <w:rFonts w:ascii="Times New Roman" w:eastAsia="仿宋_GB2312" w:hAnsi="Times New Roman" w:cs="Times New Roman"/>
          <w:color w:val="000000" w:themeColor="text1"/>
          <w:sz w:val="28"/>
          <w:szCs w:val="28"/>
        </w:rPr>
        <w:t>.</w:t>
      </w:r>
      <w:r>
        <w:rPr>
          <w:rFonts w:ascii="Times New Roman" w:eastAsia="仿宋_GB2312" w:hAnsi="Times New Roman" w:cs="Times New Roman" w:hint="eastAsia"/>
          <w:color w:val="000000" w:themeColor="text1"/>
          <w:sz w:val="28"/>
          <w:szCs w:val="28"/>
        </w:rPr>
        <w:t>科研成果类</w:t>
      </w:r>
    </w:p>
    <w:p w14:paraId="0F1E1932" w14:textId="77777777" w:rsidR="00183B11" w:rsidRDefault="00183B11" w:rsidP="00183B11">
      <w:pPr>
        <w:spacing w:line="560" w:lineRule="exact"/>
        <w:ind w:firstLineChars="200" w:firstLine="560"/>
        <w:rPr>
          <w:rFonts w:ascii="Times New Roman" w:eastAsia="仿宋_GB2312" w:hAnsi="Times New Roman" w:cs="Times New Roman"/>
          <w:color w:val="000000" w:themeColor="text1"/>
          <w:sz w:val="28"/>
          <w:szCs w:val="28"/>
        </w:rPr>
      </w:pPr>
      <w:r>
        <w:rPr>
          <w:rFonts w:ascii="Times New Roman" w:eastAsia="仿宋_GB2312" w:hAnsi="Times New Roman" w:cs="Times New Roman" w:hint="eastAsia"/>
          <w:color w:val="000000" w:themeColor="text1"/>
          <w:sz w:val="28"/>
          <w:szCs w:val="28"/>
        </w:rPr>
        <w:t>劳动与社会保障专业学术论文</w:t>
      </w:r>
      <w:r>
        <w:rPr>
          <w:rFonts w:ascii="Times New Roman" w:eastAsia="仿宋_GB2312" w:hAnsi="Times New Roman" w:cs="Times New Roman"/>
          <w:color w:val="000000" w:themeColor="text1"/>
          <w:sz w:val="28"/>
          <w:szCs w:val="28"/>
        </w:rPr>
        <w:t>：</w:t>
      </w:r>
    </w:p>
    <w:p w14:paraId="10B94E70" w14:textId="77777777" w:rsidR="00183B11" w:rsidRDefault="00183B11" w:rsidP="00183B11">
      <w:pPr>
        <w:ind w:firstLineChars="200" w:firstLine="480"/>
        <w:rPr>
          <w:rFonts w:ascii="Times New Roman" w:eastAsia="仿宋_GB2312" w:hAnsi="Times New Roman" w:cs="Times New Roman"/>
          <w:color w:val="000000" w:themeColor="text1"/>
          <w:sz w:val="24"/>
          <w:szCs w:val="24"/>
        </w:rPr>
      </w:pPr>
      <w:r>
        <w:rPr>
          <w:rFonts w:ascii="Times New Roman" w:eastAsia="仿宋_GB2312" w:hAnsi="Times New Roman" w:cs="Times New Roman" w:hint="eastAsia"/>
          <w:color w:val="000000" w:themeColor="text1"/>
          <w:sz w:val="24"/>
          <w:szCs w:val="24"/>
        </w:rPr>
        <w:t>①</w:t>
      </w:r>
      <w:r>
        <w:rPr>
          <w:rFonts w:ascii="Times New Roman" w:eastAsia="仿宋_GB2312" w:hAnsi="Times New Roman" w:cs="Times New Roman"/>
          <w:color w:val="000000" w:themeColor="text1"/>
          <w:sz w:val="24"/>
          <w:szCs w:val="24"/>
        </w:rPr>
        <w:t>加分认定程序：学生根据要求提出加分申请，</w:t>
      </w:r>
      <w:r>
        <w:rPr>
          <w:rFonts w:ascii="Times New Roman" w:eastAsia="仿宋_GB2312" w:hAnsi="Times New Roman" w:cs="Times New Roman" w:hint="eastAsia"/>
          <w:color w:val="000000" w:themeColor="text1"/>
          <w:sz w:val="24"/>
          <w:szCs w:val="24"/>
        </w:rPr>
        <w:t>由学院工作小组认定。</w:t>
      </w:r>
    </w:p>
    <w:p w14:paraId="3002C5CD" w14:textId="77777777" w:rsidR="00183B11" w:rsidRDefault="00183B11" w:rsidP="00183B11">
      <w:pPr>
        <w:ind w:firstLineChars="200" w:firstLine="480"/>
        <w:rPr>
          <w:rFonts w:ascii="Times New Roman" w:eastAsia="仿宋_GB2312" w:hAnsi="Times New Roman" w:cs="Times New Roman"/>
          <w:color w:val="000000" w:themeColor="text1"/>
          <w:sz w:val="24"/>
          <w:szCs w:val="24"/>
        </w:rPr>
      </w:pPr>
      <w:r>
        <w:rPr>
          <w:rFonts w:ascii="Times New Roman" w:eastAsia="仿宋_GB2312" w:hAnsi="Times New Roman" w:cs="Times New Roman" w:hint="eastAsia"/>
          <w:color w:val="000000" w:themeColor="text1"/>
          <w:sz w:val="24"/>
          <w:szCs w:val="24"/>
        </w:rPr>
        <w:t>②申请的文章内容必须与本专业相关，只认可独立作者或第一作者，其余作者不予加分。作为主力成员参加与学业相关的国内权威科研竞赛（全国赛）并获得三等奖以上奖励。与直系亲属或学历、职称、职务明显高于本人合作的论文，不纳入学生本人</w:t>
      </w:r>
      <w:proofErr w:type="gramStart"/>
      <w:r>
        <w:rPr>
          <w:rFonts w:ascii="Times New Roman" w:eastAsia="仿宋_GB2312" w:hAnsi="Times New Roman" w:cs="Times New Roman" w:hint="eastAsia"/>
          <w:color w:val="000000" w:themeColor="text1"/>
          <w:sz w:val="24"/>
          <w:szCs w:val="24"/>
        </w:rPr>
        <w:t>推免综合</w:t>
      </w:r>
      <w:proofErr w:type="gramEnd"/>
      <w:r>
        <w:rPr>
          <w:rFonts w:ascii="Times New Roman" w:eastAsia="仿宋_GB2312" w:hAnsi="Times New Roman" w:cs="Times New Roman" w:hint="eastAsia"/>
          <w:color w:val="000000" w:themeColor="text1"/>
          <w:sz w:val="24"/>
          <w:szCs w:val="24"/>
        </w:rPr>
        <w:t>成绩体系。</w:t>
      </w:r>
    </w:p>
    <w:p w14:paraId="756B1C44" w14:textId="6F1BD76B" w:rsidR="00183B11" w:rsidRPr="00B03AD9" w:rsidRDefault="000E2DBF" w:rsidP="00B03AD9">
      <w:pPr>
        <w:ind w:firstLineChars="200" w:firstLine="480"/>
        <w:rPr>
          <w:rFonts w:ascii="Times New Roman" w:eastAsia="仿宋_GB2312" w:hAnsi="Times New Roman" w:cs="Times New Roman"/>
          <w:color w:val="000000" w:themeColor="text1"/>
          <w:sz w:val="24"/>
          <w:szCs w:val="24"/>
        </w:rPr>
      </w:pPr>
      <w:r>
        <w:rPr>
          <w:rFonts w:ascii="Times New Roman" w:eastAsia="仿宋_GB2312" w:hAnsi="Times New Roman" w:cs="Times New Roman"/>
          <w:color w:val="000000" w:themeColor="text1"/>
          <w:sz w:val="24"/>
          <w:szCs w:val="24"/>
        </w:rPr>
        <w:fldChar w:fldCharType="begin"/>
      </w:r>
      <w:r>
        <w:rPr>
          <w:rFonts w:ascii="Times New Roman" w:eastAsia="仿宋_GB2312" w:hAnsi="Times New Roman" w:cs="Times New Roman"/>
          <w:color w:val="000000" w:themeColor="text1"/>
          <w:sz w:val="24"/>
          <w:szCs w:val="24"/>
        </w:rPr>
        <w:instrText xml:space="preserve"> </w:instrText>
      </w:r>
      <w:r>
        <w:rPr>
          <w:rFonts w:ascii="Times New Roman" w:eastAsia="仿宋_GB2312" w:hAnsi="Times New Roman" w:cs="Times New Roman" w:hint="eastAsia"/>
          <w:color w:val="000000" w:themeColor="text1"/>
          <w:sz w:val="24"/>
          <w:szCs w:val="24"/>
        </w:rPr>
        <w:instrText>= 3 \* GB3</w:instrText>
      </w:r>
      <w:r>
        <w:rPr>
          <w:rFonts w:ascii="Times New Roman" w:eastAsia="仿宋_GB2312" w:hAnsi="Times New Roman" w:cs="Times New Roman"/>
          <w:color w:val="000000" w:themeColor="text1"/>
          <w:sz w:val="24"/>
          <w:szCs w:val="24"/>
        </w:rPr>
        <w:instrText xml:space="preserve"> </w:instrText>
      </w:r>
      <w:r>
        <w:rPr>
          <w:rFonts w:ascii="Times New Roman" w:eastAsia="仿宋_GB2312" w:hAnsi="Times New Roman" w:cs="Times New Roman"/>
          <w:color w:val="000000" w:themeColor="text1"/>
          <w:sz w:val="24"/>
          <w:szCs w:val="24"/>
        </w:rPr>
        <w:fldChar w:fldCharType="separate"/>
      </w:r>
      <w:r>
        <w:rPr>
          <w:rFonts w:ascii="Times New Roman" w:eastAsia="仿宋_GB2312" w:hAnsi="Times New Roman" w:cs="Times New Roman" w:hint="eastAsia"/>
          <w:noProof/>
          <w:color w:val="000000" w:themeColor="text1"/>
          <w:sz w:val="24"/>
          <w:szCs w:val="24"/>
        </w:rPr>
        <w:t>③</w:t>
      </w:r>
      <w:r>
        <w:rPr>
          <w:rFonts w:ascii="Times New Roman" w:eastAsia="仿宋_GB2312" w:hAnsi="Times New Roman" w:cs="Times New Roman"/>
          <w:color w:val="000000" w:themeColor="text1"/>
          <w:sz w:val="24"/>
          <w:szCs w:val="24"/>
        </w:rPr>
        <w:fldChar w:fldCharType="end"/>
      </w:r>
      <w:r w:rsidR="00183B11" w:rsidRPr="00B03AD9">
        <w:rPr>
          <w:rFonts w:ascii="Times New Roman" w:eastAsia="仿宋_GB2312" w:hAnsi="Times New Roman" w:cs="Times New Roman" w:hint="eastAsia"/>
          <w:color w:val="000000" w:themeColor="text1"/>
          <w:sz w:val="24"/>
          <w:szCs w:val="24"/>
        </w:rPr>
        <w:t>每一刊物只认定一篇，多篇同一等级刊物不重复计分，只计算一篇得分</w:t>
      </w:r>
      <w:r w:rsidR="00DA577C" w:rsidRPr="00B03AD9">
        <w:rPr>
          <w:rFonts w:ascii="Times New Roman" w:eastAsia="仿宋_GB2312" w:hAnsi="Times New Roman" w:cs="Times New Roman" w:hint="eastAsia"/>
          <w:color w:val="000000" w:themeColor="text1"/>
          <w:sz w:val="24"/>
          <w:szCs w:val="24"/>
        </w:rPr>
        <w:t>；不同</w:t>
      </w:r>
      <w:r w:rsidR="00A76690" w:rsidRPr="00B03AD9">
        <w:rPr>
          <w:rFonts w:ascii="Times New Roman" w:eastAsia="仿宋_GB2312" w:hAnsi="Times New Roman" w:cs="Times New Roman" w:hint="eastAsia"/>
          <w:color w:val="000000" w:themeColor="text1"/>
          <w:sz w:val="24"/>
          <w:szCs w:val="24"/>
        </w:rPr>
        <w:t>级别</w:t>
      </w:r>
      <w:r w:rsidR="00A76690">
        <w:rPr>
          <w:rFonts w:ascii="Times New Roman" w:eastAsia="仿宋_GB2312" w:hAnsi="Times New Roman" w:cs="Times New Roman" w:hint="eastAsia"/>
          <w:color w:val="000000" w:themeColor="text1"/>
          <w:sz w:val="24"/>
          <w:szCs w:val="24"/>
        </w:rPr>
        <w:t>刊物论文可申请累计加分</w:t>
      </w:r>
      <w:r w:rsidR="00183B11" w:rsidRPr="00B03AD9">
        <w:rPr>
          <w:rFonts w:ascii="Times New Roman" w:eastAsia="仿宋_GB2312" w:hAnsi="Times New Roman" w:cs="Times New Roman" w:hint="eastAsia"/>
          <w:color w:val="000000" w:themeColor="text1"/>
          <w:sz w:val="24"/>
          <w:szCs w:val="24"/>
        </w:rPr>
        <w:t>。刊物等级从高认定，学术科研能力加分以刊物原件加复印件为准，用稿通知无效。</w:t>
      </w:r>
    </w:p>
    <w:p w14:paraId="292851E5" w14:textId="77777777" w:rsidR="00183B11" w:rsidRDefault="00183B11" w:rsidP="00183B11">
      <w:pPr>
        <w:ind w:firstLineChars="200" w:firstLine="480"/>
        <w:rPr>
          <w:rFonts w:ascii="Times New Roman" w:eastAsia="仿宋_GB2312" w:hAnsi="Times New Roman" w:cs="Times New Roman"/>
          <w:color w:val="000000" w:themeColor="text1"/>
          <w:sz w:val="24"/>
          <w:szCs w:val="24"/>
        </w:rPr>
      </w:pPr>
      <w:r>
        <w:rPr>
          <w:rFonts w:ascii="Times New Roman" w:eastAsia="仿宋_GB2312" w:hAnsi="Times New Roman" w:cs="Times New Roman" w:hint="eastAsia"/>
          <w:color w:val="000000" w:themeColor="text1"/>
          <w:sz w:val="24"/>
          <w:szCs w:val="24"/>
        </w:rPr>
        <w:t>④学生将已发表论文电子版提交至学院，进行查重，重复率≥</w:t>
      </w:r>
      <w:r>
        <w:rPr>
          <w:rFonts w:ascii="Times New Roman" w:eastAsia="仿宋_GB2312" w:hAnsi="Times New Roman" w:cs="Times New Roman" w:hint="eastAsia"/>
          <w:color w:val="000000" w:themeColor="text1"/>
          <w:sz w:val="24"/>
          <w:szCs w:val="24"/>
        </w:rPr>
        <w:t>15%</w:t>
      </w:r>
      <w:r>
        <w:rPr>
          <w:rFonts w:ascii="Times New Roman" w:eastAsia="仿宋_GB2312" w:hAnsi="Times New Roman" w:cs="Times New Roman" w:hint="eastAsia"/>
          <w:color w:val="000000" w:themeColor="text1"/>
          <w:sz w:val="24"/>
          <w:szCs w:val="24"/>
        </w:rPr>
        <w:t>的文章，不进入答辩环节。学生将纸质论文提交至学院，学院成立专家审核小组（专家组成员原则上应具有相关学科副教授以上职称，一般不少于</w:t>
      </w:r>
      <w:r>
        <w:rPr>
          <w:rFonts w:ascii="Times New Roman" w:eastAsia="仿宋_GB2312" w:hAnsi="Times New Roman" w:cs="Times New Roman" w:hint="eastAsia"/>
          <w:color w:val="000000" w:themeColor="text1"/>
          <w:sz w:val="24"/>
          <w:szCs w:val="24"/>
        </w:rPr>
        <w:t>5</w:t>
      </w:r>
      <w:r>
        <w:rPr>
          <w:rFonts w:ascii="Times New Roman" w:eastAsia="仿宋_GB2312" w:hAnsi="Times New Roman" w:cs="Times New Roman" w:hint="eastAsia"/>
          <w:color w:val="000000" w:themeColor="text1"/>
          <w:sz w:val="24"/>
          <w:szCs w:val="24"/>
        </w:rPr>
        <w:t>人），并组织专家公开答辩，对论文内容进行审核鉴定，排除抄袭、造假、冒名及有名无实等情况，并组织相关学生在一定范围进行公开答辩，专家审核小组及每位成员应明确签署审核鉴定意见并存档。答辩全程应录音录像，答辩结果应公开公示，未通过审核鉴定或答辩的，不得</w:t>
      </w:r>
      <w:proofErr w:type="gramStart"/>
      <w:r>
        <w:rPr>
          <w:rFonts w:ascii="Times New Roman" w:eastAsia="仿宋_GB2312" w:hAnsi="Times New Roman" w:cs="Times New Roman" w:hint="eastAsia"/>
          <w:color w:val="000000" w:themeColor="text1"/>
          <w:sz w:val="24"/>
          <w:szCs w:val="24"/>
        </w:rPr>
        <w:t>纳入推免遴选</w:t>
      </w:r>
      <w:proofErr w:type="gramEnd"/>
      <w:r>
        <w:rPr>
          <w:rFonts w:ascii="Times New Roman" w:eastAsia="仿宋_GB2312" w:hAnsi="Times New Roman" w:cs="Times New Roman" w:hint="eastAsia"/>
          <w:color w:val="000000" w:themeColor="text1"/>
          <w:sz w:val="24"/>
          <w:szCs w:val="24"/>
        </w:rPr>
        <w:t>综合评价成绩计算体系。</w:t>
      </w:r>
      <w:r>
        <w:rPr>
          <w:rFonts w:ascii="Times New Roman" w:eastAsia="仿宋_GB2312" w:hAnsi="Times New Roman" w:cs="Times New Roman"/>
          <w:color w:val="000000" w:themeColor="text1"/>
          <w:sz w:val="24"/>
          <w:szCs w:val="24"/>
        </w:rPr>
        <w:t xml:space="preserve"> </w:t>
      </w:r>
    </w:p>
    <w:p w14:paraId="0ADA74F8" w14:textId="77777777" w:rsidR="00183B11" w:rsidRDefault="00183B11" w:rsidP="00183B11">
      <w:pPr>
        <w:spacing w:line="560" w:lineRule="exact"/>
        <w:ind w:firstLineChars="200" w:firstLine="560"/>
        <w:rPr>
          <w:rFonts w:ascii="Times New Roman" w:eastAsia="仿宋_GB2312" w:hAnsi="Times New Roman" w:cs="Times New Roman"/>
          <w:color w:val="000000" w:themeColor="text1"/>
          <w:sz w:val="28"/>
          <w:szCs w:val="28"/>
        </w:rPr>
      </w:pPr>
      <w:r>
        <w:rPr>
          <w:rFonts w:ascii="Times New Roman" w:eastAsia="仿宋_GB2312" w:hAnsi="Times New Roman" w:cs="Times New Roman" w:hint="eastAsia"/>
          <w:color w:val="000000" w:themeColor="text1"/>
          <w:sz w:val="28"/>
          <w:szCs w:val="28"/>
        </w:rPr>
        <w:t>具体加分标准如下：</w:t>
      </w:r>
    </w:p>
    <w:tbl>
      <w:tblPr>
        <w:tblW w:w="8354" w:type="dxa"/>
        <w:jc w:val="center"/>
        <w:shd w:val="clear" w:color="auto" w:fill="FFFFFF"/>
        <w:tblLayout w:type="fixed"/>
        <w:tblCellMar>
          <w:left w:w="0" w:type="dxa"/>
          <w:right w:w="0" w:type="dxa"/>
        </w:tblCellMar>
        <w:tblLook w:val="04A0" w:firstRow="1" w:lastRow="0" w:firstColumn="1" w:lastColumn="0" w:noHBand="0" w:noVBand="1"/>
      </w:tblPr>
      <w:tblGrid>
        <w:gridCol w:w="7220"/>
        <w:gridCol w:w="1134"/>
      </w:tblGrid>
      <w:tr w:rsidR="00183B11" w14:paraId="7A4DD4EF" w14:textId="77777777" w:rsidTr="004D3A6A">
        <w:trPr>
          <w:trHeight w:val="20"/>
          <w:jc w:val="center"/>
        </w:trPr>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79C5F919" w14:textId="77777777" w:rsidR="00183B11" w:rsidRDefault="00183B11" w:rsidP="004D3A6A">
            <w:pPr>
              <w:pStyle w:val="afd"/>
              <w:rPr>
                <w:color w:val="000000" w:themeColor="text1"/>
              </w:rPr>
            </w:pPr>
            <w:r>
              <w:rPr>
                <w:rFonts w:hint="eastAsia"/>
                <w:color w:val="000000" w:themeColor="text1"/>
              </w:rPr>
              <w:t>刊物</w:t>
            </w:r>
          </w:p>
        </w:tc>
        <w:tc>
          <w:tcPr>
            <w:tcW w:w="1134" w:type="dxa"/>
            <w:tcBorders>
              <w:top w:val="single" w:sz="8" w:space="0" w:color="000000"/>
              <w:left w:val="outset" w:sz="6"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3AF23E53" w14:textId="77777777" w:rsidR="00183B11" w:rsidRDefault="00183B11" w:rsidP="004D3A6A">
            <w:pPr>
              <w:pStyle w:val="afd"/>
              <w:rPr>
                <w:color w:val="000000" w:themeColor="text1"/>
              </w:rPr>
            </w:pPr>
            <w:r>
              <w:rPr>
                <w:rFonts w:hint="eastAsia"/>
                <w:color w:val="000000" w:themeColor="text1"/>
              </w:rPr>
              <w:t>分值</w:t>
            </w:r>
          </w:p>
        </w:tc>
      </w:tr>
      <w:tr w:rsidR="00183B11" w14:paraId="343768F2" w14:textId="77777777" w:rsidTr="004D3A6A">
        <w:trPr>
          <w:trHeight w:val="20"/>
          <w:jc w:val="center"/>
        </w:trPr>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16EECC6A" w14:textId="77777777" w:rsidR="00183B11" w:rsidRDefault="00183B11" w:rsidP="004D3A6A">
            <w:pPr>
              <w:pStyle w:val="afd"/>
              <w:rPr>
                <w:color w:val="000000" w:themeColor="text1"/>
              </w:rPr>
            </w:pPr>
            <w:r>
              <w:rPr>
                <w:color w:val="000000" w:themeColor="text1"/>
              </w:rPr>
              <w:t>在</w:t>
            </w:r>
            <w:r>
              <w:rPr>
                <w:rFonts w:hint="eastAsia"/>
                <w:color w:val="000000" w:themeColor="text1"/>
              </w:rPr>
              <w:t>A</w:t>
            </w:r>
            <w:r>
              <w:rPr>
                <w:color w:val="000000" w:themeColor="text1"/>
              </w:rPr>
              <w:t>级期刊</w:t>
            </w:r>
            <w:r>
              <w:rPr>
                <w:rFonts w:hint="eastAsia"/>
                <w:color w:val="000000" w:themeColor="text1"/>
              </w:rPr>
              <w:t>上</w:t>
            </w:r>
            <w:r>
              <w:rPr>
                <w:color w:val="000000" w:themeColor="text1"/>
              </w:rPr>
              <w:t>公开发表</w:t>
            </w:r>
            <w:r>
              <w:rPr>
                <w:rFonts w:hint="eastAsia"/>
                <w:color w:val="000000" w:themeColor="text1"/>
              </w:rPr>
              <w:t>与专业相关的</w:t>
            </w:r>
            <w:r>
              <w:rPr>
                <w:color w:val="000000" w:themeColor="text1"/>
              </w:rPr>
              <w:t>学术论文一篇</w:t>
            </w:r>
          </w:p>
        </w:tc>
        <w:tc>
          <w:tcPr>
            <w:tcW w:w="1134" w:type="dxa"/>
            <w:tcBorders>
              <w:top w:val="single" w:sz="8" w:space="0" w:color="000000"/>
              <w:left w:val="outset" w:sz="6"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6224AE16" w14:textId="77777777" w:rsidR="00183B11" w:rsidRDefault="00183B11" w:rsidP="004D3A6A">
            <w:pPr>
              <w:pStyle w:val="afd"/>
              <w:rPr>
                <w:color w:val="000000" w:themeColor="text1"/>
              </w:rPr>
            </w:pPr>
            <w:r>
              <w:rPr>
                <w:color w:val="000000" w:themeColor="text1"/>
              </w:rPr>
              <w:t>30</w:t>
            </w:r>
          </w:p>
        </w:tc>
      </w:tr>
      <w:tr w:rsidR="00183B11" w14:paraId="08BA4240" w14:textId="77777777" w:rsidTr="004D3A6A">
        <w:trPr>
          <w:trHeight w:val="20"/>
          <w:jc w:val="center"/>
        </w:trPr>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4CC1D56B" w14:textId="77777777" w:rsidR="00183B11" w:rsidRDefault="00183B11" w:rsidP="004D3A6A">
            <w:pPr>
              <w:pStyle w:val="afd"/>
              <w:rPr>
                <w:color w:val="000000" w:themeColor="text1"/>
              </w:rPr>
            </w:pPr>
            <w:r>
              <w:rPr>
                <w:color w:val="000000" w:themeColor="text1"/>
              </w:rPr>
              <w:t>在</w:t>
            </w:r>
            <w:r>
              <w:rPr>
                <w:rFonts w:hint="eastAsia"/>
                <w:color w:val="000000" w:themeColor="text1"/>
              </w:rPr>
              <w:t>B</w:t>
            </w:r>
            <w:r>
              <w:rPr>
                <w:color w:val="000000" w:themeColor="text1"/>
              </w:rPr>
              <w:t>级期刊</w:t>
            </w:r>
            <w:r>
              <w:rPr>
                <w:rFonts w:hint="eastAsia"/>
                <w:color w:val="000000" w:themeColor="text1"/>
              </w:rPr>
              <w:t>上</w:t>
            </w:r>
            <w:r>
              <w:rPr>
                <w:color w:val="000000" w:themeColor="text1"/>
              </w:rPr>
              <w:t>公开发表</w:t>
            </w:r>
            <w:r>
              <w:rPr>
                <w:rFonts w:hint="eastAsia"/>
                <w:color w:val="000000" w:themeColor="text1"/>
              </w:rPr>
              <w:t>与专业相关的</w:t>
            </w:r>
            <w:r>
              <w:rPr>
                <w:color w:val="000000" w:themeColor="text1"/>
              </w:rPr>
              <w:t>学术论文一篇</w:t>
            </w:r>
          </w:p>
        </w:tc>
        <w:tc>
          <w:tcPr>
            <w:tcW w:w="1134" w:type="dxa"/>
            <w:tcBorders>
              <w:top w:val="single" w:sz="8" w:space="0" w:color="000000"/>
              <w:left w:val="outset" w:sz="6"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43254AFA" w14:textId="77777777" w:rsidR="00183B11" w:rsidRDefault="00183B11" w:rsidP="004D3A6A">
            <w:pPr>
              <w:pStyle w:val="afd"/>
              <w:rPr>
                <w:color w:val="000000" w:themeColor="text1"/>
              </w:rPr>
            </w:pPr>
            <w:r>
              <w:rPr>
                <w:color w:val="000000" w:themeColor="text1"/>
              </w:rPr>
              <w:t>20</w:t>
            </w:r>
          </w:p>
        </w:tc>
      </w:tr>
      <w:tr w:rsidR="00183B11" w14:paraId="54B06B26" w14:textId="77777777" w:rsidTr="004D3A6A">
        <w:trPr>
          <w:trHeight w:val="20"/>
          <w:jc w:val="center"/>
        </w:trPr>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6C8C342A" w14:textId="77777777" w:rsidR="00183B11" w:rsidRDefault="00183B11" w:rsidP="004D3A6A">
            <w:pPr>
              <w:pStyle w:val="afd"/>
              <w:rPr>
                <w:color w:val="000000" w:themeColor="text1"/>
              </w:rPr>
            </w:pPr>
            <w:r>
              <w:rPr>
                <w:rFonts w:hint="eastAsia"/>
                <w:color w:val="000000" w:themeColor="text1"/>
              </w:rPr>
              <w:t>在</w:t>
            </w:r>
            <w:r>
              <w:rPr>
                <w:rFonts w:hint="eastAsia"/>
                <w:color w:val="000000" w:themeColor="text1"/>
              </w:rPr>
              <w:t>C</w:t>
            </w:r>
            <w:r>
              <w:rPr>
                <w:rFonts w:hint="eastAsia"/>
                <w:color w:val="000000" w:themeColor="text1"/>
              </w:rPr>
              <w:t>级期刊上公开发表与专业相关的学术论文一篇</w:t>
            </w:r>
          </w:p>
        </w:tc>
        <w:tc>
          <w:tcPr>
            <w:tcW w:w="1134" w:type="dxa"/>
            <w:tcBorders>
              <w:top w:val="single" w:sz="8" w:space="0" w:color="000000"/>
              <w:left w:val="outset" w:sz="6"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59BA21D2" w14:textId="77777777" w:rsidR="00183B11" w:rsidRDefault="00183B11" w:rsidP="004D3A6A">
            <w:pPr>
              <w:pStyle w:val="afd"/>
              <w:rPr>
                <w:color w:val="000000" w:themeColor="text1"/>
              </w:rPr>
            </w:pPr>
            <w:r>
              <w:rPr>
                <w:color w:val="000000" w:themeColor="text1"/>
              </w:rPr>
              <w:t>10</w:t>
            </w:r>
          </w:p>
        </w:tc>
      </w:tr>
      <w:tr w:rsidR="00183B11" w14:paraId="5120BB14" w14:textId="77777777" w:rsidTr="004D3A6A">
        <w:trPr>
          <w:trHeight w:val="20"/>
          <w:jc w:val="center"/>
        </w:trPr>
        <w:tc>
          <w:tcPr>
            <w:tcW w:w="72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0F0B864C" w14:textId="77777777" w:rsidR="00183B11" w:rsidRDefault="00183B11" w:rsidP="004D3A6A">
            <w:pPr>
              <w:pStyle w:val="afd"/>
              <w:rPr>
                <w:color w:val="000000" w:themeColor="text1"/>
              </w:rPr>
            </w:pPr>
            <w:r>
              <w:rPr>
                <w:rFonts w:hint="eastAsia"/>
                <w:color w:val="000000" w:themeColor="text1"/>
              </w:rPr>
              <w:t>中国社会保障、上海保险、保险职业学院学报、中国保险</w:t>
            </w:r>
          </w:p>
        </w:tc>
        <w:tc>
          <w:tcPr>
            <w:tcW w:w="1134" w:type="dxa"/>
            <w:tcBorders>
              <w:top w:val="single" w:sz="8" w:space="0" w:color="000000"/>
              <w:left w:val="outset" w:sz="6"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482BBDE4" w14:textId="77777777" w:rsidR="00183B11" w:rsidRDefault="00183B11" w:rsidP="004D3A6A">
            <w:pPr>
              <w:pStyle w:val="afd"/>
              <w:rPr>
                <w:color w:val="000000" w:themeColor="text1"/>
              </w:rPr>
            </w:pPr>
            <w:r>
              <w:rPr>
                <w:color w:val="000000" w:themeColor="text1"/>
              </w:rPr>
              <w:t>5</w:t>
            </w:r>
          </w:p>
        </w:tc>
      </w:tr>
    </w:tbl>
    <w:p w14:paraId="6FB5D3A4" w14:textId="77777777" w:rsidR="00183B11" w:rsidRDefault="00183B11" w:rsidP="00183B11">
      <w:pPr>
        <w:ind w:firstLineChars="200" w:firstLine="480"/>
        <w:rPr>
          <w:rFonts w:ascii="Times New Roman" w:eastAsia="仿宋_GB2312" w:hAnsi="Times New Roman" w:cs="Times New Roman"/>
          <w:color w:val="000000" w:themeColor="text1"/>
          <w:sz w:val="24"/>
          <w:szCs w:val="24"/>
        </w:rPr>
      </w:pPr>
      <w:r>
        <w:rPr>
          <w:rFonts w:ascii="Times New Roman" w:eastAsia="仿宋_GB2312" w:hAnsi="Times New Roman" w:cs="Times New Roman" w:hint="eastAsia"/>
          <w:color w:val="000000" w:themeColor="text1"/>
          <w:sz w:val="24"/>
          <w:szCs w:val="24"/>
        </w:rPr>
        <w:t>（注：刊物级别分类参见学校科研处《西南财经大学学术期刊等级分类目录》（</w:t>
      </w:r>
      <w:r>
        <w:rPr>
          <w:rFonts w:ascii="Times New Roman" w:eastAsia="仿宋_GB2312" w:hAnsi="Times New Roman" w:cs="Times New Roman"/>
          <w:color w:val="000000" w:themeColor="text1"/>
          <w:sz w:val="24"/>
          <w:szCs w:val="24"/>
        </w:rPr>
        <w:t>201</w:t>
      </w:r>
      <w:r>
        <w:rPr>
          <w:rFonts w:ascii="Times New Roman" w:eastAsia="仿宋_GB2312" w:hAnsi="Times New Roman" w:cs="Times New Roman" w:hint="eastAsia"/>
          <w:color w:val="000000" w:themeColor="text1"/>
          <w:sz w:val="24"/>
          <w:szCs w:val="24"/>
        </w:rPr>
        <w:t>8</w:t>
      </w:r>
      <w:r>
        <w:rPr>
          <w:rFonts w:ascii="Times New Roman" w:eastAsia="仿宋_GB2312" w:hAnsi="Times New Roman" w:cs="Times New Roman" w:hint="eastAsia"/>
          <w:color w:val="000000" w:themeColor="text1"/>
          <w:sz w:val="24"/>
          <w:szCs w:val="24"/>
        </w:rPr>
        <w:t>版）以及《人民日报》、《光明日报》理论版文章，及所发表论文时间同一年相关期刊认定标准，其正规性以国家新闻出版总署公布的结果为准。遇特殊情况时，提交</w:t>
      </w:r>
      <w:proofErr w:type="gramStart"/>
      <w:r>
        <w:rPr>
          <w:rFonts w:ascii="Times New Roman" w:eastAsia="仿宋_GB2312" w:hAnsi="Times New Roman" w:cs="Times New Roman" w:hint="eastAsia"/>
          <w:color w:val="000000" w:themeColor="text1"/>
          <w:sz w:val="24"/>
          <w:szCs w:val="24"/>
        </w:rPr>
        <w:t>学院推免工作</w:t>
      </w:r>
      <w:proofErr w:type="gramEnd"/>
      <w:r>
        <w:rPr>
          <w:rFonts w:ascii="Times New Roman" w:eastAsia="仿宋_GB2312" w:hAnsi="Times New Roman" w:cs="Times New Roman" w:hint="eastAsia"/>
          <w:color w:val="000000" w:themeColor="text1"/>
          <w:sz w:val="24"/>
          <w:szCs w:val="24"/>
        </w:rPr>
        <w:t>小组认定。）</w:t>
      </w:r>
    </w:p>
    <w:p w14:paraId="2D853191" w14:textId="77777777" w:rsidR="00183B11" w:rsidRDefault="00183B11" w:rsidP="00183B11">
      <w:pPr>
        <w:spacing w:line="560" w:lineRule="exact"/>
        <w:ind w:firstLineChars="200" w:firstLine="560"/>
        <w:rPr>
          <w:rFonts w:ascii="Times New Roman" w:eastAsia="仿宋_GB2312" w:hAnsi="Times New Roman" w:cs="Times New Roman"/>
          <w:color w:val="000000" w:themeColor="text1"/>
          <w:sz w:val="28"/>
          <w:szCs w:val="28"/>
        </w:rPr>
      </w:pPr>
      <w:r>
        <w:rPr>
          <w:rFonts w:ascii="Times New Roman" w:eastAsia="仿宋_GB2312" w:hAnsi="Times New Roman" w:cs="Times New Roman" w:hint="eastAsia"/>
          <w:color w:val="000000" w:themeColor="text1"/>
          <w:sz w:val="28"/>
          <w:szCs w:val="28"/>
        </w:rPr>
        <w:t>3</w:t>
      </w:r>
      <w:r>
        <w:rPr>
          <w:rFonts w:ascii="Times New Roman" w:eastAsia="仿宋_GB2312" w:hAnsi="Times New Roman" w:cs="Times New Roman"/>
          <w:color w:val="000000" w:themeColor="text1"/>
          <w:sz w:val="28"/>
          <w:szCs w:val="28"/>
        </w:rPr>
        <w:t>.</w:t>
      </w:r>
      <w:r>
        <w:rPr>
          <w:rFonts w:ascii="Times New Roman" w:eastAsia="仿宋_GB2312" w:hAnsi="Times New Roman" w:cs="Times New Roman" w:hint="eastAsia"/>
          <w:color w:val="000000" w:themeColor="text1"/>
          <w:sz w:val="28"/>
          <w:szCs w:val="28"/>
        </w:rPr>
        <w:t>创新创业类</w:t>
      </w:r>
    </w:p>
    <w:p w14:paraId="69CB4C3C" w14:textId="77777777" w:rsidR="00183B11" w:rsidRDefault="00183B11" w:rsidP="00183B11">
      <w:pPr>
        <w:spacing w:line="560" w:lineRule="exact"/>
        <w:ind w:firstLineChars="200" w:firstLine="560"/>
        <w:rPr>
          <w:rFonts w:ascii="Times New Roman" w:eastAsia="仿宋_GB2312" w:hAnsi="Times New Roman" w:cs="Times New Roman"/>
          <w:color w:val="000000" w:themeColor="text1"/>
          <w:sz w:val="28"/>
          <w:szCs w:val="28"/>
        </w:rPr>
      </w:pPr>
      <w:r>
        <w:rPr>
          <w:rFonts w:ascii="Times New Roman" w:eastAsia="仿宋_GB2312" w:hAnsi="Times New Roman" w:cs="Times New Roman" w:hint="eastAsia"/>
          <w:color w:val="000000" w:themeColor="text1"/>
          <w:sz w:val="28"/>
          <w:szCs w:val="28"/>
        </w:rPr>
        <w:lastRenderedPageBreak/>
        <w:t>劳动与社会保障专业创新创业类包括：“创青春”全国大学生创业大赛、</w:t>
      </w:r>
      <w:r>
        <w:rPr>
          <w:rFonts w:ascii="Times New Roman" w:eastAsia="仿宋_GB2312" w:hAnsi="Times New Roman" w:cs="Times New Roman"/>
          <w:color w:val="000000" w:themeColor="text1"/>
          <w:sz w:val="28"/>
          <w:szCs w:val="28"/>
        </w:rPr>
        <w:t>“</w:t>
      </w:r>
      <w:r>
        <w:rPr>
          <w:rFonts w:ascii="Times New Roman" w:eastAsia="仿宋_GB2312" w:hAnsi="Times New Roman" w:cs="Times New Roman"/>
          <w:color w:val="000000" w:themeColor="text1"/>
          <w:sz w:val="28"/>
          <w:szCs w:val="28"/>
        </w:rPr>
        <w:t>挑战杯</w:t>
      </w:r>
      <w:r>
        <w:rPr>
          <w:rFonts w:ascii="Times New Roman" w:eastAsia="仿宋_GB2312" w:hAnsi="Times New Roman" w:cs="Times New Roman"/>
          <w:color w:val="000000" w:themeColor="text1"/>
          <w:sz w:val="28"/>
          <w:szCs w:val="28"/>
        </w:rPr>
        <w:t>”</w:t>
      </w:r>
      <w:r>
        <w:rPr>
          <w:rFonts w:ascii="Times New Roman" w:eastAsia="仿宋_GB2312" w:hAnsi="Times New Roman" w:cs="Times New Roman"/>
          <w:color w:val="000000" w:themeColor="text1"/>
          <w:sz w:val="28"/>
          <w:szCs w:val="28"/>
        </w:rPr>
        <w:t>全国大学生网络虚拟运营创业专项赛</w:t>
      </w:r>
      <w:r>
        <w:rPr>
          <w:rFonts w:ascii="Times New Roman" w:eastAsia="仿宋_GB2312" w:hAnsi="Times New Roman" w:cs="Times New Roman" w:hint="eastAsia"/>
          <w:color w:val="000000" w:themeColor="text1"/>
          <w:sz w:val="28"/>
          <w:szCs w:val="28"/>
        </w:rPr>
        <w:t>、</w:t>
      </w:r>
      <w:r>
        <w:rPr>
          <w:rFonts w:ascii="Times New Roman" w:eastAsia="仿宋_GB2312" w:hAnsi="Times New Roman" w:cs="Times New Roman"/>
          <w:color w:val="000000" w:themeColor="text1"/>
          <w:sz w:val="28"/>
          <w:szCs w:val="28"/>
        </w:rPr>
        <w:t>全国大学生电子商务</w:t>
      </w:r>
      <w:r>
        <w:rPr>
          <w:rFonts w:ascii="Times New Roman" w:eastAsia="仿宋_GB2312" w:hAnsi="Times New Roman" w:cs="Times New Roman"/>
          <w:color w:val="000000" w:themeColor="text1"/>
          <w:sz w:val="28"/>
          <w:szCs w:val="28"/>
        </w:rPr>
        <w:t>“</w:t>
      </w:r>
      <w:r>
        <w:rPr>
          <w:rFonts w:ascii="Times New Roman" w:eastAsia="仿宋_GB2312" w:hAnsi="Times New Roman" w:cs="Times New Roman"/>
          <w:color w:val="000000" w:themeColor="text1"/>
          <w:sz w:val="28"/>
          <w:szCs w:val="28"/>
        </w:rPr>
        <w:t>创新，创意及创业</w:t>
      </w:r>
      <w:r>
        <w:rPr>
          <w:rFonts w:ascii="Times New Roman" w:eastAsia="仿宋_GB2312" w:hAnsi="Times New Roman" w:cs="Times New Roman"/>
          <w:color w:val="000000" w:themeColor="text1"/>
          <w:sz w:val="28"/>
          <w:szCs w:val="28"/>
        </w:rPr>
        <w:t>”</w:t>
      </w:r>
      <w:r>
        <w:rPr>
          <w:rFonts w:ascii="Times New Roman" w:eastAsia="仿宋_GB2312" w:hAnsi="Times New Roman" w:cs="Times New Roman"/>
          <w:color w:val="000000" w:themeColor="text1"/>
          <w:sz w:val="28"/>
          <w:szCs w:val="28"/>
        </w:rPr>
        <w:t>挑战赛</w:t>
      </w:r>
      <w:r>
        <w:rPr>
          <w:rFonts w:ascii="Times New Roman" w:eastAsia="仿宋_GB2312" w:hAnsi="Times New Roman" w:cs="Times New Roman" w:hint="eastAsia"/>
          <w:color w:val="000000" w:themeColor="text1"/>
          <w:sz w:val="28"/>
          <w:szCs w:val="28"/>
        </w:rPr>
        <w:t>、</w:t>
      </w:r>
      <w:r>
        <w:rPr>
          <w:rFonts w:ascii="Times New Roman" w:eastAsia="仿宋_GB2312" w:hAnsi="Times New Roman" w:cs="Times New Roman"/>
          <w:color w:val="000000" w:themeColor="text1"/>
          <w:sz w:val="28"/>
          <w:szCs w:val="28"/>
        </w:rPr>
        <w:t>全国</w:t>
      </w:r>
      <w:r>
        <w:rPr>
          <w:rFonts w:ascii="Times New Roman" w:eastAsia="仿宋_GB2312" w:hAnsi="Times New Roman" w:cs="Times New Roman"/>
          <w:color w:val="000000" w:themeColor="text1"/>
          <w:sz w:val="28"/>
          <w:szCs w:val="28"/>
        </w:rPr>
        <w:t>“</w:t>
      </w:r>
      <w:r>
        <w:rPr>
          <w:rFonts w:ascii="Times New Roman" w:eastAsia="仿宋_GB2312" w:hAnsi="Times New Roman" w:cs="Times New Roman"/>
          <w:color w:val="000000" w:themeColor="text1"/>
          <w:sz w:val="28"/>
          <w:szCs w:val="28"/>
        </w:rPr>
        <w:t>互联网</w:t>
      </w:r>
      <w:r>
        <w:rPr>
          <w:rFonts w:ascii="Times New Roman" w:eastAsia="仿宋_GB2312" w:hAnsi="Times New Roman" w:cs="Times New Roman"/>
          <w:color w:val="000000" w:themeColor="text1"/>
          <w:sz w:val="28"/>
          <w:szCs w:val="28"/>
        </w:rPr>
        <w:t>+”</w:t>
      </w:r>
      <w:r>
        <w:rPr>
          <w:rFonts w:ascii="Times New Roman" w:eastAsia="仿宋_GB2312" w:hAnsi="Times New Roman" w:cs="Times New Roman"/>
          <w:color w:val="000000" w:themeColor="text1"/>
          <w:sz w:val="28"/>
          <w:szCs w:val="28"/>
        </w:rPr>
        <w:t>大学生创新创业大赛</w:t>
      </w:r>
      <w:r>
        <w:rPr>
          <w:rFonts w:ascii="Times New Roman" w:eastAsia="仿宋_GB2312" w:hAnsi="Times New Roman" w:cs="Times New Roman" w:hint="eastAsia"/>
          <w:color w:val="000000" w:themeColor="text1"/>
          <w:sz w:val="28"/>
          <w:szCs w:val="28"/>
        </w:rPr>
        <w:t>、</w:t>
      </w:r>
      <w:r>
        <w:rPr>
          <w:rFonts w:ascii="Times New Roman" w:eastAsia="仿宋_GB2312" w:hAnsi="Times New Roman" w:cs="Times New Roman"/>
          <w:color w:val="000000" w:themeColor="text1"/>
          <w:sz w:val="28"/>
          <w:szCs w:val="28"/>
        </w:rPr>
        <w:t>全国</w:t>
      </w:r>
      <w:r>
        <w:rPr>
          <w:rFonts w:ascii="Times New Roman" w:eastAsia="仿宋_GB2312" w:hAnsi="Times New Roman" w:cs="Times New Roman"/>
          <w:color w:val="000000" w:themeColor="text1"/>
          <w:sz w:val="28"/>
          <w:szCs w:val="28"/>
        </w:rPr>
        <w:t>“</w:t>
      </w:r>
      <w:r>
        <w:rPr>
          <w:rFonts w:ascii="Times New Roman" w:eastAsia="仿宋_GB2312" w:hAnsi="Times New Roman" w:cs="Times New Roman"/>
          <w:color w:val="000000" w:themeColor="text1"/>
          <w:sz w:val="28"/>
          <w:szCs w:val="28"/>
        </w:rPr>
        <w:t>花旗杯</w:t>
      </w:r>
      <w:r>
        <w:rPr>
          <w:rFonts w:ascii="Times New Roman" w:eastAsia="仿宋_GB2312" w:hAnsi="Times New Roman" w:cs="Times New Roman"/>
          <w:color w:val="000000" w:themeColor="text1"/>
          <w:sz w:val="28"/>
          <w:szCs w:val="28"/>
        </w:rPr>
        <w:t>”</w:t>
      </w:r>
      <w:r>
        <w:rPr>
          <w:rFonts w:ascii="Times New Roman" w:eastAsia="仿宋_GB2312" w:hAnsi="Times New Roman" w:cs="Times New Roman"/>
          <w:color w:val="000000" w:themeColor="text1"/>
          <w:sz w:val="28"/>
          <w:szCs w:val="28"/>
        </w:rPr>
        <w:t>金融创新应用大赛</w:t>
      </w:r>
      <w:r>
        <w:rPr>
          <w:rFonts w:ascii="Times New Roman" w:eastAsia="仿宋_GB2312" w:hAnsi="Times New Roman" w:cs="Times New Roman" w:hint="eastAsia"/>
          <w:color w:val="000000" w:themeColor="text1"/>
          <w:sz w:val="28"/>
          <w:szCs w:val="28"/>
        </w:rPr>
        <w:t>、</w:t>
      </w:r>
      <w:r>
        <w:rPr>
          <w:rFonts w:ascii="Times New Roman" w:eastAsia="仿宋_GB2312" w:hAnsi="Times New Roman" w:cs="Times New Roman"/>
          <w:color w:val="000000" w:themeColor="text1"/>
          <w:sz w:val="28"/>
          <w:szCs w:val="28"/>
        </w:rPr>
        <w:t>全国高校互联网应用创新大赛</w:t>
      </w:r>
      <w:r>
        <w:rPr>
          <w:rFonts w:ascii="Times New Roman" w:eastAsia="仿宋_GB2312" w:hAnsi="Times New Roman" w:cs="Times New Roman"/>
          <w:color w:val="000000" w:themeColor="text1"/>
          <w:sz w:val="28"/>
          <w:szCs w:val="28"/>
        </w:rPr>
        <w:t>“</w:t>
      </w:r>
      <w:r>
        <w:rPr>
          <w:rFonts w:ascii="Times New Roman" w:eastAsia="仿宋_GB2312" w:hAnsi="Times New Roman" w:cs="Times New Roman"/>
          <w:color w:val="000000" w:themeColor="text1"/>
          <w:sz w:val="28"/>
          <w:szCs w:val="28"/>
        </w:rPr>
        <w:t>光华创业大赛</w:t>
      </w:r>
      <w:r>
        <w:rPr>
          <w:rFonts w:ascii="Times New Roman" w:eastAsia="仿宋_GB2312" w:hAnsi="Times New Roman" w:cs="Times New Roman"/>
          <w:color w:val="000000" w:themeColor="text1"/>
          <w:sz w:val="28"/>
          <w:szCs w:val="28"/>
        </w:rPr>
        <w:t>”</w:t>
      </w:r>
      <w:r>
        <w:rPr>
          <w:rFonts w:ascii="Times New Roman" w:eastAsia="仿宋_GB2312" w:hAnsi="Times New Roman" w:cs="Times New Roman" w:hint="eastAsia"/>
          <w:color w:val="000000" w:themeColor="text1"/>
          <w:sz w:val="28"/>
          <w:szCs w:val="28"/>
        </w:rPr>
        <w:t>。</w:t>
      </w:r>
      <w:r>
        <w:rPr>
          <w:rFonts w:ascii="Times New Roman" w:eastAsia="仿宋_GB2312" w:hAnsi="Times New Roman" w:cs="Times New Roman" w:hint="eastAsia"/>
          <w:color w:val="000000" w:themeColor="text1"/>
          <w:sz w:val="28"/>
        </w:rPr>
        <w:t xml:space="preserve"> </w:t>
      </w:r>
      <w:r>
        <w:rPr>
          <w:rFonts w:ascii="Times New Roman" w:eastAsia="仿宋_GB2312" w:hAnsi="Times New Roman" w:cs="Times New Roman" w:hint="eastAsia"/>
          <w:color w:val="000000" w:themeColor="text1"/>
          <w:sz w:val="28"/>
          <w:szCs w:val="28"/>
        </w:rPr>
        <w:t>其他全国性、综合性创新创业大赛加分由学院工作小组具体商定，一事一议。</w:t>
      </w:r>
    </w:p>
    <w:p w14:paraId="37387B5B" w14:textId="77777777" w:rsidR="00183B11" w:rsidRDefault="00183B11" w:rsidP="00183B11">
      <w:pPr>
        <w:pStyle w:val="afb"/>
        <w:rPr>
          <w:color w:val="000000" w:themeColor="text1"/>
        </w:rPr>
      </w:pPr>
      <w:r>
        <w:rPr>
          <w:rFonts w:hint="eastAsia"/>
          <w:color w:val="000000" w:themeColor="text1"/>
        </w:rPr>
        <w:t>具体竞赛加分准如下：</w:t>
      </w:r>
    </w:p>
    <w:tbl>
      <w:tblPr>
        <w:tblStyle w:val="15"/>
        <w:tblW w:w="0" w:type="auto"/>
        <w:jc w:val="center"/>
        <w:tblLook w:val="04A0" w:firstRow="1" w:lastRow="0" w:firstColumn="1" w:lastColumn="0" w:noHBand="0" w:noVBand="1"/>
      </w:tblPr>
      <w:tblGrid>
        <w:gridCol w:w="2074"/>
        <w:gridCol w:w="2074"/>
        <w:gridCol w:w="2074"/>
        <w:gridCol w:w="2074"/>
      </w:tblGrid>
      <w:tr w:rsidR="00183B11" w14:paraId="0E79A246" w14:textId="77777777" w:rsidTr="004D3A6A">
        <w:trPr>
          <w:trHeight w:val="20"/>
          <w:jc w:val="center"/>
        </w:trPr>
        <w:tc>
          <w:tcPr>
            <w:tcW w:w="2074" w:type="dxa"/>
            <w:vAlign w:val="center"/>
          </w:tcPr>
          <w:p w14:paraId="0CE11892" w14:textId="77777777" w:rsidR="00183B11" w:rsidRDefault="00183B11" w:rsidP="004D3A6A">
            <w:pPr>
              <w:pStyle w:val="afd"/>
              <w:rPr>
                <w:color w:val="000000" w:themeColor="text1"/>
                <w:szCs w:val="20"/>
              </w:rPr>
            </w:pPr>
          </w:p>
        </w:tc>
        <w:tc>
          <w:tcPr>
            <w:tcW w:w="2074" w:type="dxa"/>
            <w:vAlign w:val="center"/>
          </w:tcPr>
          <w:p w14:paraId="32784998" w14:textId="77777777" w:rsidR="00183B11" w:rsidRDefault="00183B11" w:rsidP="004D3A6A">
            <w:pPr>
              <w:pStyle w:val="afd"/>
              <w:rPr>
                <w:color w:val="000000" w:themeColor="text1"/>
                <w:szCs w:val="20"/>
              </w:rPr>
            </w:pPr>
            <w:r>
              <w:rPr>
                <w:rFonts w:hint="eastAsia"/>
                <w:color w:val="000000" w:themeColor="text1"/>
                <w:szCs w:val="20"/>
              </w:rPr>
              <w:t>国家级</w:t>
            </w:r>
          </w:p>
        </w:tc>
        <w:tc>
          <w:tcPr>
            <w:tcW w:w="2074" w:type="dxa"/>
            <w:vAlign w:val="center"/>
          </w:tcPr>
          <w:p w14:paraId="4BAC1AAB" w14:textId="77777777" w:rsidR="00183B11" w:rsidRDefault="00183B11" w:rsidP="004D3A6A">
            <w:pPr>
              <w:pStyle w:val="afd"/>
              <w:rPr>
                <w:color w:val="000000" w:themeColor="text1"/>
                <w:szCs w:val="20"/>
              </w:rPr>
            </w:pPr>
            <w:r>
              <w:rPr>
                <w:rFonts w:hint="eastAsia"/>
                <w:color w:val="000000" w:themeColor="text1"/>
                <w:szCs w:val="20"/>
              </w:rPr>
              <w:t>省级</w:t>
            </w:r>
          </w:p>
        </w:tc>
        <w:tc>
          <w:tcPr>
            <w:tcW w:w="2074" w:type="dxa"/>
            <w:vAlign w:val="center"/>
          </w:tcPr>
          <w:p w14:paraId="2487F2C8" w14:textId="77777777" w:rsidR="00183B11" w:rsidRDefault="00183B11" w:rsidP="004D3A6A">
            <w:pPr>
              <w:pStyle w:val="afd"/>
              <w:rPr>
                <w:color w:val="000000" w:themeColor="text1"/>
                <w:szCs w:val="20"/>
              </w:rPr>
            </w:pPr>
            <w:r>
              <w:rPr>
                <w:rFonts w:hint="eastAsia"/>
                <w:color w:val="000000" w:themeColor="text1"/>
                <w:szCs w:val="20"/>
              </w:rPr>
              <w:t>校（院）级</w:t>
            </w:r>
          </w:p>
        </w:tc>
      </w:tr>
      <w:tr w:rsidR="00183B11" w14:paraId="7A488B15" w14:textId="77777777" w:rsidTr="004D3A6A">
        <w:trPr>
          <w:trHeight w:val="20"/>
          <w:jc w:val="center"/>
        </w:trPr>
        <w:tc>
          <w:tcPr>
            <w:tcW w:w="2074" w:type="dxa"/>
            <w:vAlign w:val="center"/>
          </w:tcPr>
          <w:p w14:paraId="6B531312" w14:textId="77777777" w:rsidR="00183B11" w:rsidRDefault="00183B11" w:rsidP="004D3A6A">
            <w:pPr>
              <w:pStyle w:val="afd"/>
              <w:rPr>
                <w:color w:val="000000" w:themeColor="text1"/>
                <w:szCs w:val="20"/>
              </w:rPr>
            </w:pPr>
            <w:r>
              <w:rPr>
                <w:rFonts w:hint="eastAsia"/>
                <w:color w:val="000000" w:themeColor="text1"/>
                <w:szCs w:val="20"/>
              </w:rPr>
              <w:t>一等奖</w:t>
            </w:r>
          </w:p>
        </w:tc>
        <w:tc>
          <w:tcPr>
            <w:tcW w:w="2074" w:type="dxa"/>
            <w:vAlign w:val="center"/>
          </w:tcPr>
          <w:p w14:paraId="6D0F89DB" w14:textId="77777777" w:rsidR="00183B11" w:rsidRDefault="00183B11" w:rsidP="004D3A6A">
            <w:pPr>
              <w:pStyle w:val="afd"/>
              <w:rPr>
                <w:color w:val="000000" w:themeColor="text1"/>
                <w:szCs w:val="20"/>
              </w:rPr>
            </w:pPr>
            <w:r>
              <w:rPr>
                <w:rFonts w:hint="eastAsia"/>
                <w:color w:val="000000" w:themeColor="text1"/>
                <w:szCs w:val="20"/>
              </w:rPr>
              <w:t>4</w:t>
            </w:r>
            <w:r>
              <w:rPr>
                <w:color w:val="000000" w:themeColor="text1"/>
                <w:szCs w:val="20"/>
              </w:rPr>
              <w:t>0</w:t>
            </w:r>
          </w:p>
        </w:tc>
        <w:tc>
          <w:tcPr>
            <w:tcW w:w="2074" w:type="dxa"/>
            <w:vAlign w:val="center"/>
          </w:tcPr>
          <w:p w14:paraId="08287B31" w14:textId="77777777" w:rsidR="00183B11" w:rsidRDefault="00183B11" w:rsidP="004D3A6A">
            <w:pPr>
              <w:pStyle w:val="afd"/>
              <w:rPr>
                <w:color w:val="000000" w:themeColor="text1"/>
                <w:szCs w:val="20"/>
              </w:rPr>
            </w:pPr>
            <w:r>
              <w:rPr>
                <w:rFonts w:hint="eastAsia"/>
                <w:color w:val="000000" w:themeColor="text1"/>
                <w:szCs w:val="20"/>
              </w:rPr>
              <w:t>2</w:t>
            </w:r>
            <w:r>
              <w:rPr>
                <w:color w:val="000000" w:themeColor="text1"/>
                <w:szCs w:val="20"/>
              </w:rPr>
              <w:t>5</w:t>
            </w:r>
          </w:p>
        </w:tc>
        <w:tc>
          <w:tcPr>
            <w:tcW w:w="2074" w:type="dxa"/>
            <w:vAlign w:val="center"/>
          </w:tcPr>
          <w:p w14:paraId="140AB82E" w14:textId="77777777" w:rsidR="00183B11" w:rsidRDefault="00183B11" w:rsidP="004D3A6A">
            <w:pPr>
              <w:pStyle w:val="afd"/>
              <w:rPr>
                <w:color w:val="000000" w:themeColor="text1"/>
                <w:szCs w:val="20"/>
              </w:rPr>
            </w:pPr>
            <w:r>
              <w:rPr>
                <w:rFonts w:hint="eastAsia"/>
                <w:color w:val="000000" w:themeColor="text1"/>
                <w:szCs w:val="20"/>
              </w:rPr>
              <w:t>5</w:t>
            </w:r>
          </w:p>
        </w:tc>
      </w:tr>
      <w:tr w:rsidR="00183B11" w14:paraId="4023350F" w14:textId="77777777" w:rsidTr="004D3A6A">
        <w:trPr>
          <w:trHeight w:val="20"/>
          <w:jc w:val="center"/>
        </w:trPr>
        <w:tc>
          <w:tcPr>
            <w:tcW w:w="2074" w:type="dxa"/>
            <w:vAlign w:val="center"/>
          </w:tcPr>
          <w:p w14:paraId="4C0CA4AE" w14:textId="77777777" w:rsidR="00183B11" w:rsidRDefault="00183B11" w:rsidP="004D3A6A">
            <w:pPr>
              <w:pStyle w:val="afd"/>
              <w:rPr>
                <w:color w:val="000000" w:themeColor="text1"/>
                <w:szCs w:val="20"/>
              </w:rPr>
            </w:pPr>
            <w:r>
              <w:rPr>
                <w:rFonts w:hint="eastAsia"/>
                <w:color w:val="000000" w:themeColor="text1"/>
                <w:szCs w:val="20"/>
              </w:rPr>
              <w:t>二等奖</w:t>
            </w:r>
          </w:p>
        </w:tc>
        <w:tc>
          <w:tcPr>
            <w:tcW w:w="2074" w:type="dxa"/>
            <w:vAlign w:val="center"/>
          </w:tcPr>
          <w:p w14:paraId="1C169163" w14:textId="77777777" w:rsidR="00183B11" w:rsidRDefault="00183B11" w:rsidP="004D3A6A">
            <w:pPr>
              <w:pStyle w:val="afd"/>
              <w:rPr>
                <w:color w:val="000000" w:themeColor="text1"/>
                <w:szCs w:val="20"/>
              </w:rPr>
            </w:pPr>
            <w:r>
              <w:rPr>
                <w:rFonts w:hint="eastAsia"/>
                <w:color w:val="000000" w:themeColor="text1"/>
                <w:szCs w:val="20"/>
              </w:rPr>
              <w:t>3</w:t>
            </w:r>
            <w:r>
              <w:rPr>
                <w:color w:val="000000" w:themeColor="text1"/>
                <w:szCs w:val="20"/>
              </w:rPr>
              <w:t>0</w:t>
            </w:r>
          </w:p>
        </w:tc>
        <w:tc>
          <w:tcPr>
            <w:tcW w:w="2074" w:type="dxa"/>
            <w:vAlign w:val="center"/>
          </w:tcPr>
          <w:p w14:paraId="28D44534" w14:textId="77777777" w:rsidR="00183B11" w:rsidRDefault="00183B11" w:rsidP="004D3A6A">
            <w:pPr>
              <w:pStyle w:val="afd"/>
              <w:rPr>
                <w:color w:val="000000" w:themeColor="text1"/>
                <w:szCs w:val="20"/>
              </w:rPr>
            </w:pPr>
            <w:r>
              <w:rPr>
                <w:rFonts w:hint="eastAsia"/>
                <w:color w:val="000000" w:themeColor="text1"/>
                <w:szCs w:val="20"/>
              </w:rPr>
              <w:t>2</w:t>
            </w:r>
            <w:r>
              <w:rPr>
                <w:color w:val="000000" w:themeColor="text1"/>
                <w:szCs w:val="20"/>
              </w:rPr>
              <w:t>0</w:t>
            </w:r>
          </w:p>
        </w:tc>
        <w:tc>
          <w:tcPr>
            <w:tcW w:w="2074" w:type="dxa"/>
            <w:vAlign w:val="center"/>
          </w:tcPr>
          <w:p w14:paraId="726FA53E" w14:textId="77777777" w:rsidR="00183B11" w:rsidRDefault="00183B11" w:rsidP="004D3A6A">
            <w:pPr>
              <w:pStyle w:val="afd"/>
              <w:rPr>
                <w:color w:val="000000" w:themeColor="text1"/>
                <w:szCs w:val="20"/>
              </w:rPr>
            </w:pPr>
            <w:r>
              <w:rPr>
                <w:rFonts w:hint="eastAsia"/>
                <w:color w:val="000000" w:themeColor="text1"/>
                <w:szCs w:val="20"/>
              </w:rPr>
              <w:t>1</w:t>
            </w:r>
          </w:p>
        </w:tc>
      </w:tr>
      <w:tr w:rsidR="00183B11" w14:paraId="51F74444" w14:textId="77777777" w:rsidTr="004D3A6A">
        <w:trPr>
          <w:trHeight w:val="20"/>
          <w:jc w:val="center"/>
        </w:trPr>
        <w:tc>
          <w:tcPr>
            <w:tcW w:w="2074" w:type="dxa"/>
            <w:vAlign w:val="center"/>
          </w:tcPr>
          <w:p w14:paraId="21B74BE7" w14:textId="77777777" w:rsidR="00183B11" w:rsidRDefault="00183B11" w:rsidP="004D3A6A">
            <w:pPr>
              <w:pStyle w:val="afd"/>
              <w:rPr>
                <w:color w:val="000000" w:themeColor="text1"/>
                <w:szCs w:val="20"/>
              </w:rPr>
            </w:pPr>
            <w:r>
              <w:rPr>
                <w:rFonts w:hint="eastAsia"/>
                <w:color w:val="000000" w:themeColor="text1"/>
                <w:szCs w:val="20"/>
              </w:rPr>
              <w:t>三等奖</w:t>
            </w:r>
          </w:p>
        </w:tc>
        <w:tc>
          <w:tcPr>
            <w:tcW w:w="2074" w:type="dxa"/>
            <w:vAlign w:val="center"/>
          </w:tcPr>
          <w:p w14:paraId="0FE7B363" w14:textId="77777777" w:rsidR="00183B11" w:rsidRDefault="00183B11" w:rsidP="004D3A6A">
            <w:pPr>
              <w:pStyle w:val="afd"/>
              <w:rPr>
                <w:color w:val="000000" w:themeColor="text1"/>
                <w:szCs w:val="20"/>
              </w:rPr>
            </w:pPr>
            <w:r>
              <w:rPr>
                <w:rFonts w:hint="eastAsia"/>
                <w:color w:val="000000" w:themeColor="text1"/>
                <w:szCs w:val="20"/>
              </w:rPr>
              <w:t>2</w:t>
            </w:r>
            <w:r>
              <w:rPr>
                <w:color w:val="000000" w:themeColor="text1"/>
                <w:szCs w:val="20"/>
              </w:rPr>
              <w:t>5</w:t>
            </w:r>
          </w:p>
        </w:tc>
        <w:tc>
          <w:tcPr>
            <w:tcW w:w="2074" w:type="dxa"/>
            <w:vAlign w:val="center"/>
          </w:tcPr>
          <w:p w14:paraId="46D9A7F8" w14:textId="77777777" w:rsidR="00183B11" w:rsidRDefault="00183B11" w:rsidP="004D3A6A">
            <w:pPr>
              <w:pStyle w:val="afd"/>
              <w:rPr>
                <w:color w:val="000000" w:themeColor="text1"/>
                <w:szCs w:val="20"/>
              </w:rPr>
            </w:pPr>
            <w:r>
              <w:rPr>
                <w:rFonts w:hint="eastAsia"/>
                <w:color w:val="000000" w:themeColor="text1"/>
                <w:szCs w:val="20"/>
              </w:rPr>
              <w:t>1</w:t>
            </w:r>
            <w:r>
              <w:rPr>
                <w:color w:val="000000" w:themeColor="text1"/>
                <w:szCs w:val="20"/>
              </w:rPr>
              <w:t>0</w:t>
            </w:r>
          </w:p>
        </w:tc>
        <w:tc>
          <w:tcPr>
            <w:tcW w:w="2074" w:type="dxa"/>
            <w:vAlign w:val="center"/>
          </w:tcPr>
          <w:p w14:paraId="270DA81E" w14:textId="77777777" w:rsidR="00183B11" w:rsidRDefault="00183B11" w:rsidP="004D3A6A">
            <w:pPr>
              <w:pStyle w:val="afd"/>
              <w:rPr>
                <w:color w:val="000000" w:themeColor="text1"/>
                <w:szCs w:val="20"/>
              </w:rPr>
            </w:pPr>
            <w:r>
              <w:rPr>
                <w:rFonts w:hint="eastAsia"/>
                <w:color w:val="000000" w:themeColor="text1"/>
                <w:szCs w:val="20"/>
              </w:rPr>
              <w:t>——</w:t>
            </w:r>
          </w:p>
        </w:tc>
      </w:tr>
    </w:tbl>
    <w:p w14:paraId="1602B57B" w14:textId="77777777" w:rsidR="00183B11" w:rsidRDefault="00183B11" w:rsidP="00183B11">
      <w:pPr>
        <w:widowControl/>
        <w:spacing w:line="560" w:lineRule="exact"/>
        <w:ind w:firstLineChars="200" w:firstLine="560"/>
        <w:jc w:val="left"/>
        <w:rPr>
          <w:rFonts w:ascii="Times New Roman" w:eastAsia="仿宋_GB2312" w:hAnsi="Times New Roman" w:cs="Times New Roman"/>
          <w:bCs/>
          <w:color w:val="000000" w:themeColor="text1"/>
          <w:kern w:val="0"/>
          <w:sz w:val="28"/>
          <w:szCs w:val="24"/>
        </w:rPr>
      </w:pPr>
      <w:r>
        <w:rPr>
          <w:rFonts w:ascii="Times New Roman" w:eastAsia="仿宋_GB2312" w:hAnsi="Times New Roman" w:cs="Times New Roman" w:hint="eastAsia"/>
          <w:bCs/>
          <w:color w:val="000000" w:themeColor="text1"/>
          <w:kern w:val="0"/>
          <w:sz w:val="28"/>
          <w:szCs w:val="24"/>
        </w:rPr>
        <w:t>说明：</w:t>
      </w:r>
    </w:p>
    <w:p w14:paraId="00F8DBD2" w14:textId="77777777" w:rsidR="00183B11" w:rsidRDefault="00183B11" w:rsidP="00183B11">
      <w:pPr>
        <w:ind w:firstLineChars="200" w:firstLine="480"/>
        <w:rPr>
          <w:rFonts w:ascii="Times New Roman" w:eastAsia="仿宋_GB2312" w:hAnsi="Times New Roman" w:cs="Times New Roman"/>
          <w:bCs/>
          <w:color w:val="000000" w:themeColor="text1"/>
          <w:kern w:val="0"/>
          <w:sz w:val="24"/>
          <w:szCs w:val="22"/>
        </w:rPr>
      </w:pPr>
      <w:r>
        <w:rPr>
          <w:rFonts w:ascii="Times New Roman" w:eastAsia="仿宋_GB2312" w:hAnsi="Times New Roman" w:cs="Times New Roman" w:hint="eastAsia"/>
          <w:bCs/>
          <w:color w:val="000000" w:themeColor="text1"/>
          <w:kern w:val="0"/>
          <w:sz w:val="24"/>
          <w:szCs w:val="22"/>
        </w:rPr>
        <w:t>①设特等奖的竞赛奖励标准为：特等奖按一等奖标准执行，依此类推，依次退一级执行。</w:t>
      </w:r>
    </w:p>
    <w:p w14:paraId="6615BA3D" w14:textId="14BE24C5" w:rsidR="00183B11" w:rsidRPr="00B03AD9" w:rsidRDefault="00A76690" w:rsidP="00B03AD9">
      <w:pPr>
        <w:pStyle w:val="af9"/>
        <w:numPr>
          <w:ilvl w:val="0"/>
          <w:numId w:val="3"/>
        </w:numPr>
        <w:ind w:firstLineChars="0"/>
        <w:rPr>
          <w:rFonts w:ascii="Times New Roman" w:eastAsia="仿宋_GB2312" w:hAnsi="Times New Roman" w:cs="Times New Roman"/>
          <w:bCs/>
          <w:color w:val="000000" w:themeColor="text1"/>
          <w:kern w:val="0"/>
          <w:sz w:val="24"/>
          <w:szCs w:val="22"/>
        </w:rPr>
      </w:pPr>
      <w:r w:rsidRPr="00B03AD9">
        <w:rPr>
          <w:rFonts w:ascii="Times New Roman" w:eastAsia="仿宋_GB2312" w:hAnsi="Times New Roman" w:cs="Times New Roman" w:hint="eastAsia"/>
          <w:bCs/>
          <w:color w:val="000000" w:themeColor="text1"/>
          <w:kern w:val="0"/>
          <w:sz w:val="24"/>
          <w:szCs w:val="22"/>
        </w:rPr>
        <w:t>此类别</w:t>
      </w:r>
      <w:r>
        <w:rPr>
          <w:rFonts w:ascii="Times New Roman" w:eastAsia="仿宋_GB2312" w:hAnsi="Times New Roman" w:cs="Times New Roman" w:hint="eastAsia"/>
          <w:bCs/>
          <w:color w:val="000000" w:themeColor="text1"/>
          <w:kern w:val="0"/>
          <w:sz w:val="24"/>
          <w:szCs w:val="22"/>
        </w:rPr>
        <w:t>只能</w:t>
      </w:r>
      <w:r w:rsidRPr="00B03AD9">
        <w:rPr>
          <w:rFonts w:ascii="Times New Roman" w:eastAsia="仿宋_GB2312" w:hAnsi="Times New Roman" w:cs="Times New Roman" w:hint="eastAsia"/>
          <w:bCs/>
          <w:color w:val="000000" w:themeColor="text1"/>
          <w:kern w:val="0"/>
          <w:sz w:val="24"/>
          <w:szCs w:val="22"/>
        </w:rPr>
        <w:t>申请</w:t>
      </w:r>
      <w:r>
        <w:rPr>
          <w:rFonts w:ascii="Times New Roman" w:eastAsia="仿宋_GB2312" w:hAnsi="Times New Roman" w:cs="Times New Roman" w:hint="eastAsia"/>
          <w:bCs/>
          <w:color w:val="000000" w:themeColor="text1"/>
          <w:kern w:val="0"/>
          <w:sz w:val="24"/>
          <w:szCs w:val="22"/>
        </w:rPr>
        <w:t>一项加分</w:t>
      </w:r>
      <w:r w:rsidR="00183B11" w:rsidRPr="00B03AD9">
        <w:rPr>
          <w:rFonts w:ascii="Times New Roman" w:eastAsia="仿宋_GB2312" w:hAnsi="Times New Roman" w:cs="Times New Roman" w:hint="eastAsia"/>
          <w:bCs/>
          <w:color w:val="000000" w:themeColor="text1"/>
          <w:kern w:val="0"/>
          <w:sz w:val="24"/>
          <w:szCs w:val="22"/>
        </w:rPr>
        <w:t>。</w:t>
      </w:r>
    </w:p>
    <w:p w14:paraId="6A96A3C7" w14:textId="77777777" w:rsidR="00183B11" w:rsidRDefault="00183B11" w:rsidP="00183B11">
      <w:pPr>
        <w:autoSpaceDE w:val="0"/>
        <w:autoSpaceDN w:val="0"/>
        <w:adjustRightInd w:val="0"/>
        <w:ind w:firstLineChars="200" w:firstLine="480"/>
        <w:rPr>
          <w:rFonts w:ascii="Times New Roman" w:eastAsia="仿宋_GB2312" w:hAnsi="Times New Roman" w:cs="Times New Roman"/>
          <w:bCs/>
          <w:color w:val="000000" w:themeColor="text1"/>
          <w:kern w:val="0"/>
          <w:sz w:val="24"/>
          <w:szCs w:val="22"/>
        </w:rPr>
      </w:pPr>
      <w:r>
        <w:rPr>
          <w:rFonts w:ascii="Times New Roman" w:eastAsia="仿宋_GB2312" w:hAnsi="Times New Roman" w:cs="Times New Roman" w:hint="eastAsia"/>
          <w:color w:val="000000" w:themeColor="text1"/>
          <w:sz w:val="24"/>
          <w:szCs w:val="22"/>
        </w:rPr>
        <w:t>③创新创业类竞赛</w:t>
      </w:r>
      <w:r>
        <w:rPr>
          <w:rFonts w:ascii="Times New Roman" w:eastAsia="仿宋_GB2312" w:hAnsi="Times New Roman" w:cs="Times New Roman" w:hint="eastAsia"/>
          <w:bCs/>
          <w:color w:val="000000" w:themeColor="text1"/>
          <w:kern w:val="0"/>
          <w:sz w:val="24"/>
          <w:szCs w:val="22"/>
        </w:rPr>
        <w:t>合作者成果认定：若团队参与人的位次不符合拔尖项目加分规则，则第一参与人认定为</w:t>
      </w:r>
      <w:r>
        <w:rPr>
          <w:rFonts w:ascii="Times New Roman" w:eastAsia="仿宋_GB2312" w:hAnsi="Times New Roman" w:cs="Times New Roman"/>
          <w:bCs/>
          <w:color w:val="000000" w:themeColor="text1"/>
          <w:kern w:val="0"/>
          <w:sz w:val="24"/>
          <w:szCs w:val="22"/>
        </w:rPr>
        <w:t>0.5</w:t>
      </w:r>
      <w:r>
        <w:rPr>
          <w:rFonts w:ascii="Times New Roman" w:eastAsia="仿宋_GB2312" w:hAnsi="Times New Roman" w:cs="Times New Roman" w:hint="eastAsia"/>
          <w:bCs/>
          <w:color w:val="000000" w:themeColor="text1"/>
          <w:kern w:val="0"/>
          <w:sz w:val="24"/>
          <w:szCs w:val="22"/>
        </w:rPr>
        <w:t>项，第二参与人认定为</w:t>
      </w:r>
      <w:r>
        <w:rPr>
          <w:rFonts w:ascii="Times New Roman" w:eastAsia="仿宋_GB2312" w:hAnsi="Times New Roman" w:cs="Times New Roman"/>
          <w:bCs/>
          <w:color w:val="000000" w:themeColor="text1"/>
          <w:kern w:val="0"/>
          <w:sz w:val="24"/>
          <w:szCs w:val="22"/>
        </w:rPr>
        <w:t>0.3</w:t>
      </w:r>
      <w:r>
        <w:rPr>
          <w:rFonts w:ascii="Times New Roman" w:eastAsia="仿宋_GB2312" w:hAnsi="Times New Roman" w:cs="Times New Roman" w:hint="eastAsia"/>
          <w:bCs/>
          <w:color w:val="000000" w:themeColor="text1"/>
          <w:kern w:val="0"/>
          <w:sz w:val="24"/>
          <w:szCs w:val="22"/>
        </w:rPr>
        <w:t>项，第三参与人认定为</w:t>
      </w:r>
      <w:r>
        <w:rPr>
          <w:rFonts w:ascii="Times New Roman" w:eastAsia="仿宋_GB2312" w:hAnsi="Times New Roman" w:cs="Times New Roman"/>
          <w:bCs/>
          <w:color w:val="000000" w:themeColor="text1"/>
          <w:kern w:val="0"/>
          <w:sz w:val="24"/>
          <w:szCs w:val="22"/>
        </w:rPr>
        <w:t>0.2</w:t>
      </w:r>
      <w:r>
        <w:rPr>
          <w:rFonts w:ascii="Times New Roman" w:eastAsia="仿宋_GB2312" w:hAnsi="Times New Roman" w:cs="Times New Roman" w:hint="eastAsia"/>
          <w:bCs/>
          <w:color w:val="000000" w:themeColor="text1"/>
          <w:kern w:val="0"/>
          <w:sz w:val="24"/>
          <w:szCs w:val="22"/>
        </w:rPr>
        <w:t>项，第四及以后者认定为</w:t>
      </w:r>
      <w:r>
        <w:rPr>
          <w:rFonts w:ascii="Times New Roman" w:eastAsia="仿宋_GB2312" w:hAnsi="Times New Roman" w:cs="Times New Roman" w:hint="eastAsia"/>
          <w:bCs/>
          <w:color w:val="000000" w:themeColor="text1"/>
          <w:kern w:val="0"/>
          <w:sz w:val="24"/>
          <w:szCs w:val="22"/>
        </w:rPr>
        <w:t>0.1</w:t>
      </w:r>
      <w:r>
        <w:rPr>
          <w:rFonts w:ascii="Times New Roman" w:eastAsia="仿宋_GB2312" w:hAnsi="Times New Roman" w:cs="Times New Roman" w:hint="eastAsia"/>
          <w:bCs/>
          <w:color w:val="000000" w:themeColor="text1"/>
          <w:kern w:val="0"/>
          <w:sz w:val="24"/>
          <w:szCs w:val="22"/>
        </w:rPr>
        <w:t>项。</w:t>
      </w:r>
    </w:p>
    <w:p w14:paraId="30160AFF" w14:textId="77777777" w:rsidR="00183B11" w:rsidRDefault="00183B11" w:rsidP="00183B11">
      <w:pPr>
        <w:autoSpaceDE w:val="0"/>
        <w:autoSpaceDN w:val="0"/>
        <w:adjustRightInd w:val="0"/>
        <w:ind w:firstLineChars="200" w:firstLine="480"/>
        <w:rPr>
          <w:rFonts w:ascii="Times New Roman" w:eastAsia="仿宋_GB2312" w:hAnsi="Times New Roman" w:cs="Times New Roman"/>
          <w:bCs/>
          <w:color w:val="000000" w:themeColor="text1"/>
          <w:kern w:val="0"/>
          <w:sz w:val="24"/>
          <w:szCs w:val="22"/>
        </w:rPr>
      </w:pPr>
      <w:r>
        <w:rPr>
          <w:rFonts w:ascii="Times New Roman" w:eastAsia="仿宋_GB2312" w:hAnsi="Times New Roman" w:cs="Times New Roman" w:hint="eastAsia"/>
          <w:color w:val="000000" w:themeColor="text1"/>
          <w:sz w:val="24"/>
          <w:szCs w:val="22"/>
        </w:rPr>
        <w:t>④创新创业类竞赛</w:t>
      </w:r>
      <w:r>
        <w:rPr>
          <w:rFonts w:ascii="Times New Roman" w:eastAsia="仿宋_GB2312" w:hAnsi="Times New Roman" w:cs="Times New Roman" w:hint="eastAsia"/>
          <w:bCs/>
          <w:color w:val="000000" w:themeColor="text1"/>
          <w:kern w:val="0"/>
          <w:sz w:val="24"/>
          <w:szCs w:val="22"/>
        </w:rPr>
        <w:t>第一署名单位须为“西南财经大学”或“西南财经大学保险学院”。</w:t>
      </w:r>
    </w:p>
    <w:p w14:paraId="58B09C39" w14:textId="77777777" w:rsidR="00183B11" w:rsidRDefault="00183B11" w:rsidP="00183B11">
      <w:pPr>
        <w:ind w:firstLineChars="200" w:firstLine="480"/>
        <w:rPr>
          <w:rFonts w:ascii="Times New Roman" w:eastAsia="仿宋_GB2312" w:hAnsi="Times New Roman" w:cs="Times New Roman"/>
          <w:bCs/>
          <w:color w:val="000000" w:themeColor="text1"/>
          <w:kern w:val="0"/>
          <w:sz w:val="24"/>
          <w:szCs w:val="22"/>
        </w:rPr>
      </w:pPr>
      <w:r>
        <w:rPr>
          <w:rFonts w:ascii="Times New Roman" w:eastAsia="仿宋_GB2312" w:hAnsi="Times New Roman" w:cs="Times New Roman" w:hint="eastAsia"/>
          <w:color w:val="000000" w:themeColor="text1"/>
          <w:sz w:val="24"/>
          <w:szCs w:val="22"/>
        </w:rPr>
        <w:t>⑤创新创业类</w:t>
      </w:r>
      <w:r>
        <w:rPr>
          <w:rFonts w:ascii="Times New Roman" w:eastAsia="仿宋_GB2312" w:hAnsi="Times New Roman" w:cs="Times New Roman"/>
          <w:bCs/>
          <w:color w:val="000000" w:themeColor="text1"/>
          <w:kern w:val="0"/>
          <w:sz w:val="24"/>
          <w:szCs w:val="22"/>
        </w:rPr>
        <w:t>获</w:t>
      </w:r>
      <w:r>
        <w:rPr>
          <w:rFonts w:ascii="Times New Roman" w:eastAsia="仿宋_GB2312" w:hAnsi="Times New Roman" w:cs="Times New Roman" w:hint="eastAsia"/>
          <w:bCs/>
          <w:color w:val="000000" w:themeColor="text1"/>
          <w:kern w:val="0"/>
          <w:sz w:val="24"/>
          <w:szCs w:val="22"/>
        </w:rPr>
        <w:t>得</w:t>
      </w:r>
      <w:r>
        <w:rPr>
          <w:rFonts w:ascii="Times New Roman" w:eastAsia="仿宋_GB2312" w:hAnsi="Times New Roman" w:cs="Times New Roman"/>
          <w:bCs/>
          <w:color w:val="000000" w:themeColor="text1"/>
          <w:kern w:val="0"/>
          <w:sz w:val="24"/>
          <w:szCs w:val="22"/>
        </w:rPr>
        <w:t>者</w:t>
      </w:r>
      <w:r>
        <w:rPr>
          <w:rFonts w:ascii="Times New Roman" w:eastAsia="仿宋_GB2312" w:hAnsi="Times New Roman" w:cs="Times New Roman" w:hint="eastAsia"/>
          <w:bCs/>
          <w:color w:val="000000" w:themeColor="text1"/>
          <w:kern w:val="0"/>
          <w:sz w:val="24"/>
          <w:szCs w:val="22"/>
        </w:rPr>
        <w:t>加分项目成果截止日期为学院报名时间截止日。</w:t>
      </w:r>
    </w:p>
    <w:p w14:paraId="0A660A68" w14:textId="6423F65F" w:rsidR="00183B11" w:rsidRDefault="00183B11" w:rsidP="00183B11">
      <w:pPr>
        <w:spacing w:line="560" w:lineRule="exact"/>
        <w:ind w:firstLineChars="200" w:firstLine="560"/>
        <w:rPr>
          <w:rFonts w:ascii="Times New Roman" w:eastAsia="仿宋_GB2312" w:hAnsi="Times New Roman" w:cs="Times New Roman"/>
          <w:color w:val="000000" w:themeColor="text1"/>
          <w:sz w:val="28"/>
          <w:szCs w:val="28"/>
        </w:rPr>
      </w:pPr>
      <w:r>
        <w:rPr>
          <w:rFonts w:ascii="Times New Roman" w:eastAsia="仿宋_GB2312" w:hAnsi="Times New Roman" w:cs="Times New Roman" w:hint="eastAsia"/>
          <w:color w:val="000000" w:themeColor="text1"/>
          <w:sz w:val="28"/>
          <w:szCs w:val="28"/>
        </w:rPr>
        <w:t>4</w:t>
      </w:r>
      <w:r>
        <w:rPr>
          <w:rFonts w:ascii="Times New Roman" w:eastAsia="仿宋_GB2312" w:hAnsi="Times New Roman" w:cs="Times New Roman"/>
          <w:color w:val="000000" w:themeColor="text1"/>
          <w:sz w:val="28"/>
          <w:szCs w:val="28"/>
        </w:rPr>
        <w:t>.</w:t>
      </w:r>
      <w:r>
        <w:rPr>
          <w:rFonts w:ascii="Times New Roman" w:eastAsia="仿宋_GB2312" w:hAnsi="Times New Roman" w:cs="Times New Roman" w:hint="eastAsia"/>
          <w:color w:val="000000" w:themeColor="text1"/>
          <w:sz w:val="28"/>
          <w:szCs w:val="28"/>
        </w:rPr>
        <w:t>服兵役类</w:t>
      </w:r>
      <w:r w:rsidR="00A76690">
        <w:rPr>
          <w:rFonts w:ascii="Times New Roman" w:eastAsia="仿宋_GB2312" w:hAnsi="Times New Roman" w:cs="Times New Roman" w:hint="eastAsia"/>
          <w:color w:val="000000" w:themeColor="text1"/>
          <w:sz w:val="28"/>
          <w:szCs w:val="28"/>
        </w:rPr>
        <w:t>（此项目只能申请一项加分）</w:t>
      </w:r>
    </w:p>
    <w:p w14:paraId="07A9E724" w14:textId="77777777" w:rsidR="00183B11" w:rsidRDefault="00183B11" w:rsidP="00183B11">
      <w:pPr>
        <w:spacing w:line="560" w:lineRule="exact"/>
        <w:ind w:firstLineChars="200" w:firstLine="560"/>
        <w:rPr>
          <w:rFonts w:ascii="Times New Roman" w:eastAsia="仿宋_GB2312" w:hAnsi="Times New Roman" w:cs="Times New Roman"/>
          <w:color w:val="000000" w:themeColor="text1"/>
          <w:sz w:val="28"/>
          <w:szCs w:val="28"/>
        </w:rPr>
      </w:pPr>
      <w:r>
        <w:rPr>
          <w:rFonts w:ascii="Times New Roman" w:eastAsia="仿宋_GB2312" w:hAnsi="Times New Roman" w:cs="Times New Roman" w:hint="eastAsia"/>
          <w:color w:val="000000" w:themeColor="text1"/>
          <w:sz w:val="28"/>
          <w:szCs w:val="28"/>
        </w:rPr>
        <w:t>在校期间完成服兵役，加</w:t>
      </w:r>
      <w:r>
        <w:rPr>
          <w:rFonts w:ascii="Times New Roman" w:eastAsia="仿宋_GB2312" w:hAnsi="Times New Roman" w:cs="Times New Roman"/>
          <w:color w:val="000000" w:themeColor="text1"/>
          <w:sz w:val="28"/>
          <w:szCs w:val="28"/>
        </w:rPr>
        <w:t>20</w:t>
      </w:r>
      <w:r>
        <w:rPr>
          <w:rFonts w:ascii="Times New Roman" w:eastAsia="仿宋_GB2312" w:hAnsi="Times New Roman" w:cs="Times New Roman" w:hint="eastAsia"/>
          <w:color w:val="000000" w:themeColor="text1"/>
          <w:sz w:val="28"/>
          <w:szCs w:val="28"/>
        </w:rPr>
        <w:t>分。</w:t>
      </w:r>
    </w:p>
    <w:p w14:paraId="1C14FBC4" w14:textId="77777777" w:rsidR="00183B11" w:rsidRDefault="00183B11" w:rsidP="00183B11">
      <w:pPr>
        <w:spacing w:line="560" w:lineRule="exact"/>
        <w:ind w:firstLineChars="200" w:firstLine="560"/>
        <w:rPr>
          <w:rFonts w:ascii="Times New Roman" w:eastAsia="仿宋_GB2312" w:hAnsi="Times New Roman" w:cs="Times New Roman"/>
          <w:color w:val="000000" w:themeColor="text1"/>
          <w:sz w:val="28"/>
          <w:szCs w:val="28"/>
        </w:rPr>
      </w:pPr>
      <w:r>
        <w:rPr>
          <w:rFonts w:ascii="Times New Roman" w:eastAsia="仿宋_GB2312" w:hAnsi="Times New Roman" w:cs="Times New Roman" w:hint="eastAsia"/>
          <w:color w:val="000000" w:themeColor="text1"/>
          <w:sz w:val="28"/>
          <w:szCs w:val="28"/>
        </w:rPr>
        <w:t>5</w:t>
      </w:r>
      <w:r>
        <w:rPr>
          <w:rFonts w:ascii="Times New Roman" w:eastAsia="仿宋_GB2312" w:hAnsi="Times New Roman" w:cs="Times New Roman"/>
          <w:color w:val="000000" w:themeColor="text1"/>
          <w:sz w:val="28"/>
          <w:szCs w:val="28"/>
        </w:rPr>
        <w:t>.</w:t>
      </w:r>
      <w:r>
        <w:rPr>
          <w:rFonts w:ascii="Times New Roman" w:eastAsia="仿宋_GB2312" w:hAnsi="Times New Roman" w:cs="Times New Roman" w:hint="eastAsia"/>
          <w:color w:val="000000" w:themeColor="text1"/>
          <w:sz w:val="28"/>
          <w:szCs w:val="28"/>
        </w:rPr>
        <w:t>社会实践类</w:t>
      </w:r>
    </w:p>
    <w:p w14:paraId="6C0B3DB5" w14:textId="47EF602C" w:rsidR="00183B11" w:rsidRPr="00636DD2" w:rsidRDefault="00183B11" w:rsidP="00636DD2">
      <w:pPr>
        <w:spacing w:line="560" w:lineRule="exact"/>
        <w:ind w:firstLineChars="200" w:firstLine="560"/>
        <w:rPr>
          <w:rFonts w:ascii="Times New Roman" w:eastAsia="仿宋_GB2312" w:hAnsi="Times New Roman" w:cs="Times New Roman"/>
          <w:bCs/>
          <w:color w:val="000000" w:themeColor="text1"/>
          <w:kern w:val="0"/>
          <w:sz w:val="28"/>
          <w:szCs w:val="28"/>
        </w:rPr>
      </w:pPr>
      <w:r>
        <w:rPr>
          <w:rFonts w:ascii="Times New Roman" w:eastAsia="仿宋_GB2312" w:hAnsi="Times New Roman" w:cs="Times New Roman" w:hint="eastAsia"/>
          <w:bCs/>
          <w:color w:val="000000" w:themeColor="text1"/>
          <w:kern w:val="0"/>
          <w:sz w:val="28"/>
          <w:szCs w:val="28"/>
        </w:rPr>
        <w:t>社会实践类包含</w:t>
      </w:r>
      <w:r w:rsidR="00636DD2" w:rsidRPr="00636DD2">
        <w:rPr>
          <w:rFonts w:ascii="Times New Roman" w:eastAsia="仿宋_GB2312" w:hAnsi="Times New Roman" w:cs="Times New Roman" w:hint="eastAsia"/>
          <w:bCs/>
          <w:color w:val="000000" w:themeColor="text1"/>
          <w:kern w:val="0"/>
          <w:sz w:val="28"/>
          <w:szCs w:val="28"/>
        </w:rPr>
        <w:t>参加教育部所列的国际组织</w:t>
      </w:r>
      <w:r w:rsidR="00B34D98">
        <w:rPr>
          <w:rFonts w:ascii="Times New Roman" w:eastAsia="仿宋_GB2312" w:hAnsi="Times New Roman" w:cs="Times New Roman" w:hint="eastAsia"/>
          <w:bCs/>
          <w:color w:val="000000" w:themeColor="text1"/>
          <w:kern w:val="0"/>
          <w:sz w:val="28"/>
          <w:szCs w:val="28"/>
        </w:rPr>
        <w:t>连续</w:t>
      </w:r>
      <w:r w:rsidR="00636DD2" w:rsidRPr="00636DD2">
        <w:rPr>
          <w:rFonts w:ascii="Times New Roman" w:eastAsia="仿宋_GB2312" w:hAnsi="Times New Roman" w:cs="Times New Roman" w:hint="eastAsia"/>
          <w:bCs/>
          <w:color w:val="000000" w:themeColor="text1"/>
          <w:kern w:val="0"/>
          <w:sz w:val="28"/>
          <w:szCs w:val="28"/>
        </w:rPr>
        <w:t>实习三个月（含）以上的</w:t>
      </w:r>
      <w:r w:rsidR="00FB2B09">
        <w:rPr>
          <w:rFonts w:ascii="Times New Roman" w:eastAsia="仿宋_GB2312" w:hAnsi="Times New Roman" w:cs="Times New Roman" w:hint="eastAsia"/>
          <w:bCs/>
          <w:color w:val="000000" w:themeColor="text1"/>
          <w:kern w:val="0"/>
          <w:sz w:val="28"/>
          <w:szCs w:val="28"/>
        </w:rPr>
        <w:t>，</w:t>
      </w:r>
      <w:r w:rsidR="00636DD2" w:rsidRPr="00636DD2">
        <w:rPr>
          <w:rFonts w:ascii="Times New Roman" w:eastAsia="仿宋_GB2312" w:hAnsi="Times New Roman" w:cs="Times New Roman" w:hint="eastAsia"/>
          <w:bCs/>
          <w:color w:val="000000" w:themeColor="text1"/>
          <w:kern w:val="0"/>
          <w:sz w:val="28"/>
          <w:szCs w:val="28"/>
        </w:rPr>
        <w:t>参加我国人力资源和社会保障部或教育部所列的国际组织主办或承办的国际性会议志愿者活动</w:t>
      </w:r>
      <w:r w:rsidR="00FB2B09">
        <w:rPr>
          <w:rFonts w:ascii="Times New Roman" w:eastAsia="仿宋_GB2312" w:hAnsi="Times New Roman" w:cs="Times New Roman" w:hint="eastAsia"/>
          <w:bCs/>
          <w:color w:val="000000" w:themeColor="text1"/>
          <w:kern w:val="0"/>
          <w:sz w:val="28"/>
          <w:szCs w:val="28"/>
        </w:rPr>
        <w:t>，</w:t>
      </w:r>
      <w:r w:rsidR="00636DD2" w:rsidRPr="00636DD2">
        <w:rPr>
          <w:rFonts w:ascii="Times New Roman" w:eastAsia="仿宋_GB2312" w:hAnsi="Times New Roman" w:cs="Times New Roman" w:hint="eastAsia"/>
          <w:bCs/>
          <w:color w:val="000000" w:themeColor="text1"/>
          <w:kern w:val="0"/>
          <w:sz w:val="28"/>
          <w:szCs w:val="28"/>
        </w:rPr>
        <w:t>参加人力资源和社会保障部或教育部等主办的以国际组织为主题的会议和培训三天及以上的</w:t>
      </w:r>
      <w:r w:rsidR="00FB2B09">
        <w:rPr>
          <w:rFonts w:ascii="Times New Roman" w:eastAsia="仿宋_GB2312" w:hAnsi="Times New Roman" w:cs="Times New Roman" w:hint="eastAsia"/>
          <w:bCs/>
          <w:color w:val="000000" w:themeColor="text1"/>
          <w:kern w:val="0"/>
          <w:sz w:val="28"/>
          <w:szCs w:val="28"/>
        </w:rPr>
        <w:t>（此三类只能申请一项加分）</w:t>
      </w:r>
      <w:r w:rsidR="00636DD2">
        <w:rPr>
          <w:rFonts w:ascii="Times New Roman" w:eastAsia="仿宋_GB2312" w:hAnsi="Times New Roman" w:cs="Times New Roman" w:hint="eastAsia"/>
          <w:bCs/>
          <w:color w:val="000000" w:themeColor="text1"/>
          <w:kern w:val="0"/>
          <w:sz w:val="28"/>
          <w:szCs w:val="28"/>
        </w:rPr>
        <w:t>；</w:t>
      </w:r>
      <w:r>
        <w:rPr>
          <w:rFonts w:ascii="Times New Roman" w:eastAsia="仿宋_GB2312" w:hAnsi="Times New Roman" w:cs="Times New Roman" w:hint="eastAsia"/>
          <w:color w:val="000000" w:themeColor="text1"/>
          <w:sz w:val="28"/>
          <w:szCs w:val="28"/>
        </w:rPr>
        <w:t>见义勇为、救灾抢险、志愿服务、支教扶贫等典型事例中做出贡献、被有关市级以上媒体报道</w:t>
      </w:r>
      <w:r w:rsidR="00FB2B09">
        <w:rPr>
          <w:rFonts w:ascii="Times New Roman" w:eastAsia="仿宋_GB2312" w:hAnsi="Times New Roman" w:cs="Times New Roman" w:hint="eastAsia"/>
          <w:color w:val="000000" w:themeColor="text1"/>
          <w:sz w:val="28"/>
          <w:szCs w:val="28"/>
        </w:rPr>
        <w:t>（此类别只能申请一项加分）</w:t>
      </w:r>
      <w:r>
        <w:rPr>
          <w:rFonts w:ascii="Times New Roman" w:eastAsia="仿宋_GB2312" w:hAnsi="Times New Roman" w:cs="Times New Roman" w:hint="eastAsia"/>
          <w:color w:val="000000" w:themeColor="text1"/>
          <w:sz w:val="28"/>
          <w:szCs w:val="28"/>
        </w:rPr>
        <w:t>；社会实践先进个人和团队，经学院工作小组认定后按下表</w:t>
      </w:r>
      <w:r>
        <w:rPr>
          <w:rFonts w:ascii="Times New Roman" w:eastAsia="仿宋_GB2312" w:hAnsi="Times New Roman" w:cs="Times New Roman" w:hint="eastAsia"/>
          <w:color w:val="000000" w:themeColor="text1"/>
          <w:sz w:val="28"/>
          <w:szCs w:val="28"/>
        </w:rPr>
        <w:lastRenderedPageBreak/>
        <w:t>加分</w:t>
      </w:r>
      <w:r w:rsidR="00FB2B09">
        <w:rPr>
          <w:rFonts w:ascii="Times New Roman" w:eastAsia="仿宋_GB2312" w:hAnsi="Times New Roman" w:cs="Times New Roman" w:hint="eastAsia"/>
          <w:color w:val="000000" w:themeColor="text1"/>
          <w:sz w:val="28"/>
          <w:szCs w:val="28"/>
        </w:rPr>
        <w:t>（此类别只申请一项加分）</w:t>
      </w:r>
      <w:r>
        <w:rPr>
          <w:rFonts w:ascii="Times New Roman" w:eastAsia="仿宋_GB2312" w:hAnsi="Times New Roman" w:cs="Times New Roman" w:hint="eastAsia"/>
          <w:color w:val="000000" w:themeColor="text1"/>
          <w:sz w:val="28"/>
          <w:szCs w:val="28"/>
        </w:rPr>
        <w:t>。</w:t>
      </w:r>
    </w:p>
    <w:tbl>
      <w:tblPr>
        <w:tblW w:w="5000" w:type="pct"/>
        <w:jc w:val="center"/>
        <w:tblLook w:val="04A0" w:firstRow="1" w:lastRow="0" w:firstColumn="1" w:lastColumn="0" w:noHBand="0" w:noVBand="1"/>
      </w:tblPr>
      <w:tblGrid>
        <w:gridCol w:w="5297"/>
        <w:gridCol w:w="3005"/>
      </w:tblGrid>
      <w:tr w:rsidR="00183B11" w14:paraId="5955B91F" w14:textId="77777777" w:rsidTr="004D3A6A">
        <w:trPr>
          <w:trHeight w:val="20"/>
          <w:jc w:val="center"/>
        </w:trPr>
        <w:tc>
          <w:tcPr>
            <w:tcW w:w="3190" w:type="pct"/>
            <w:tcBorders>
              <w:top w:val="single" w:sz="4" w:space="0" w:color="auto"/>
              <w:left w:val="single" w:sz="4" w:space="0" w:color="auto"/>
              <w:bottom w:val="single" w:sz="4" w:space="0" w:color="auto"/>
              <w:right w:val="single" w:sz="4" w:space="0" w:color="auto"/>
            </w:tcBorders>
            <w:vAlign w:val="center"/>
          </w:tcPr>
          <w:p w14:paraId="064B28BE" w14:textId="77777777" w:rsidR="00183B11" w:rsidRDefault="00183B11" w:rsidP="004D3A6A">
            <w:pPr>
              <w:pStyle w:val="afd"/>
              <w:rPr>
                <w:color w:val="000000" w:themeColor="text1"/>
              </w:rPr>
            </w:pPr>
            <w:r>
              <w:rPr>
                <w:rFonts w:hint="eastAsia"/>
                <w:color w:val="000000" w:themeColor="text1"/>
              </w:rPr>
              <w:t>事项</w:t>
            </w:r>
          </w:p>
        </w:tc>
        <w:tc>
          <w:tcPr>
            <w:tcW w:w="1810" w:type="pct"/>
            <w:tcBorders>
              <w:top w:val="single" w:sz="4" w:space="0" w:color="auto"/>
              <w:left w:val="nil"/>
              <w:bottom w:val="single" w:sz="4" w:space="0" w:color="auto"/>
              <w:right w:val="single" w:sz="4" w:space="0" w:color="auto"/>
            </w:tcBorders>
            <w:vAlign w:val="center"/>
          </w:tcPr>
          <w:p w14:paraId="0C66A85D" w14:textId="77777777" w:rsidR="00183B11" w:rsidRDefault="00183B11" w:rsidP="004D3A6A">
            <w:pPr>
              <w:pStyle w:val="afd"/>
              <w:rPr>
                <w:color w:val="000000" w:themeColor="text1"/>
              </w:rPr>
            </w:pPr>
            <w:r>
              <w:rPr>
                <w:rFonts w:hint="eastAsia"/>
                <w:color w:val="000000" w:themeColor="text1"/>
              </w:rPr>
              <w:t>级别</w:t>
            </w:r>
          </w:p>
        </w:tc>
      </w:tr>
      <w:tr w:rsidR="00183B11" w14:paraId="3104E16C" w14:textId="77777777" w:rsidTr="004D3A6A">
        <w:trPr>
          <w:trHeight w:val="20"/>
          <w:jc w:val="center"/>
        </w:trPr>
        <w:tc>
          <w:tcPr>
            <w:tcW w:w="3190" w:type="pct"/>
            <w:tcBorders>
              <w:top w:val="single" w:sz="4" w:space="0" w:color="auto"/>
              <w:left w:val="single" w:sz="4" w:space="0" w:color="auto"/>
              <w:right w:val="single" w:sz="4" w:space="0" w:color="auto"/>
            </w:tcBorders>
            <w:vAlign w:val="center"/>
          </w:tcPr>
          <w:p w14:paraId="48ABC316" w14:textId="7718F669" w:rsidR="00183B11" w:rsidRDefault="00504193" w:rsidP="004D3A6A">
            <w:pPr>
              <w:pStyle w:val="afd"/>
              <w:rPr>
                <w:color w:val="000000" w:themeColor="text1"/>
              </w:rPr>
            </w:pPr>
            <w:r w:rsidRPr="00504193">
              <w:rPr>
                <w:rFonts w:hint="eastAsia"/>
                <w:color w:val="000000" w:themeColor="text1"/>
              </w:rPr>
              <w:t>参加教育部所列的国际组织</w:t>
            </w:r>
            <w:r w:rsidR="00B34D98">
              <w:rPr>
                <w:rFonts w:hint="eastAsia"/>
                <w:color w:val="000000" w:themeColor="text1"/>
              </w:rPr>
              <w:t>连续</w:t>
            </w:r>
            <w:r w:rsidRPr="00504193">
              <w:rPr>
                <w:rFonts w:hint="eastAsia"/>
                <w:color w:val="000000" w:themeColor="text1"/>
              </w:rPr>
              <w:t>实习三个月（含）以上</w:t>
            </w:r>
          </w:p>
        </w:tc>
        <w:tc>
          <w:tcPr>
            <w:tcW w:w="1810" w:type="pct"/>
            <w:tcBorders>
              <w:top w:val="single" w:sz="4" w:space="0" w:color="auto"/>
              <w:left w:val="nil"/>
              <w:bottom w:val="single" w:sz="4" w:space="0" w:color="auto"/>
              <w:right w:val="single" w:sz="4" w:space="0" w:color="auto"/>
            </w:tcBorders>
            <w:vAlign w:val="center"/>
          </w:tcPr>
          <w:p w14:paraId="00680142" w14:textId="3E7A2FC4" w:rsidR="00183B11" w:rsidRDefault="00504193" w:rsidP="004D3A6A">
            <w:pPr>
              <w:pStyle w:val="afd"/>
              <w:rPr>
                <w:color w:val="000000" w:themeColor="text1"/>
              </w:rPr>
            </w:pPr>
            <w:r>
              <w:rPr>
                <w:rFonts w:hint="eastAsia"/>
                <w:color w:val="000000" w:themeColor="text1"/>
              </w:rPr>
              <w:t>1</w:t>
            </w:r>
            <w:r>
              <w:rPr>
                <w:color w:val="000000" w:themeColor="text1"/>
              </w:rPr>
              <w:t>5</w:t>
            </w:r>
            <w:r w:rsidR="00183B11">
              <w:rPr>
                <w:rFonts w:hint="eastAsia"/>
                <w:color w:val="000000" w:themeColor="text1"/>
              </w:rPr>
              <w:t>分</w:t>
            </w:r>
          </w:p>
        </w:tc>
      </w:tr>
      <w:tr w:rsidR="00504193" w14:paraId="524CF588" w14:textId="77777777" w:rsidTr="004D3A6A">
        <w:trPr>
          <w:trHeight w:val="1089"/>
          <w:jc w:val="center"/>
        </w:trPr>
        <w:tc>
          <w:tcPr>
            <w:tcW w:w="3190" w:type="pct"/>
            <w:tcBorders>
              <w:top w:val="single" w:sz="4" w:space="0" w:color="auto"/>
              <w:left w:val="single" w:sz="4" w:space="0" w:color="auto"/>
              <w:right w:val="single" w:sz="4" w:space="0" w:color="auto"/>
            </w:tcBorders>
            <w:vAlign w:val="center"/>
          </w:tcPr>
          <w:p w14:paraId="2348B8AA" w14:textId="2B3851B6" w:rsidR="00504193" w:rsidRDefault="00504193" w:rsidP="004D3A6A">
            <w:pPr>
              <w:pStyle w:val="afd"/>
              <w:rPr>
                <w:color w:val="000000" w:themeColor="text1"/>
              </w:rPr>
            </w:pPr>
            <w:r>
              <w:rPr>
                <w:rFonts w:hint="eastAsia"/>
                <w:color w:val="000000" w:themeColor="text1"/>
              </w:rPr>
              <w:t>参加我国人力资源和社会保障部所列的国际组织主办或承办的国际性会议</w:t>
            </w:r>
            <w:r w:rsidRPr="00504193">
              <w:rPr>
                <w:rFonts w:hint="eastAsia"/>
                <w:color w:val="000000" w:themeColor="text1"/>
              </w:rPr>
              <w:t>参加我国人力资源和社会保障部或教育部所列的国际组织主办或承办的国际性会议志愿者活动</w:t>
            </w:r>
          </w:p>
        </w:tc>
        <w:tc>
          <w:tcPr>
            <w:tcW w:w="1810" w:type="pct"/>
            <w:tcBorders>
              <w:top w:val="single" w:sz="4" w:space="0" w:color="auto"/>
              <w:left w:val="nil"/>
              <w:right w:val="single" w:sz="4" w:space="0" w:color="auto"/>
            </w:tcBorders>
            <w:vAlign w:val="center"/>
          </w:tcPr>
          <w:p w14:paraId="37E11E1C" w14:textId="0581C1D5" w:rsidR="00504193" w:rsidRDefault="00504193" w:rsidP="00504193">
            <w:pPr>
              <w:pStyle w:val="afd"/>
              <w:rPr>
                <w:color w:val="000000" w:themeColor="text1"/>
              </w:rPr>
            </w:pPr>
            <w:r>
              <w:rPr>
                <w:rFonts w:hint="eastAsia"/>
                <w:color w:val="000000" w:themeColor="text1"/>
              </w:rPr>
              <w:t>1</w:t>
            </w:r>
            <w:r>
              <w:rPr>
                <w:color w:val="000000" w:themeColor="text1"/>
              </w:rPr>
              <w:t>0</w:t>
            </w:r>
            <w:r>
              <w:rPr>
                <w:rFonts w:hint="eastAsia"/>
                <w:color w:val="000000" w:themeColor="text1"/>
              </w:rPr>
              <w:t>分</w:t>
            </w:r>
          </w:p>
        </w:tc>
      </w:tr>
      <w:tr w:rsidR="00504193" w14:paraId="7701E5FB" w14:textId="77777777" w:rsidTr="004D3A6A">
        <w:trPr>
          <w:trHeight w:val="1089"/>
          <w:jc w:val="center"/>
        </w:trPr>
        <w:tc>
          <w:tcPr>
            <w:tcW w:w="3190" w:type="pct"/>
            <w:tcBorders>
              <w:top w:val="single" w:sz="4" w:space="0" w:color="auto"/>
              <w:left w:val="single" w:sz="4" w:space="0" w:color="auto"/>
              <w:right w:val="single" w:sz="4" w:space="0" w:color="auto"/>
            </w:tcBorders>
            <w:vAlign w:val="center"/>
          </w:tcPr>
          <w:p w14:paraId="72EDD596" w14:textId="1E2810F9" w:rsidR="00504193" w:rsidRDefault="00504193" w:rsidP="004D3A6A">
            <w:pPr>
              <w:pStyle w:val="afd"/>
              <w:rPr>
                <w:color w:val="000000" w:themeColor="text1"/>
              </w:rPr>
            </w:pPr>
            <w:r w:rsidRPr="00504193">
              <w:rPr>
                <w:rFonts w:hint="eastAsia"/>
                <w:color w:val="000000" w:themeColor="text1"/>
              </w:rPr>
              <w:t>参加人力资源和社会保障部或教育部等主办的以国际组织为主题的会议和培训三天及以上的</w:t>
            </w:r>
          </w:p>
        </w:tc>
        <w:tc>
          <w:tcPr>
            <w:tcW w:w="1810" w:type="pct"/>
            <w:tcBorders>
              <w:top w:val="single" w:sz="4" w:space="0" w:color="auto"/>
              <w:left w:val="nil"/>
              <w:right w:val="single" w:sz="4" w:space="0" w:color="auto"/>
            </w:tcBorders>
            <w:vAlign w:val="center"/>
          </w:tcPr>
          <w:p w14:paraId="2927CD76" w14:textId="18BEF7E7" w:rsidR="00504193" w:rsidRDefault="00504193" w:rsidP="00504193">
            <w:pPr>
              <w:pStyle w:val="afd"/>
              <w:rPr>
                <w:color w:val="000000" w:themeColor="text1"/>
              </w:rPr>
            </w:pPr>
            <w:r>
              <w:rPr>
                <w:rFonts w:hint="eastAsia"/>
                <w:color w:val="000000" w:themeColor="text1"/>
              </w:rPr>
              <w:t>1</w:t>
            </w:r>
            <w:r>
              <w:rPr>
                <w:color w:val="000000" w:themeColor="text1"/>
              </w:rPr>
              <w:t>0</w:t>
            </w:r>
            <w:r>
              <w:rPr>
                <w:rFonts w:hint="eastAsia"/>
                <w:color w:val="000000" w:themeColor="text1"/>
              </w:rPr>
              <w:t>分</w:t>
            </w:r>
          </w:p>
        </w:tc>
      </w:tr>
      <w:tr w:rsidR="00183B11" w14:paraId="725761CC" w14:textId="77777777" w:rsidTr="004D3A6A">
        <w:trPr>
          <w:trHeight w:val="20"/>
          <w:jc w:val="center"/>
        </w:trPr>
        <w:tc>
          <w:tcPr>
            <w:tcW w:w="3190" w:type="pct"/>
            <w:vMerge w:val="restart"/>
            <w:tcBorders>
              <w:top w:val="single" w:sz="4" w:space="0" w:color="auto"/>
              <w:left w:val="single" w:sz="4" w:space="0" w:color="auto"/>
              <w:right w:val="single" w:sz="4" w:space="0" w:color="auto"/>
            </w:tcBorders>
            <w:vAlign w:val="center"/>
          </w:tcPr>
          <w:p w14:paraId="07ECA27E" w14:textId="77777777" w:rsidR="00183B11" w:rsidRDefault="00183B11" w:rsidP="004D3A6A">
            <w:pPr>
              <w:pStyle w:val="afd"/>
              <w:rPr>
                <w:color w:val="000000" w:themeColor="text1"/>
              </w:rPr>
            </w:pPr>
            <w:r>
              <w:rPr>
                <w:rFonts w:hint="eastAsia"/>
                <w:color w:val="000000" w:themeColor="text1"/>
              </w:rPr>
              <w:t>个人的见义勇为、救灾抢险、志愿服务、支教扶贫、海外实习实践等典型事例被有关媒体报道</w:t>
            </w:r>
          </w:p>
        </w:tc>
        <w:tc>
          <w:tcPr>
            <w:tcW w:w="1810" w:type="pct"/>
            <w:tcBorders>
              <w:top w:val="single" w:sz="4" w:space="0" w:color="auto"/>
              <w:left w:val="nil"/>
              <w:bottom w:val="single" w:sz="4" w:space="0" w:color="auto"/>
              <w:right w:val="single" w:sz="4" w:space="0" w:color="auto"/>
            </w:tcBorders>
            <w:vAlign w:val="center"/>
          </w:tcPr>
          <w:p w14:paraId="1C227E63" w14:textId="77777777" w:rsidR="00183B11" w:rsidRDefault="00183B11" w:rsidP="004D3A6A">
            <w:pPr>
              <w:pStyle w:val="afd"/>
              <w:rPr>
                <w:color w:val="000000" w:themeColor="text1"/>
              </w:rPr>
            </w:pPr>
            <w:r>
              <w:rPr>
                <w:rFonts w:hint="eastAsia"/>
                <w:color w:val="000000" w:themeColor="text1"/>
              </w:rPr>
              <w:t>国家级媒体计</w:t>
            </w:r>
            <w:r>
              <w:rPr>
                <w:color w:val="000000" w:themeColor="text1"/>
              </w:rPr>
              <w:t>40</w:t>
            </w:r>
            <w:r>
              <w:rPr>
                <w:rFonts w:hint="eastAsia"/>
                <w:color w:val="000000" w:themeColor="text1"/>
              </w:rPr>
              <w:t>分</w:t>
            </w:r>
          </w:p>
        </w:tc>
      </w:tr>
      <w:tr w:rsidR="00183B11" w14:paraId="3620B25B" w14:textId="77777777" w:rsidTr="004D3A6A">
        <w:trPr>
          <w:trHeight w:val="20"/>
          <w:jc w:val="center"/>
        </w:trPr>
        <w:tc>
          <w:tcPr>
            <w:tcW w:w="3190" w:type="pct"/>
            <w:vMerge/>
            <w:tcBorders>
              <w:left w:val="single" w:sz="4" w:space="0" w:color="auto"/>
              <w:right w:val="single" w:sz="4" w:space="0" w:color="auto"/>
            </w:tcBorders>
            <w:vAlign w:val="center"/>
          </w:tcPr>
          <w:p w14:paraId="1D4FB40A" w14:textId="77777777" w:rsidR="00183B11" w:rsidRDefault="00183B11" w:rsidP="004D3A6A">
            <w:pPr>
              <w:pStyle w:val="afd"/>
              <w:rPr>
                <w:color w:val="000000" w:themeColor="text1"/>
              </w:rPr>
            </w:pPr>
          </w:p>
        </w:tc>
        <w:tc>
          <w:tcPr>
            <w:tcW w:w="1810" w:type="pct"/>
            <w:tcBorders>
              <w:top w:val="single" w:sz="4" w:space="0" w:color="auto"/>
              <w:left w:val="nil"/>
              <w:bottom w:val="single" w:sz="4" w:space="0" w:color="auto"/>
              <w:right w:val="single" w:sz="4" w:space="0" w:color="auto"/>
            </w:tcBorders>
            <w:vAlign w:val="center"/>
          </w:tcPr>
          <w:p w14:paraId="15BAB0E3" w14:textId="77777777" w:rsidR="00183B11" w:rsidRDefault="00183B11" w:rsidP="004D3A6A">
            <w:pPr>
              <w:pStyle w:val="afd"/>
              <w:rPr>
                <w:color w:val="000000" w:themeColor="text1"/>
              </w:rPr>
            </w:pPr>
            <w:r>
              <w:rPr>
                <w:rFonts w:hint="eastAsia"/>
                <w:color w:val="000000" w:themeColor="text1"/>
              </w:rPr>
              <w:t>省级媒体计</w:t>
            </w:r>
            <w:r>
              <w:rPr>
                <w:color w:val="000000" w:themeColor="text1"/>
              </w:rPr>
              <w:t>20</w:t>
            </w:r>
            <w:r>
              <w:rPr>
                <w:rFonts w:hint="eastAsia"/>
                <w:color w:val="000000" w:themeColor="text1"/>
              </w:rPr>
              <w:t>分</w:t>
            </w:r>
          </w:p>
        </w:tc>
      </w:tr>
      <w:tr w:rsidR="00183B11" w14:paraId="6A17577D" w14:textId="77777777" w:rsidTr="004D3A6A">
        <w:trPr>
          <w:trHeight w:val="20"/>
          <w:jc w:val="center"/>
        </w:trPr>
        <w:tc>
          <w:tcPr>
            <w:tcW w:w="3190" w:type="pct"/>
            <w:vMerge/>
            <w:tcBorders>
              <w:left w:val="single" w:sz="4" w:space="0" w:color="auto"/>
              <w:bottom w:val="single" w:sz="4" w:space="0" w:color="auto"/>
              <w:right w:val="single" w:sz="4" w:space="0" w:color="auto"/>
            </w:tcBorders>
            <w:vAlign w:val="center"/>
          </w:tcPr>
          <w:p w14:paraId="1F672840" w14:textId="77777777" w:rsidR="00183B11" w:rsidRDefault="00183B11" w:rsidP="004D3A6A">
            <w:pPr>
              <w:pStyle w:val="afd"/>
              <w:rPr>
                <w:color w:val="000000" w:themeColor="text1"/>
              </w:rPr>
            </w:pPr>
          </w:p>
        </w:tc>
        <w:tc>
          <w:tcPr>
            <w:tcW w:w="1810" w:type="pct"/>
            <w:tcBorders>
              <w:top w:val="single" w:sz="4" w:space="0" w:color="auto"/>
              <w:left w:val="nil"/>
              <w:bottom w:val="single" w:sz="4" w:space="0" w:color="auto"/>
              <w:right w:val="single" w:sz="4" w:space="0" w:color="auto"/>
            </w:tcBorders>
            <w:vAlign w:val="center"/>
          </w:tcPr>
          <w:p w14:paraId="537FD4E6" w14:textId="77777777" w:rsidR="00183B11" w:rsidRDefault="00183B11" w:rsidP="004D3A6A">
            <w:pPr>
              <w:pStyle w:val="afd"/>
              <w:rPr>
                <w:color w:val="000000" w:themeColor="text1"/>
              </w:rPr>
            </w:pPr>
            <w:r>
              <w:rPr>
                <w:rFonts w:hint="eastAsia"/>
                <w:color w:val="000000" w:themeColor="text1"/>
              </w:rPr>
              <w:t>市级媒体计</w:t>
            </w:r>
            <w:r>
              <w:rPr>
                <w:color w:val="000000" w:themeColor="text1"/>
              </w:rPr>
              <w:t>10</w:t>
            </w:r>
            <w:r>
              <w:rPr>
                <w:rFonts w:hint="eastAsia"/>
                <w:color w:val="000000" w:themeColor="text1"/>
              </w:rPr>
              <w:t>分</w:t>
            </w:r>
          </w:p>
        </w:tc>
      </w:tr>
      <w:tr w:rsidR="00183B11" w14:paraId="1DF09441" w14:textId="77777777" w:rsidTr="004D3A6A">
        <w:trPr>
          <w:trHeight w:val="20"/>
          <w:jc w:val="center"/>
        </w:trPr>
        <w:tc>
          <w:tcPr>
            <w:tcW w:w="3190" w:type="pct"/>
            <w:vMerge w:val="restart"/>
            <w:tcBorders>
              <w:top w:val="single" w:sz="4" w:space="0" w:color="auto"/>
              <w:left w:val="single" w:sz="4" w:space="0" w:color="auto"/>
              <w:right w:val="single" w:sz="4" w:space="0" w:color="auto"/>
            </w:tcBorders>
            <w:vAlign w:val="center"/>
          </w:tcPr>
          <w:p w14:paraId="1C8451BF" w14:textId="77777777" w:rsidR="00183B11" w:rsidRDefault="00183B11" w:rsidP="004D3A6A">
            <w:pPr>
              <w:pStyle w:val="afd"/>
              <w:rPr>
                <w:color w:val="000000" w:themeColor="text1"/>
              </w:rPr>
            </w:pPr>
            <w:r>
              <w:rPr>
                <w:rFonts w:hint="eastAsia"/>
                <w:color w:val="000000" w:themeColor="text1"/>
              </w:rPr>
              <w:t>社会实践先进个人和团队（暑期三下乡、</w:t>
            </w:r>
            <w:proofErr w:type="gramStart"/>
            <w:r>
              <w:rPr>
                <w:rFonts w:hint="eastAsia"/>
                <w:color w:val="000000" w:themeColor="text1"/>
              </w:rPr>
              <w:t>西财暖冬</w:t>
            </w:r>
            <w:proofErr w:type="gramEnd"/>
            <w:r>
              <w:rPr>
                <w:rFonts w:hint="eastAsia"/>
                <w:color w:val="000000" w:themeColor="text1"/>
              </w:rPr>
              <w:t>）</w:t>
            </w:r>
          </w:p>
        </w:tc>
        <w:tc>
          <w:tcPr>
            <w:tcW w:w="1810" w:type="pct"/>
            <w:tcBorders>
              <w:top w:val="single" w:sz="4" w:space="0" w:color="auto"/>
              <w:left w:val="nil"/>
              <w:bottom w:val="single" w:sz="4" w:space="0" w:color="auto"/>
              <w:right w:val="single" w:sz="4" w:space="0" w:color="auto"/>
            </w:tcBorders>
          </w:tcPr>
          <w:p w14:paraId="1B40BF1E" w14:textId="77777777" w:rsidR="00183B11" w:rsidRDefault="00183B11" w:rsidP="004D3A6A">
            <w:pPr>
              <w:pStyle w:val="afd"/>
              <w:rPr>
                <w:color w:val="000000" w:themeColor="text1"/>
              </w:rPr>
            </w:pPr>
            <w:r>
              <w:rPr>
                <w:rFonts w:hint="eastAsia"/>
                <w:color w:val="000000" w:themeColor="text1"/>
              </w:rPr>
              <w:t>国家级</w:t>
            </w:r>
            <w:r>
              <w:rPr>
                <w:color w:val="000000" w:themeColor="text1"/>
              </w:rPr>
              <w:t>40</w:t>
            </w:r>
            <w:r>
              <w:rPr>
                <w:rFonts w:hint="eastAsia"/>
                <w:color w:val="000000" w:themeColor="text1"/>
              </w:rPr>
              <w:t>分</w:t>
            </w:r>
          </w:p>
        </w:tc>
      </w:tr>
      <w:tr w:rsidR="00183B11" w14:paraId="4D3A736F" w14:textId="77777777" w:rsidTr="004D3A6A">
        <w:trPr>
          <w:trHeight w:val="20"/>
          <w:jc w:val="center"/>
        </w:trPr>
        <w:tc>
          <w:tcPr>
            <w:tcW w:w="3190" w:type="pct"/>
            <w:vMerge/>
            <w:tcBorders>
              <w:left w:val="single" w:sz="4" w:space="0" w:color="auto"/>
              <w:right w:val="single" w:sz="4" w:space="0" w:color="auto"/>
            </w:tcBorders>
            <w:vAlign w:val="center"/>
          </w:tcPr>
          <w:p w14:paraId="3174377D" w14:textId="77777777" w:rsidR="00183B11" w:rsidRDefault="00183B11" w:rsidP="004D3A6A">
            <w:pPr>
              <w:pStyle w:val="afd"/>
              <w:rPr>
                <w:color w:val="000000" w:themeColor="text1"/>
              </w:rPr>
            </w:pPr>
          </w:p>
        </w:tc>
        <w:tc>
          <w:tcPr>
            <w:tcW w:w="1810" w:type="pct"/>
            <w:tcBorders>
              <w:top w:val="single" w:sz="4" w:space="0" w:color="auto"/>
              <w:left w:val="nil"/>
              <w:bottom w:val="single" w:sz="4" w:space="0" w:color="auto"/>
              <w:right w:val="single" w:sz="4" w:space="0" w:color="auto"/>
            </w:tcBorders>
          </w:tcPr>
          <w:p w14:paraId="528180E3" w14:textId="77777777" w:rsidR="00183B11" w:rsidRDefault="00183B11" w:rsidP="004D3A6A">
            <w:pPr>
              <w:pStyle w:val="afd"/>
              <w:rPr>
                <w:color w:val="000000" w:themeColor="text1"/>
              </w:rPr>
            </w:pPr>
            <w:r>
              <w:rPr>
                <w:rFonts w:hint="eastAsia"/>
                <w:color w:val="000000" w:themeColor="text1"/>
              </w:rPr>
              <w:t>省市级</w:t>
            </w:r>
            <w:r>
              <w:rPr>
                <w:color w:val="000000" w:themeColor="text1"/>
              </w:rPr>
              <w:t>20</w:t>
            </w:r>
            <w:r>
              <w:rPr>
                <w:rFonts w:hint="eastAsia"/>
                <w:color w:val="000000" w:themeColor="text1"/>
              </w:rPr>
              <w:t>分</w:t>
            </w:r>
          </w:p>
        </w:tc>
      </w:tr>
      <w:tr w:rsidR="00183B11" w14:paraId="76585C4D" w14:textId="77777777" w:rsidTr="004D3A6A">
        <w:trPr>
          <w:trHeight w:val="20"/>
          <w:jc w:val="center"/>
        </w:trPr>
        <w:tc>
          <w:tcPr>
            <w:tcW w:w="3190" w:type="pct"/>
            <w:vMerge/>
            <w:tcBorders>
              <w:left w:val="single" w:sz="4" w:space="0" w:color="auto"/>
              <w:bottom w:val="single" w:sz="4" w:space="0" w:color="auto"/>
              <w:right w:val="single" w:sz="4" w:space="0" w:color="auto"/>
            </w:tcBorders>
            <w:vAlign w:val="center"/>
          </w:tcPr>
          <w:p w14:paraId="566B4389" w14:textId="77777777" w:rsidR="00183B11" w:rsidRDefault="00183B11" w:rsidP="004D3A6A">
            <w:pPr>
              <w:pStyle w:val="afd"/>
              <w:rPr>
                <w:color w:val="000000" w:themeColor="text1"/>
              </w:rPr>
            </w:pPr>
          </w:p>
        </w:tc>
        <w:tc>
          <w:tcPr>
            <w:tcW w:w="1810" w:type="pct"/>
            <w:tcBorders>
              <w:top w:val="single" w:sz="4" w:space="0" w:color="auto"/>
              <w:left w:val="nil"/>
              <w:bottom w:val="single" w:sz="4" w:space="0" w:color="auto"/>
              <w:right w:val="single" w:sz="4" w:space="0" w:color="auto"/>
            </w:tcBorders>
          </w:tcPr>
          <w:p w14:paraId="6C0AD348" w14:textId="77777777" w:rsidR="00183B11" w:rsidRDefault="00183B11" w:rsidP="004D3A6A">
            <w:pPr>
              <w:pStyle w:val="afd"/>
              <w:rPr>
                <w:color w:val="000000" w:themeColor="text1"/>
              </w:rPr>
            </w:pPr>
            <w:r>
              <w:rPr>
                <w:rFonts w:hint="eastAsia"/>
                <w:color w:val="000000" w:themeColor="text1"/>
              </w:rPr>
              <w:t>校级一等奖</w:t>
            </w:r>
            <w:r>
              <w:rPr>
                <w:color w:val="000000" w:themeColor="text1"/>
              </w:rPr>
              <w:t>6</w:t>
            </w:r>
            <w:r>
              <w:rPr>
                <w:rFonts w:hint="eastAsia"/>
                <w:color w:val="000000" w:themeColor="text1"/>
              </w:rPr>
              <w:t>分</w:t>
            </w:r>
          </w:p>
        </w:tc>
      </w:tr>
    </w:tbl>
    <w:p w14:paraId="36D9EC96" w14:textId="77777777" w:rsidR="00183B11" w:rsidRDefault="00183B11" w:rsidP="00183B11">
      <w:pPr>
        <w:widowControl/>
        <w:spacing w:line="560" w:lineRule="exact"/>
        <w:ind w:firstLineChars="200" w:firstLine="560"/>
        <w:jc w:val="left"/>
        <w:rPr>
          <w:rFonts w:ascii="Times New Roman" w:eastAsia="仿宋_GB2312" w:hAnsi="Times New Roman" w:cs="Times New Roman"/>
          <w:bCs/>
          <w:color w:val="000000" w:themeColor="text1"/>
          <w:kern w:val="0"/>
          <w:sz w:val="28"/>
          <w:szCs w:val="24"/>
        </w:rPr>
      </w:pPr>
      <w:r>
        <w:rPr>
          <w:rFonts w:ascii="Times New Roman" w:eastAsia="仿宋_GB2312" w:hAnsi="Times New Roman" w:cs="Times New Roman" w:hint="eastAsia"/>
          <w:bCs/>
          <w:color w:val="000000" w:themeColor="text1"/>
          <w:kern w:val="0"/>
          <w:sz w:val="28"/>
          <w:szCs w:val="24"/>
        </w:rPr>
        <w:t>说明：</w:t>
      </w:r>
    </w:p>
    <w:p w14:paraId="6155FEA5" w14:textId="1C130BF1" w:rsidR="00183B11" w:rsidRDefault="00183B11" w:rsidP="00183B11">
      <w:pPr>
        <w:widowControl/>
        <w:ind w:firstLineChars="200" w:firstLine="480"/>
        <w:rPr>
          <w:rFonts w:ascii="Times New Roman" w:eastAsia="仿宋_GB2312" w:hAnsi="Times New Roman" w:cs="Times New Roman"/>
          <w:bCs/>
          <w:color w:val="000000" w:themeColor="text1"/>
          <w:kern w:val="0"/>
          <w:sz w:val="24"/>
          <w:szCs w:val="22"/>
        </w:rPr>
      </w:pPr>
      <w:r>
        <w:rPr>
          <w:rFonts w:ascii="Times New Roman" w:eastAsia="仿宋_GB2312" w:hAnsi="Times New Roman" w:cs="Times New Roman" w:hint="eastAsia"/>
          <w:bCs/>
          <w:color w:val="000000" w:themeColor="text1"/>
          <w:kern w:val="0"/>
          <w:sz w:val="24"/>
          <w:szCs w:val="22"/>
        </w:rPr>
        <w:t>①</w:t>
      </w:r>
      <w:r w:rsidR="00504193" w:rsidRPr="00504193">
        <w:rPr>
          <w:rFonts w:ascii="Times New Roman" w:eastAsia="仿宋_GB2312" w:hAnsi="Times New Roman" w:cs="Times New Roman" w:hint="eastAsia"/>
          <w:bCs/>
          <w:color w:val="000000" w:themeColor="text1"/>
          <w:kern w:val="0"/>
          <w:sz w:val="24"/>
          <w:szCs w:val="22"/>
        </w:rPr>
        <w:t>所列国际组织实习与拔尖项目国际组织实习不作重复加分；志愿者活动与“获得各类荣誉称号”所列优秀志愿者荣誉称号不作重复加分，且只能申请</w:t>
      </w:r>
      <w:r w:rsidR="00504193" w:rsidRPr="00504193">
        <w:rPr>
          <w:rFonts w:ascii="Times New Roman" w:eastAsia="仿宋_GB2312" w:hAnsi="Times New Roman" w:cs="Times New Roman" w:hint="eastAsia"/>
          <w:bCs/>
          <w:color w:val="000000" w:themeColor="text1"/>
          <w:kern w:val="0"/>
          <w:sz w:val="24"/>
          <w:szCs w:val="22"/>
        </w:rPr>
        <w:t>1</w:t>
      </w:r>
      <w:r w:rsidR="00504193" w:rsidRPr="00504193">
        <w:rPr>
          <w:rFonts w:ascii="Times New Roman" w:eastAsia="仿宋_GB2312" w:hAnsi="Times New Roman" w:cs="Times New Roman" w:hint="eastAsia"/>
          <w:bCs/>
          <w:color w:val="000000" w:themeColor="text1"/>
          <w:kern w:val="0"/>
          <w:sz w:val="24"/>
          <w:szCs w:val="22"/>
        </w:rPr>
        <w:t>项加分，按最高级别计。</w:t>
      </w:r>
    </w:p>
    <w:p w14:paraId="3B16FD13" w14:textId="77777777" w:rsidR="00183B11" w:rsidRDefault="00183B11" w:rsidP="00183B11">
      <w:pPr>
        <w:widowControl/>
        <w:ind w:firstLineChars="200" w:firstLine="480"/>
        <w:rPr>
          <w:rFonts w:ascii="Times New Roman" w:eastAsia="仿宋_GB2312" w:hAnsi="Times New Roman" w:cs="Times New Roman"/>
          <w:bCs/>
          <w:color w:val="000000" w:themeColor="text1"/>
          <w:kern w:val="0"/>
          <w:sz w:val="24"/>
          <w:szCs w:val="22"/>
        </w:rPr>
      </w:pPr>
      <w:r>
        <w:rPr>
          <w:rFonts w:ascii="Times New Roman" w:eastAsia="仿宋_GB2312" w:hAnsi="Times New Roman" w:cs="Times New Roman" w:hint="eastAsia"/>
          <w:bCs/>
          <w:color w:val="000000" w:themeColor="text1"/>
          <w:kern w:val="0"/>
          <w:sz w:val="24"/>
          <w:szCs w:val="22"/>
        </w:rPr>
        <w:t>②荣获校级社会实践先进个人即加</w:t>
      </w:r>
      <w:r>
        <w:rPr>
          <w:rFonts w:ascii="Times New Roman" w:eastAsia="仿宋_GB2312" w:hAnsi="Times New Roman" w:cs="Times New Roman" w:hint="eastAsia"/>
          <w:bCs/>
          <w:color w:val="000000" w:themeColor="text1"/>
          <w:kern w:val="0"/>
          <w:sz w:val="24"/>
          <w:szCs w:val="22"/>
        </w:rPr>
        <w:t>6</w:t>
      </w:r>
      <w:r>
        <w:rPr>
          <w:rFonts w:ascii="Times New Roman" w:eastAsia="仿宋_GB2312" w:hAnsi="Times New Roman" w:cs="Times New Roman" w:hint="eastAsia"/>
          <w:bCs/>
          <w:color w:val="000000" w:themeColor="text1"/>
          <w:kern w:val="0"/>
          <w:sz w:val="24"/>
          <w:szCs w:val="22"/>
        </w:rPr>
        <w:t>分，团队荣获校级一等奖则参考团队项目加分细则。</w:t>
      </w:r>
    </w:p>
    <w:p w14:paraId="7BF7826A" w14:textId="21BDF053" w:rsidR="00183B11" w:rsidRDefault="00183B11" w:rsidP="00183B11">
      <w:pPr>
        <w:widowControl/>
        <w:ind w:firstLineChars="200" w:firstLine="480"/>
        <w:rPr>
          <w:rFonts w:ascii="Times New Roman" w:eastAsia="仿宋_GB2312" w:hAnsi="Times New Roman" w:cs="Times New Roman"/>
          <w:bCs/>
          <w:color w:val="000000" w:themeColor="text1"/>
          <w:kern w:val="0"/>
          <w:sz w:val="24"/>
          <w:szCs w:val="22"/>
        </w:rPr>
      </w:pPr>
      <w:r>
        <w:rPr>
          <w:rFonts w:ascii="Times New Roman" w:eastAsia="仿宋_GB2312" w:hAnsi="Times New Roman" w:cs="Times New Roman" w:hint="eastAsia"/>
          <w:color w:val="000000" w:themeColor="text1"/>
          <w:sz w:val="24"/>
          <w:szCs w:val="22"/>
        </w:rPr>
        <w:t>③</w:t>
      </w:r>
      <w:r>
        <w:rPr>
          <w:rFonts w:ascii="Times New Roman" w:eastAsia="仿宋_GB2312" w:hAnsi="Times New Roman" w:cs="Times New Roman" w:hint="eastAsia"/>
          <w:bCs/>
          <w:color w:val="000000" w:themeColor="text1"/>
          <w:kern w:val="0"/>
          <w:sz w:val="24"/>
          <w:szCs w:val="22"/>
        </w:rPr>
        <w:t>团队项目获奖者，</w:t>
      </w:r>
      <w:proofErr w:type="gramStart"/>
      <w:r>
        <w:rPr>
          <w:rFonts w:ascii="Times New Roman" w:eastAsia="仿宋_GB2312" w:hAnsi="Times New Roman" w:cs="Times New Roman" w:hint="eastAsia"/>
          <w:bCs/>
          <w:color w:val="000000" w:themeColor="text1"/>
          <w:kern w:val="0"/>
          <w:sz w:val="24"/>
          <w:szCs w:val="22"/>
        </w:rPr>
        <w:t>加分需除以</w:t>
      </w:r>
      <w:proofErr w:type="gramEnd"/>
      <w:r>
        <w:rPr>
          <w:rFonts w:ascii="Times New Roman" w:eastAsia="仿宋_GB2312" w:hAnsi="Times New Roman" w:cs="Times New Roman" w:hint="eastAsia"/>
          <w:bCs/>
          <w:color w:val="000000" w:themeColor="text1"/>
          <w:kern w:val="0"/>
          <w:sz w:val="24"/>
          <w:szCs w:val="22"/>
        </w:rPr>
        <w:t>团队人数。（项目指导老师认定获奖团队中的主力队员，需出具指导老师签字证明并</w:t>
      </w:r>
      <w:proofErr w:type="gramStart"/>
      <w:r>
        <w:rPr>
          <w:rFonts w:ascii="Times New Roman" w:eastAsia="仿宋_GB2312" w:hAnsi="Times New Roman" w:cs="Times New Roman" w:hint="eastAsia"/>
          <w:bCs/>
          <w:color w:val="000000" w:themeColor="text1"/>
          <w:kern w:val="0"/>
          <w:sz w:val="24"/>
          <w:szCs w:val="22"/>
        </w:rPr>
        <w:t>加盖指</w:t>
      </w:r>
      <w:proofErr w:type="gramEnd"/>
      <w:r>
        <w:rPr>
          <w:rFonts w:ascii="Times New Roman" w:eastAsia="仿宋_GB2312" w:hAnsi="Times New Roman" w:cs="Times New Roman" w:hint="eastAsia"/>
          <w:bCs/>
          <w:color w:val="000000" w:themeColor="text1"/>
          <w:kern w:val="0"/>
          <w:sz w:val="24"/>
          <w:szCs w:val="22"/>
        </w:rPr>
        <w:t>导师所在学院公章，学生对所提交材料真实性负责，可以在合理范围内给予加分倾斜，单个队员的加分上限为</w:t>
      </w:r>
      <w:r>
        <w:rPr>
          <w:rFonts w:ascii="Times New Roman" w:eastAsia="仿宋_GB2312" w:hAnsi="Times New Roman" w:cs="Times New Roman" w:hint="eastAsia"/>
          <w:bCs/>
          <w:color w:val="000000" w:themeColor="text1"/>
          <w:kern w:val="0"/>
          <w:sz w:val="24"/>
          <w:szCs w:val="22"/>
        </w:rPr>
        <w:t>60%</w:t>
      </w:r>
      <w:r>
        <w:rPr>
          <w:rFonts w:ascii="Times New Roman" w:eastAsia="仿宋_GB2312" w:hAnsi="Times New Roman" w:cs="Times New Roman" w:hint="eastAsia"/>
          <w:bCs/>
          <w:color w:val="000000" w:themeColor="text1"/>
          <w:kern w:val="0"/>
          <w:sz w:val="24"/>
          <w:szCs w:val="22"/>
        </w:rPr>
        <w:t>；如没有指导老师予以认定，以加分除以团队人数；社会实践先进个人和团队主力队员如果为同一人，不重复加分）。</w:t>
      </w:r>
    </w:p>
    <w:p w14:paraId="79E12D1A" w14:textId="1AC4E857" w:rsidR="00504193" w:rsidRPr="00B146BE" w:rsidRDefault="00504193" w:rsidP="006415DF">
      <w:pPr>
        <w:widowControl/>
        <w:ind w:firstLineChars="200" w:firstLine="480"/>
        <w:rPr>
          <w:rFonts w:ascii="Times New Roman" w:eastAsia="仿宋_GB2312" w:hAnsi="Times New Roman" w:cs="Times New Roman"/>
          <w:bCs/>
          <w:color w:val="000000" w:themeColor="text1"/>
          <w:kern w:val="0"/>
          <w:sz w:val="24"/>
          <w:szCs w:val="22"/>
        </w:rPr>
      </w:pPr>
      <w:r>
        <w:rPr>
          <w:rFonts w:ascii="Times New Roman" w:eastAsia="仿宋_GB2312" w:hAnsi="Times New Roman" w:cs="Times New Roman" w:hint="eastAsia"/>
          <w:bCs/>
          <w:color w:val="000000" w:themeColor="text1"/>
          <w:kern w:val="0"/>
          <w:sz w:val="24"/>
          <w:szCs w:val="22"/>
        </w:rPr>
        <w:t>④</w:t>
      </w:r>
      <w:r w:rsidRPr="00504193">
        <w:rPr>
          <w:rFonts w:ascii="Times New Roman" w:eastAsia="仿宋_GB2312" w:hAnsi="Times New Roman" w:cs="Times New Roman" w:hint="eastAsia"/>
          <w:bCs/>
          <w:color w:val="000000" w:themeColor="text1"/>
          <w:kern w:val="0"/>
          <w:sz w:val="24"/>
          <w:szCs w:val="22"/>
        </w:rPr>
        <w:t>教育部国际组织清单和人力资源和社会保障部国际组织清单</w:t>
      </w:r>
      <w:r w:rsidR="006415DF" w:rsidRPr="006415DF">
        <w:rPr>
          <w:rFonts w:ascii="Times New Roman" w:eastAsia="仿宋_GB2312" w:hAnsi="Times New Roman" w:cs="Times New Roman" w:hint="eastAsia"/>
          <w:bCs/>
          <w:color w:val="000000" w:themeColor="text1"/>
          <w:kern w:val="0"/>
          <w:sz w:val="24"/>
          <w:szCs w:val="22"/>
        </w:rPr>
        <w:t>以学生参加国际组织活动时人力资源和社会保障部、</w:t>
      </w:r>
      <w:proofErr w:type="gramStart"/>
      <w:r w:rsidR="006415DF" w:rsidRPr="006415DF">
        <w:rPr>
          <w:rFonts w:ascii="Times New Roman" w:eastAsia="仿宋_GB2312" w:hAnsi="Times New Roman" w:cs="Times New Roman" w:hint="eastAsia"/>
          <w:bCs/>
          <w:color w:val="000000" w:themeColor="text1"/>
          <w:kern w:val="0"/>
          <w:sz w:val="24"/>
          <w:szCs w:val="22"/>
        </w:rPr>
        <w:t>教育部官网公布</w:t>
      </w:r>
      <w:proofErr w:type="gramEnd"/>
      <w:r w:rsidR="006415DF" w:rsidRPr="006415DF">
        <w:rPr>
          <w:rFonts w:ascii="Times New Roman" w:eastAsia="仿宋_GB2312" w:hAnsi="Times New Roman" w:cs="Times New Roman" w:hint="eastAsia"/>
          <w:bCs/>
          <w:color w:val="000000" w:themeColor="text1"/>
          <w:kern w:val="0"/>
          <w:sz w:val="24"/>
          <w:szCs w:val="22"/>
        </w:rPr>
        <w:t>的名单为准</w:t>
      </w:r>
      <w:r w:rsidR="006415DF">
        <w:rPr>
          <w:rFonts w:ascii="Times New Roman" w:eastAsia="仿宋_GB2312" w:hAnsi="Times New Roman" w:cs="Times New Roman" w:hint="eastAsia"/>
          <w:bCs/>
          <w:color w:val="000000" w:themeColor="text1"/>
          <w:kern w:val="0"/>
          <w:sz w:val="24"/>
          <w:szCs w:val="22"/>
        </w:rPr>
        <w:t>。</w:t>
      </w:r>
    </w:p>
    <w:p w14:paraId="61530568" w14:textId="3AEE07CD" w:rsidR="00183B11" w:rsidRDefault="00183B11" w:rsidP="00183B11">
      <w:pPr>
        <w:spacing w:line="560" w:lineRule="exact"/>
        <w:ind w:firstLineChars="200" w:firstLine="560"/>
        <w:rPr>
          <w:rFonts w:ascii="Times New Roman" w:eastAsia="仿宋_GB2312" w:hAnsi="Times New Roman" w:cs="Times New Roman"/>
          <w:color w:val="000000" w:themeColor="text1"/>
          <w:sz w:val="28"/>
          <w:szCs w:val="28"/>
        </w:rPr>
      </w:pPr>
      <w:r>
        <w:rPr>
          <w:rFonts w:ascii="Times New Roman" w:eastAsia="仿宋_GB2312" w:hAnsi="Times New Roman" w:cs="Times New Roman" w:hint="eastAsia"/>
          <w:color w:val="000000" w:themeColor="text1"/>
          <w:sz w:val="28"/>
          <w:szCs w:val="28"/>
        </w:rPr>
        <w:t>6</w:t>
      </w:r>
      <w:r>
        <w:rPr>
          <w:rFonts w:ascii="Times New Roman" w:eastAsia="仿宋_GB2312" w:hAnsi="Times New Roman" w:cs="Times New Roman"/>
          <w:color w:val="000000" w:themeColor="text1"/>
          <w:sz w:val="28"/>
          <w:szCs w:val="28"/>
        </w:rPr>
        <w:t>.</w:t>
      </w:r>
      <w:r>
        <w:rPr>
          <w:rFonts w:ascii="Times New Roman" w:eastAsia="仿宋_GB2312" w:hAnsi="Times New Roman" w:cs="Times New Roman" w:hint="eastAsia"/>
          <w:color w:val="000000" w:themeColor="text1"/>
          <w:sz w:val="28"/>
          <w:szCs w:val="28"/>
        </w:rPr>
        <w:t>荣誉类</w:t>
      </w:r>
      <w:r w:rsidR="008B187E">
        <w:rPr>
          <w:rFonts w:ascii="Times New Roman" w:eastAsia="仿宋_GB2312" w:hAnsi="Times New Roman" w:cs="Times New Roman" w:hint="eastAsia"/>
          <w:color w:val="000000" w:themeColor="text1"/>
          <w:sz w:val="28"/>
          <w:szCs w:val="28"/>
        </w:rPr>
        <w:t>（此类加分上限为</w:t>
      </w:r>
      <w:r w:rsidR="008B187E">
        <w:rPr>
          <w:rFonts w:ascii="Times New Roman" w:eastAsia="仿宋_GB2312" w:hAnsi="Times New Roman" w:cs="Times New Roman" w:hint="eastAsia"/>
          <w:color w:val="000000" w:themeColor="text1"/>
          <w:sz w:val="28"/>
          <w:szCs w:val="28"/>
        </w:rPr>
        <w:t>4</w:t>
      </w:r>
      <w:r w:rsidR="008B187E">
        <w:rPr>
          <w:rFonts w:ascii="Times New Roman" w:eastAsia="仿宋_GB2312" w:hAnsi="Times New Roman" w:cs="Times New Roman"/>
          <w:color w:val="000000" w:themeColor="text1"/>
          <w:sz w:val="28"/>
          <w:szCs w:val="28"/>
        </w:rPr>
        <w:t>0</w:t>
      </w:r>
      <w:r w:rsidR="008B187E">
        <w:rPr>
          <w:rFonts w:ascii="Times New Roman" w:eastAsia="仿宋_GB2312" w:hAnsi="Times New Roman" w:cs="Times New Roman" w:hint="eastAsia"/>
          <w:color w:val="000000" w:themeColor="text1"/>
          <w:sz w:val="28"/>
          <w:szCs w:val="28"/>
        </w:rPr>
        <w:t>分）</w:t>
      </w:r>
    </w:p>
    <w:p w14:paraId="49034C02" w14:textId="7E1F886A" w:rsidR="00183B11" w:rsidRDefault="00183B11" w:rsidP="00183B11">
      <w:pPr>
        <w:spacing w:line="560" w:lineRule="exact"/>
        <w:ind w:firstLineChars="200" w:firstLine="560"/>
        <w:rPr>
          <w:rFonts w:ascii="Times New Roman" w:eastAsia="仿宋_GB2312" w:hAnsi="Times New Roman" w:cs="Times New Roman"/>
          <w:color w:val="000000" w:themeColor="text1"/>
          <w:sz w:val="28"/>
          <w:szCs w:val="28"/>
        </w:rPr>
      </w:pPr>
      <w:r>
        <w:rPr>
          <w:rFonts w:ascii="Times New Roman" w:eastAsia="仿宋_GB2312" w:hAnsi="Times New Roman" w:cs="Times New Roman" w:hint="eastAsia"/>
          <w:color w:val="000000" w:themeColor="text1"/>
          <w:sz w:val="28"/>
          <w:szCs w:val="28"/>
        </w:rPr>
        <w:t>荣誉类加分包括优秀大学生（国家级、省级）、三好学生（国家级、省级、校级）、优秀学生干部（国家级、省级、校级）、优秀共产党员（国家级、省级、校级）、优秀共青团员（国家级、省级、校级）、优秀共青团干部（国家级、省级、校级）、优秀青年志愿者（国家级、省级、校级）、五四青年标兵（国家级、省级、校级）、优秀心理委员（国家级、校级）。</w:t>
      </w:r>
      <w:r w:rsidR="008B187E" w:rsidRPr="008B187E">
        <w:rPr>
          <w:rFonts w:ascii="Times New Roman" w:eastAsia="仿宋_GB2312" w:hAnsi="Times New Roman" w:cs="Times New Roman" w:hint="eastAsia"/>
          <w:color w:val="000000" w:themeColor="text1"/>
          <w:sz w:val="28"/>
          <w:szCs w:val="28"/>
        </w:rPr>
        <w:t>同一</w:t>
      </w:r>
      <w:proofErr w:type="gramStart"/>
      <w:r w:rsidR="008B187E" w:rsidRPr="008B187E">
        <w:rPr>
          <w:rFonts w:ascii="Times New Roman" w:eastAsia="仿宋_GB2312" w:hAnsi="Times New Roman" w:cs="Times New Roman" w:hint="eastAsia"/>
          <w:color w:val="000000" w:themeColor="text1"/>
          <w:sz w:val="28"/>
          <w:szCs w:val="28"/>
        </w:rPr>
        <w:t>级别获不同</w:t>
      </w:r>
      <w:proofErr w:type="gramEnd"/>
      <w:r w:rsidR="008B187E" w:rsidRPr="008B187E">
        <w:rPr>
          <w:rFonts w:ascii="Times New Roman" w:eastAsia="仿宋_GB2312" w:hAnsi="Times New Roman" w:cs="Times New Roman" w:hint="eastAsia"/>
          <w:color w:val="000000" w:themeColor="text1"/>
          <w:sz w:val="28"/>
          <w:szCs w:val="28"/>
        </w:rPr>
        <w:t>称号，最多申请</w:t>
      </w:r>
      <w:r w:rsidR="008B187E" w:rsidRPr="008B187E">
        <w:rPr>
          <w:rFonts w:ascii="Times New Roman" w:eastAsia="仿宋_GB2312" w:hAnsi="Times New Roman" w:cs="Times New Roman" w:hint="eastAsia"/>
          <w:color w:val="000000" w:themeColor="text1"/>
          <w:sz w:val="28"/>
          <w:szCs w:val="28"/>
        </w:rPr>
        <w:t>2</w:t>
      </w:r>
      <w:r w:rsidR="008B187E" w:rsidRPr="008B187E">
        <w:rPr>
          <w:rFonts w:ascii="Times New Roman" w:eastAsia="仿宋_GB2312" w:hAnsi="Times New Roman" w:cs="Times New Roman" w:hint="eastAsia"/>
          <w:color w:val="000000" w:themeColor="text1"/>
          <w:sz w:val="28"/>
          <w:szCs w:val="28"/>
        </w:rPr>
        <w:t>项加分；同一</w:t>
      </w:r>
      <w:proofErr w:type="gramStart"/>
      <w:r w:rsidR="008B187E" w:rsidRPr="008B187E">
        <w:rPr>
          <w:rFonts w:ascii="Times New Roman" w:eastAsia="仿宋_GB2312" w:hAnsi="Times New Roman" w:cs="Times New Roman" w:hint="eastAsia"/>
          <w:color w:val="000000" w:themeColor="text1"/>
          <w:sz w:val="28"/>
          <w:szCs w:val="28"/>
        </w:rPr>
        <w:t>级别获</w:t>
      </w:r>
      <w:proofErr w:type="gramEnd"/>
      <w:r w:rsidR="008B187E" w:rsidRPr="008B187E">
        <w:rPr>
          <w:rFonts w:ascii="Times New Roman" w:eastAsia="仿宋_GB2312" w:hAnsi="Times New Roman" w:cs="Times New Roman" w:hint="eastAsia"/>
          <w:color w:val="000000" w:themeColor="text1"/>
          <w:sz w:val="28"/>
          <w:szCs w:val="28"/>
        </w:rPr>
        <w:t>同一称号最多申请</w:t>
      </w:r>
      <w:r w:rsidR="008B187E" w:rsidRPr="008B187E">
        <w:rPr>
          <w:rFonts w:ascii="Times New Roman" w:eastAsia="仿宋_GB2312" w:hAnsi="Times New Roman" w:cs="Times New Roman" w:hint="eastAsia"/>
          <w:color w:val="000000" w:themeColor="text1"/>
          <w:sz w:val="28"/>
          <w:szCs w:val="28"/>
        </w:rPr>
        <w:t>1</w:t>
      </w:r>
      <w:r w:rsidR="008B187E" w:rsidRPr="008B187E">
        <w:rPr>
          <w:rFonts w:ascii="Times New Roman" w:eastAsia="仿宋_GB2312" w:hAnsi="Times New Roman" w:cs="Times New Roman" w:hint="eastAsia"/>
          <w:color w:val="000000" w:themeColor="text1"/>
          <w:sz w:val="28"/>
          <w:szCs w:val="28"/>
        </w:rPr>
        <w:t>项加分；不同</w:t>
      </w:r>
      <w:proofErr w:type="gramStart"/>
      <w:r w:rsidR="008B187E" w:rsidRPr="008B187E">
        <w:rPr>
          <w:rFonts w:ascii="Times New Roman" w:eastAsia="仿宋_GB2312" w:hAnsi="Times New Roman" w:cs="Times New Roman" w:hint="eastAsia"/>
          <w:color w:val="000000" w:themeColor="text1"/>
          <w:sz w:val="28"/>
          <w:szCs w:val="28"/>
        </w:rPr>
        <w:t>级别获</w:t>
      </w:r>
      <w:proofErr w:type="gramEnd"/>
      <w:r w:rsidR="008B187E" w:rsidRPr="008B187E">
        <w:rPr>
          <w:rFonts w:ascii="Times New Roman" w:eastAsia="仿宋_GB2312" w:hAnsi="Times New Roman" w:cs="Times New Roman" w:hint="eastAsia"/>
          <w:color w:val="000000" w:themeColor="text1"/>
          <w:sz w:val="28"/>
          <w:szCs w:val="28"/>
        </w:rPr>
        <w:t>同一称号按最高级别</w:t>
      </w:r>
      <w:r w:rsidR="008B187E" w:rsidRPr="008B187E">
        <w:rPr>
          <w:rFonts w:ascii="Times New Roman" w:eastAsia="仿宋_GB2312" w:hAnsi="Times New Roman" w:cs="Times New Roman" w:hint="eastAsia"/>
          <w:color w:val="000000" w:themeColor="text1"/>
          <w:sz w:val="28"/>
          <w:szCs w:val="28"/>
        </w:rPr>
        <w:lastRenderedPageBreak/>
        <w:t>加分，最多申请</w:t>
      </w:r>
      <w:r w:rsidR="008B187E" w:rsidRPr="008B187E">
        <w:rPr>
          <w:rFonts w:ascii="Times New Roman" w:eastAsia="仿宋_GB2312" w:hAnsi="Times New Roman" w:cs="Times New Roman" w:hint="eastAsia"/>
          <w:color w:val="000000" w:themeColor="text1"/>
          <w:sz w:val="28"/>
          <w:szCs w:val="28"/>
        </w:rPr>
        <w:t>1</w:t>
      </w:r>
      <w:r w:rsidR="008B187E" w:rsidRPr="008B187E">
        <w:rPr>
          <w:rFonts w:ascii="Times New Roman" w:eastAsia="仿宋_GB2312" w:hAnsi="Times New Roman" w:cs="Times New Roman" w:hint="eastAsia"/>
          <w:color w:val="000000" w:themeColor="text1"/>
          <w:sz w:val="28"/>
          <w:szCs w:val="28"/>
        </w:rPr>
        <w:t>项加分</w:t>
      </w:r>
      <w:r w:rsidR="00EA73C2">
        <w:rPr>
          <w:rFonts w:ascii="Times New Roman" w:eastAsia="仿宋_GB2312" w:hAnsi="Times New Roman" w:cs="Times New Roman" w:hint="eastAsia"/>
          <w:color w:val="000000" w:themeColor="text1"/>
          <w:sz w:val="28"/>
          <w:szCs w:val="28"/>
        </w:rPr>
        <w:t>，其中校级加分总分不超过</w:t>
      </w:r>
      <w:r w:rsidR="00EA73C2">
        <w:rPr>
          <w:rFonts w:ascii="Times New Roman" w:eastAsia="仿宋_GB2312" w:hAnsi="Times New Roman" w:cs="Times New Roman" w:hint="eastAsia"/>
          <w:color w:val="000000" w:themeColor="text1"/>
          <w:sz w:val="28"/>
          <w:szCs w:val="28"/>
        </w:rPr>
        <w:t>6</w:t>
      </w:r>
      <w:r w:rsidR="00EA73C2">
        <w:rPr>
          <w:rFonts w:ascii="Times New Roman" w:eastAsia="仿宋_GB2312" w:hAnsi="Times New Roman" w:cs="Times New Roman" w:hint="eastAsia"/>
          <w:color w:val="000000" w:themeColor="text1"/>
          <w:sz w:val="28"/>
          <w:szCs w:val="28"/>
        </w:rPr>
        <w:t>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4"/>
        <w:gridCol w:w="2663"/>
        <w:gridCol w:w="2665"/>
      </w:tblGrid>
      <w:tr w:rsidR="00183B11" w14:paraId="45DBE998" w14:textId="77777777" w:rsidTr="004D3A6A">
        <w:trPr>
          <w:trHeight w:val="20"/>
          <w:jc w:val="center"/>
        </w:trPr>
        <w:tc>
          <w:tcPr>
            <w:tcW w:w="1791" w:type="pct"/>
            <w:vAlign w:val="center"/>
          </w:tcPr>
          <w:p w14:paraId="1E87D1C7" w14:textId="77777777" w:rsidR="00183B11" w:rsidRDefault="00183B11" w:rsidP="004D3A6A">
            <w:pPr>
              <w:pStyle w:val="afd"/>
              <w:rPr>
                <w:color w:val="000000" w:themeColor="text1"/>
              </w:rPr>
            </w:pPr>
            <w:r>
              <w:rPr>
                <w:rFonts w:hint="eastAsia"/>
                <w:color w:val="000000" w:themeColor="text1"/>
              </w:rPr>
              <w:t>国家（分）</w:t>
            </w:r>
          </w:p>
        </w:tc>
        <w:tc>
          <w:tcPr>
            <w:tcW w:w="1604" w:type="pct"/>
            <w:vAlign w:val="center"/>
          </w:tcPr>
          <w:p w14:paraId="5B878C18" w14:textId="77777777" w:rsidR="00183B11" w:rsidRDefault="00183B11" w:rsidP="004D3A6A">
            <w:pPr>
              <w:pStyle w:val="afd"/>
              <w:rPr>
                <w:color w:val="000000" w:themeColor="text1"/>
              </w:rPr>
            </w:pPr>
            <w:r>
              <w:rPr>
                <w:rFonts w:hint="eastAsia"/>
                <w:color w:val="000000" w:themeColor="text1"/>
              </w:rPr>
              <w:t>省级（分）</w:t>
            </w:r>
          </w:p>
        </w:tc>
        <w:tc>
          <w:tcPr>
            <w:tcW w:w="1605" w:type="pct"/>
            <w:vAlign w:val="center"/>
          </w:tcPr>
          <w:p w14:paraId="7A165586" w14:textId="77777777" w:rsidR="00183B11" w:rsidRDefault="00183B11" w:rsidP="004D3A6A">
            <w:pPr>
              <w:pStyle w:val="afd"/>
              <w:rPr>
                <w:color w:val="000000" w:themeColor="text1"/>
              </w:rPr>
            </w:pPr>
            <w:r>
              <w:rPr>
                <w:rFonts w:hint="eastAsia"/>
                <w:color w:val="000000" w:themeColor="text1"/>
              </w:rPr>
              <w:t>校级（分）</w:t>
            </w:r>
          </w:p>
        </w:tc>
      </w:tr>
      <w:tr w:rsidR="00183B11" w14:paraId="4A5851E5" w14:textId="77777777" w:rsidTr="004D3A6A">
        <w:trPr>
          <w:cantSplit/>
          <w:trHeight w:val="20"/>
          <w:jc w:val="center"/>
        </w:trPr>
        <w:tc>
          <w:tcPr>
            <w:tcW w:w="1791" w:type="pct"/>
            <w:vAlign w:val="center"/>
          </w:tcPr>
          <w:p w14:paraId="209D460F" w14:textId="77777777" w:rsidR="00183B11" w:rsidRDefault="00183B11" w:rsidP="004D3A6A">
            <w:pPr>
              <w:pStyle w:val="afd"/>
              <w:rPr>
                <w:color w:val="000000" w:themeColor="text1"/>
              </w:rPr>
            </w:pPr>
            <w:r>
              <w:rPr>
                <w:rFonts w:hint="eastAsia"/>
                <w:color w:val="000000" w:themeColor="text1"/>
              </w:rPr>
              <w:t>3</w:t>
            </w:r>
            <w:r>
              <w:rPr>
                <w:color w:val="000000" w:themeColor="text1"/>
              </w:rPr>
              <w:t>0</w:t>
            </w:r>
          </w:p>
        </w:tc>
        <w:tc>
          <w:tcPr>
            <w:tcW w:w="1604" w:type="pct"/>
            <w:vAlign w:val="center"/>
          </w:tcPr>
          <w:p w14:paraId="4C957F1F" w14:textId="77777777" w:rsidR="00183B11" w:rsidRDefault="00183B11" w:rsidP="004D3A6A">
            <w:pPr>
              <w:pStyle w:val="afd"/>
              <w:rPr>
                <w:color w:val="000000" w:themeColor="text1"/>
              </w:rPr>
            </w:pPr>
            <w:r>
              <w:rPr>
                <w:rFonts w:hint="eastAsia"/>
                <w:color w:val="000000" w:themeColor="text1"/>
              </w:rPr>
              <w:t>2</w:t>
            </w:r>
            <w:r>
              <w:rPr>
                <w:color w:val="000000" w:themeColor="text1"/>
              </w:rPr>
              <w:t>0</w:t>
            </w:r>
          </w:p>
        </w:tc>
        <w:tc>
          <w:tcPr>
            <w:tcW w:w="1605" w:type="pct"/>
            <w:vAlign w:val="center"/>
          </w:tcPr>
          <w:p w14:paraId="1E3AA1A7" w14:textId="1AC15188" w:rsidR="00183B11" w:rsidRDefault="00395A52" w:rsidP="004D3A6A">
            <w:pPr>
              <w:pStyle w:val="afd"/>
              <w:rPr>
                <w:color w:val="000000" w:themeColor="text1"/>
              </w:rPr>
            </w:pPr>
            <w:r>
              <w:rPr>
                <w:color w:val="000000" w:themeColor="text1"/>
              </w:rPr>
              <w:t>3</w:t>
            </w:r>
          </w:p>
        </w:tc>
      </w:tr>
    </w:tbl>
    <w:p w14:paraId="394A89F2" w14:textId="77777777" w:rsidR="00183B11" w:rsidRDefault="00183B11" w:rsidP="00183B11">
      <w:pPr>
        <w:spacing w:line="560" w:lineRule="exact"/>
        <w:ind w:firstLineChars="200" w:firstLine="560"/>
        <w:rPr>
          <w:rFonts w:ascii="Times New Roman" w:eastAsia="仿宋_GB2312" w:hAnsi="Times New Roman" w:cs="Times New Roman"/>
          <w:color w:val="000000" w:themeColor="text1"/>
          <w:sz w:val="28"/>
          <w:szCs w:val="28"/>
        </w:rPr>
      </w:pPr>
      <w:r>
        <w:rPr>
          <w:rFonts w:ascii="Times New Roman" w:eastAsia="仿宋_GB2312" w:hAnsi="Times New Roman" w:cs="Times New Roman" w:hint="eastAsia"/>
          <w:color w:val="000000" w:themeColor="text1"/>
          <w:sz w:val="28"/>
          <w:szCs w:val="28"/>
        </w:rPr>
        <w:t>7</w:t>
      </w:r>
      <w:r>
        <w:rPr>
          <w:rFonts w:ascii="Times New Roman" w:eastAsia="仿宋_GB2312" w:hAnsi="Times New Roman" w:cs="Times New Roman"/>
          <w:color w:val="000000" w:themeColor="text1"/>
          <w:sz w:val="28"/>
          <w:szCs w:val="28"/>
        </w:rPr>
        <w:t>.</w:t>
      </w:r>
      <w:r>
        <w:rPr>
          <w:rFonts w:ascii="Times New Roman" w:eastAsia="仿宋_GB2312" w:hAnsi="Times New Roman" w:cs="Times New Roman" w:hint="eastAsia"/>
          <w:color w:val="000000" w:themeColor="text1"/>
          <w:sz w:val="28"/>
          <w:szCs w:val="28"/>
        </w:rPr>
        <w:t>美育类</w:t>
      </w:r>
    </w:p>
    <w:tbl>
      <w:tblPr>
        <w:tblW w:w="4919" w:type="pct"/>
        <w:jc w:val="center"/>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024"/>
        <w:gridCol w:w="1571"/>
        <w:gridCol w:w="2367"/>
        <w:gridCol w:w="2200"/>
      </w:tblGrid>
      <w:tr w:rsidR="00183B11" w14:paraId="4FB0BBD6" w14:textId="77777777" w:rsidTr="004D3A6A">
        <w:trPr>
          <w:trHeight w:val="20"/>
          <w:jc w:val="center"/>
        </w:trPr>
        <w:tc>
          <w:tcPr>
            <w:tcW w:w="1239"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7B9AD4E3" w14:textId="77777777" w:rsidR="00183B11" w:rsidRDefault="00183B11" w:rsidP="004D3A6A">
            <w:pPr>
              <w:pStyle w:val="afd"/>
              <w:rPr>
                <w:color w:val="000000" w:themeColor="text1"/>
              </w:rPr>
            </w:pPr>
          </w:p>
        </w:tc>
        <w:tc>
          <w:tcPr>
            <w:tcW w:w="962"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7DE60FB5" w14:textId="77777777" w:rsidR="00183B11" w:rsidRDefault="00183B11" w:rsidP="004D3A6A">
            <w:pPr>
              <w:pStyle w:val="afd"/>
              <w:rPr>
                <w:color w:val="000000" w:themeColor="text1"/>
              </w:rPr>
            </w:pPr>
            <w:r>
              <w:rPr>
                <w:rFonts w:hint="eastAsia"/>
                <w:color w:val="000000" w:themeColor="text1"/>
              </w:rPr>
              <w:t>国家</w:t>
            </w:r>
          </w:p>
        </w:tc>
        <w:tc>
          <w:tcPr>
            <w:tcW w:w="145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7DF58DB5" w14:textId="77777777" w:rsidR="00183B11" w:rsidRDefault="00183B11" w:rsidP="004D3A6A">
            <w:pPr>
              <w:pStyle w:val="afd"/>
              <w:rPr>
                <w:color w:val="000000" w:themeColor="text1"/>
              </w:rPr>
            </w:pPr>
            <w:r>
              <w:rPr>
                <w:rFonts w:hint="eastAsia"/>
                <w:color w:val="000000" w:themeColor="text1"/>
              </w:rPr>
              <w:t>省级</w:t>
            </w:r>
          </w:p>
        </w:tc>
        <w:tc>
          <w:tcPr>
            <w:tcW w:w="134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04A5BCE" w14:textId="77777777" w:rsidR="00183B11" w:rsidRDefault="00183B11" w:rsidP="004D3A6A">
            <w:pPr>
              <w:pStyle w:val="afd"/>
              <w:rPr>
                <w:color w:val="000000" w:themeColor="text1"/>
              </w:rPr>
            </w:pPr>
            <w:r>
              <w:rPr>
                <w:rFonts w:hint="eastAsia"/>
                <w:color w:val="000000" w:themeColor="text1"/>
              </w:rPr>
              <w:t>校级（分）</w:t>
            </w:r>
          </w:p>
        </w:tc>
      </w:tr>
      <w:tr w:rsidR="00183B11" w14:paraId="6C2090F2" w14:textId="77777777" w:rsidTr="004D3A6A">
        <w:trPr>
          <w:trHeight w:val="20"/>
          <w:jc w:val="center"/>
        </w:trPr>
        <w:tc>
          <w:tcPr>
            <w:tcW w:w="1239"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4A22DDF4" w14:textId="77777777" w:rsidR="00183B11" w:rsidRDefault="00183B11" w:rsidP="004D3A6A">
            <w:pPr>
              <w:pStyle w:val="afd"/>
              <w:rPr>
                <w:color w:val="000000" w:themeColor="text1"/>
              </w:rPr>
            </w:pPr>
            <w:r>
              <w:rPr>
                <w:rFonts w:hint="eastAsia"/>
                <w:color w:val="000000" w:themeColor="text1"/>
              </w:rPr>
              <w:t>第一名或一等</w:t>
            </w:r>
          </w:p>
        </w:tc>
        <w:tc>
          <w:tcPr>
            <w:tcW w:w="962"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6A9B1FB" w14:textId="77777777" w:rsidR="00183B11" w:rsidRDefault="00183B11" w:rsidP="004D3A6A">
            <w:pPr>
              <w:pStyle w:val="afd"/>
              <w:rPr>
                <w:color w:val="000000" w:themeColor="text1"/>
              </w:rPr>
            </w:pPr>
            <w:r>
              <w:rPr>
                <w:rFonts w:hint="eastAsia"/>
                <w:color w:val="000000" w:themeColor="text1"/>
              </w:rPr>
              <w:t>4</w:t>
            </w:r>
            <w:r>
              <w:rPr>
                <w:color w:val="000000" w:themeColor="text1"/>
              </w:rPr>
              <w:t>0</w:t>
            </w:r>
          </w:p>
        </w:tc>
        <w:tc>
          <w:tcPr>
            <w:tcW w:w="145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71DC9F2" w14:textId="77777777" w:rsidR="00183B11" w:rsidRDefault="00183B11" w:rsidP="004D3A6A">
            <w:pPr>
              <w:pStyle w:val="afd"/>
              <w:rPr>
                <w:color w:val="000000" w:themeColor="text1"/>
              </w:rPr>
            </w:pPr>
            <w:r>
              <w:rPr>
                <w:rFonts w:hint="eastAsia"/>
                <w:color w:val="000000" w:themeColor="text1"/>
              </w:rPr>
              <w:t>2</w:t>
            </w:r>
            <w:r>
              <w:rPr>
                <w:color w:val="000000" w:themeColor="text1"/>
              </w:rPr>
              <w:t>5</w:t>
            </w:r>
          </w:p>
        </w:tc>
        <w:tc>
          <w:tcPr>
            <w:tcW w:w="134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CD901A3" w14:textId="77777777" w:rsidR="00183B11" w:rsidRDefault="00183B11" w:rsidP="004D3A6A">
            <w:pPr>
              <w:pStyle w:val="afd"/>
              <w:rPr>
                <w:color w:val="000000" w:themeColor="text1"/>
              </w:rPr>
            </w:pPr>
            <w:r>
              <w:rPr>
                <w:rFonts w:hint="eastAsia"/>
                <w:color w:val="000000" w:themeColor="text1"/>
              </w:rPr>
              <w:t>5</w:t>
            </w:r>
          </w:p>
        </w:tc>
      </w:tr>
      <w:tr w:rsidR="00183B11" w14:paraId="6501C906" w14:textId="77777777" w:rsidTr="004D3A6A">
        <w:trPr>
          <w:trHeight w:val="20"/>
          <w:jc w:val="center"/>
        </w:trPr>
        <w:tc>
          <w:tcPr>
            <w:tcW w:w="1239"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8657FBD" w14:textId="77777777" w:rsidR="00183B11" w:rsidRDefault="00183B11" w:rsidP="004D3A6A">
            <w:pPr>
              <w:pStyle w:val="afd"/>
              <w:rPr>
                <w:color w:val="000000" w:themeColor="text1"/>
              </w:rPr>
            </w:pPr>
            <w:r>
              <w:rPr>
                <w:rFonts w:hint="eastAsia"/>
                <w:color w:val="000000" w:themeColor="text1"/>
              </w:rPr>
              <w:t>第二名或二等</w:t>
            </w:r>
          </w:p>
        </w:tc>
        <w:tc>
          <w:tcPr>
            <w:tcW w:w="962"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8E237D3" w14:textId="77777777" w:rsidR="00183B11" w:rsidRDefault="00183B11" w:rsidP="004D3A6A">
            <w:pPr>
              <w:pStyle w:val="afd"/>
              <w:rPr>
                <w:color w:val="000000" w:themeColor="text1"/>
              </w:rPr>
            </w:pPr>
            <w:r>
              <w:rPr>
                <w:rFonts w:hint="eastAsia"/>
                <w:color w:val="000000" w:themeColor="text1"/>
              </w:rPr>
              <w:t>3</w:t>
            </w:r>
            <w:r>
              <w:rPr>
                <w:color w:val="000000" w:themeColor="text1"/>
              </w:rPr>
              <w:t>0</w:t>
            </w:r>
          </w:p>
        </w:tc>
        <w:tc>
          <w:tcPr>
            <w:tcW w:w="145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9845C0B" w14:textId="77777777" w:rsidR="00183B11" w:rsidRDefault="00183B11" w:rsidP="004D3A6A">
            <w:pPr>
              <w:pStyle w:val="afd"/>
              <w:rPr>
                <w:color w:val="000000" w:themeColor="text1"/>
              </w:rPr>
            </w:pPr>
            <w:r>
              <w:rPr>
                <w:rFonts w:hint="eastAsia"/>
                <w:color w:val="000000" w:themeColor="text1"/>
              </w:rPr>
              <w:t>2</w:t>
            </w:r>
            <w:r>
              <w:rPr>
                <w:color w:val="000000" w:themeColor="text1"/>
              </w:rPr>
              <w:t>0</w:t>
            </w:r>
          </w:p>
        </w:tc>
        <w:tc>
          <w:tcPr>
            <w:tcW w:w="134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5CBC2ED" w14:textId="77777777" w:rsidR="00183B11" w:rsidRDefault="00183B11" w:rsidP="004D3A6A">
            <w:pPr>
              <w:pStyle w:val="afd"/>
              <w:rPr>
                <w:color w:val="000000" w:themeColor="text1"/>
              </w:rPr>
            </w:pPr>
            <w:r>
              <w:rPr>
                <w:rFonts w:hint="eastAsia"/>
                <w:color w:val="000000" w:themeColor="text1"/>
              </w:rPr>
              <w:t>1</w:t>
            </w:r>
          </w:p>
        </w:tc>
      </w:tr>
      <w:tr w:rsidR="00183B11" w14:paraId="28471BD0" w14:textId="77777777" w:rsidTr="004D3A6A">
        <w:trPr>
          <w:trHeight w:val="20"/>
          <w:jc w:val="center"/>
        </w:trPr>
        <w:tc>
          <w:tcPr>
            <w:tcW w:w="1239"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089DD99" w14:textId="77777777" w:rsidR="00183B11" w:rsidRDefault="00183B11" w:rsidP="004D3A6A">
            <w:pPr>
              <w:pStyle w:val="afd"/>
              <w:rPr>
                <w:color w:val="000000" w:themeColor="text1"/>
              </w:rPr>
            </w:pPr>
            <w:r>
              <w:rPr>
                <w:rFonts w:hint="eastAsia"/>
                <w:color w:val="000000" w:themeColor="text1"/>
              </w:rPr>
              <w:t>第三名或三等</w:t>
            </w:r>
          </w:p>
        </w:tc>
        <w:tc>
          <w:tcPr>
            <w:tcW w:w="962"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406F813" w14:textId="77777777" w:rsidR="00183B11" w:rsidRDefault="00183B11" w:rsidP="004D3A6A">
            <w:pPr>
              <w:pStyle w:val="afd"/>
              <w:rPr>
                <w:color w:val="000000" w:themeColor="text1"/>
              </w:rPr>
            </w:pPr>
            <w:r>
              <w:rPr>
                <w:rFonts w:hint="eastAsia"/>
                <w:color w:val="000000" w:themeColor="text1"/>
              </w:rPr>
              <w:t>2</w:t>
            </w:r>
            <w:r>
              <w:rPr>
                <w:color w:val="000000" w:themeColor="text1"/>
              </w:rPr>
              <w:t>5</w:t>
            </w:r>
          </w:p>
        </w:tc>
        <w:tc>
          <w:tcPr>
            <w:tcW w:w="145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A679AEF" w14:textId="77777777" w:rsidR="00183B11" w:rsidRDefault="00183B11" w:rsidP="004D3A6A">
            <w:pPr>
              <w:pStyle w:val="afd"/>
              <w:rPr>
                <w:color w:val="000000" w:themeColor="text1"/>
              </w:rPr>
            </w:pPr>
            <w:r>
              <w:rPr>
                <w:rFonts w:hint="eastAsia"/>
                <w:color w:val="000000" w:themeColor="text1"/>
              </w:rPr>
              <w:t>1</w:t>
            </w:r>
            <w:r>
              <w:rPr>
                <w:color w:val="000000" w:themeColor="text1"/>
              </w:rPr>
              <w:t>0</w:t>
            </w:r>
          </w:p>
        </w:tc>
        <w:tc>
          <w:tcPr>
            <w:tcW w:w="134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3AFBF35" w14:textId="77777777" w:rsidR="00183B11" w:rsidRDefault="00183B11" w:rsidP="004D3A6A">
            <w:pPr>
              <w:pStyle w:val="afd"/>
              <w:rPr>
                <w:color w:val="000000" w:themeColor="text1"/>
              </w:rPr>
            </w:pPr>
            <w:r>
              <w:rPr>
                <w:rFonts w:hint="eastAsia"/>
                <w:color w:val="000000" w:themeColor="text1"/>
              </w:rPr>
              <w:t>——</w:t>
            </w:r>
          </w:p>
        </w:tc>
      </w:tr>
    </w:tbl>
    <w:p w14:paraId="4B02BFF2" w14:textId="77777777" w:rsidR="00183B11" w:rsidRDefault="00183B11" w:rsidP="00183B11">
      <w:pPr>
        <w:widowControl/>
        <w:spacing w:line="560" w:lineRule="exact"/>
        <w:ind w:firstLineChars="200" w:firstLine="560"/>
        <w:jc w:val="left"/>
        <w:rPr>
          <w:rFonts w:ascii="Times New Roman" w:eastAsia="仿宋_GB2312" w:hAnsi="Times New Roman" w:cs="Times New Roman"/>
          <w:bCs/>
          <w:color w:val="000000" w:themeColor="text1"/>
          <w:kern w:val="0"/>
          <w:sz w:val="28"/>
          <w:szCs w:val="24"/>
        </w:rPr>
      </w:pPr>
      <w:r>
        <w:rPr>
          <w:rFonts w:ascii="Times New Roman" w:eastAsia="仿宋_GB2312" w:hAnsi="Times New Roman" w:cs="Times New Roman" w:hint="eastAsia"/>
          <w:bCs/>
          <w:color w:val="000000" w:themeColor="text1"/>
          <w:kern w:val="0"/>
          <w:sz w:val="28"/>
          <w:szCs w:val="24"/>
        </w:rPr>
        <w:t>说明：</w:t>
      </w:r>
    </w:p>
    <w:p w14:paraId="438A8865" w14:textId="03013764" w:rsidR="00183B11" w:rsidRPr="00B03AD9" w:rsidRDefault="000E2DBF" w:rsidP="00B03AD9">
      <w:pPr>
        <w:widowControl/>
        <w:ind w:firstLineChars="200" w:firstLine="480"/>
        <w:rPr>
          <w:rFonts w:ascii="Times New Roman" w:eastAsia="仿宋_GB2312" w:hAnsi="Times New Roman" w:cs="Times New Roman"/>
          <w:bCs/>
          <w:color w:val="000000" w:themeColor="text1"/>
          <w:kern w:val="0"/>
          <w:sz w:val="24"/>
          <w:szCs w:val="22"/>
        </w:rPr>
      </w:pPr>
      <w:r>
        <w:rPr>
          <w:rFonts w:ascii="Times New Roman" w:eastAsia="仿宋_GB2312" w:hAnsi="Times New Roman" w:cs="Times New Roman"/>
          <w:bCs/>
          <w:color w:val="000000" w:themeColor="text1"/>
          <w:kern w:val="0"/>
          <w:sz w:val="24"/>
          <w:szCs w:val="22"/>
        </w:rPr>
        <w:fldChar w:fldCharType="begin"/>
      </w:r>
      <w:r>
        <w:rPr>
          <w:rFonts w:ascii="Times New Roman" w:eastAsia="仿宋_GB2312" w:hAnsi="Times New Roman" w:cs="Times New Roman"/>
          <w:bCs/>
          <w:color w:val="000000" w:themeColor="text1"/>
          <w:kern w:val="0"/>
          <w:sz w:val="24"/>
          <w:szCs w:val="22"/>
        </w:rPr>
        <w:instrText xml:space="preserve"> </w:instrText>
      </w:r>
      <w:r>
        <w:rPr>
          <w:rFonts w:ascii="Times New Roman" w:eastAsia="仿宋_GB2312" w:hAnsi="Times New Roman" w:cs="Times New Roman" w:hint="eastAsia"/>
          <w:bCs/>
          <w:color w:val="000000" w:themeColor="text1"/>
          <w:kern w:val="0"/>
          <w:sz w:val="24"/>
          <w:szCs w:val="22"/>
        </w:rPr>
        <w:instrText>= 1 \* GB3</w:instrText>
      </w:r>
      <w:r>
        <w:rPr>
          <w:rFonts w:ascii="Times New Roman" w:eastAsia="仿宋_GB2312" w:hAnsi="Times New Roman" w:cs="Times New Roman"/>
          <w:bCs/>
          <w:color w:val="000000" w:themeColor="text1"/>
          <w:kern w:val="0"/>
          <w:sz w:val="24"/>
          <w:szCs w:val="22"/>
        </w:rPr>
        <w:instrText xml:space="preserve"> </w:instrText>
      </w:r>
      <w:r>
        <w:rPr>
          <w:rFonts w:ascii="Times New Roman" w:eastAsia="仿宋_GB2312" w:hAnsi="Times New Roman" w:cs="Times New Roman"/>
          <w:bCs/>
          <w:color w:val="000000" w:themeColor="text1"/>
          <w:kern w:val="0"/>
          <w:sz w:val="24"/>
          <w:szCs w:val="22"/>
        </w:rPr>
        <w:fldChar w:fldCharType="separate"/>
      </w:r>
      <w:r>
        <w:rPr>
          <w:rFonts w:ascii="Times New Roman" w:eastAsia="仿宋_GB2312" w:hAnsi="Times New Roman" w:cs="Times New Roman" w:hint="eastAsia"/>
          <w:bCs/>
          <w:noProof/>
          <w:color w:val="000000" w:themeColor="text1"/>
          <w:kern w:val="0"/>
          <w:sz w:val="24"/>
          <w:szCs w:val="22"/>
        </w:rPr>
        <w:t>①</w:t>
      </w:r>
      <w:r>
        <w:rPr>
          <w:rFonts w:ascii="Times New Roman" w:eastAsia="仿宋_GB2312" w:hAnsi="Times New Roman" w:cs="Times New Roman"/>
          <w:bCs/>
          <w:color w:val="000000" w:themeColor="text1"/>
          <w:kern w:val="0"/>
          <w:sz w:val="24"/>
          <w:szCs w:val="22"/>
        </w:rPr>
        <w:fldChar w:fldCharType="end"/>
      </w:r>
      <w:r w:rsidR="00183B11" w:rsidRPr="00B03AD9">
        <w:rPr>
          <w:rFonts w:ascii="Times New Roman" w:eastAsia="仿宋_GB2312" w:hAnsi="Times New Roman" w:cs="Times New Roman" w:hint="eastAsia"/>
          <w:bCs/>
          <w:color w:val="000000" w:themeColor="text1"/>
          <w:kern w:val="0"/>
          <w:sz w:val="24"/>
          <w:szCs w:val="22"/>
        </w:rPr>
        <w:t>同一赛事多层次获奖</w:t>
      </w:r>
      <w:proofErr w:type="gramStart"/>
      <w:r w:rsidR="00183B11" w:rsidRPr="00B03AD9">
        <w:rPr>
          <w:rFonts w:ascii="Times New Roman" w:eastAsia="仿宋_GB2312" w:hAnsi="Times New Roman" w:cs="Times New Roman" w:hint="eastAsia"/>
          <w:bCs/>
          <w:color w:val="000000" w:themeColor="text1"/>
          <w:kern w:val="0"/>
          <w:sz w:val="24"/>
          <w:szCs w:val="22"/>
        </w:rPr>
        <w:t>取最高</w:t>
      </w:r>
      <w:proofErr w:type="gramEnd"/>
      <w:r w:rsidR="00183B11" w:rsidRPr="00B03AD9">
        <w:rPr>
          <w:rFonts w:ascii="Times New Roman" w:eastAsia="仿宋_GB2312" w:hAnsi="Times New Roman" w:cs="Times New Roman" w:hint="eastAsia"/>
          <w:bCs/>
          <w:color w:val="000000" w:themeColor="text1"/>
          <w:kern w:val="0"/>
          <w:sz w:val="24"/>
          <w:szCs w:val="22"/>
        </w:rPr>
        <w:t>分，不重复计算；</w:t>
      </w:r>
      <w:r w:rsidR="00FB2B09" w:rsidRPr="00B03AD9">
        <w:rPr>
          <w:rFonts w:ascii="Times New Roman" w:eastAsia="仿宋_GB2312" w:hAnsi="Times New Roman" w:cs="Times New Roman" w:hint="eastAsia"/>
          <w:bCs/>
          <w:color w:val="000000" w:themeColor="text1"/>
          <w:kern w:val="0"/>
          <w:sz w:val="24"/>
          <w:szCs w:val="22"/>
        </w:rPr>
        <w:t>此类别</w:t>
      </w:r>
      <w:r w:rsidR="00EA73C2">
        <w:rPr>
          <w:rFonts w:ascii="Times New Roman" w:eastAsia="仿宋_GB2312" w:hAnsi="Times New Roman" w:cs="Times New Roman" w:hint="eastAsia"/>
          <w:bCs/>
          <w:color w:val="000000" w:themeColor="text1"/>
          <w:kern w:val="0"/>
          <w:sz w:val="24"/>
          <w:szCs w:val="22"/>
        </w:rPr>
        <w:t>赛事</w:t>
      </w:r>
      <w:r w:rsidR="00FB2B09">
        <w:rPr>
          <w:rFonts w:ascii="Times New Roman" w:eastAsia="仿宋_GB2312" w:hAnsi="Times New Roman" w:cs="Times New Roman" w:hint="eastAsia"/>
          <w:bCs/>
          <w:color w:val="000000" w:themeColor="text1"/>
          <w:kern w:val="0"/>
          <w:sz w:val="24"/>
          <w:szCs w:val="22"/>
        </w:rPr>
        <w:t>只能申请一项加分</w:t>
      </w:r>
      <w:r w:rsidR="00EA73C2">
        <w:rPr>
          <w:rFonts w:ascii="Times New Roman" w:eastAsia="仿宋_GB2312" w:hAnsi="Times New Roman" w:cs="Times New Roman" w:hint="eastAsia"/>
          <w:bCs/>
          <w:color w:val="000000" w:themeColor="text1"/>
          <w:kern w:val="0"/>
          <w:sz w:val="24"/>
          <w:szCs w:val="22"/>
        </w:rPr>
        <w:t>；</w:t>
      </w:r>
      <w:r w:rsidR="00183B11" w:rsidRPr="00B03AD9">
        <w:rPr>
          <w:rFonts w:ascii="Times New Roman" w:eastAsia="仿宋_GB2312" w:hAnsi="Times New Roman" w:cs="Times New Roman" w:hint="eastAsia"/>
          <w:bCs/>
          <w:color w:val="000000" w:themeColor="text1"/>
          <w:kern w:val="0"/>
          <w:sz w:val="24"/>
          <w:szCs w:val="22"/>
        </w:rPr>
        <w:t>与直系亲属或学历，职称，职务明显高于本人合作的竞赛，不纳入学生本人</w:t>
      </w:r>
      <w:proofErr w:type="gramStart"/>
      <w:r w:rsidR="00183B11" w:rsidRPr="00B03AD9">
        <w:rPr>
          <w:rFonts w:ascii="Times New Roman" w:eastAsia="仿宋_GB2312" w:hAnsi="Times New Roman" w:cs="Times New Roman" w:hint="eastAsia"/>
          <w:bCs/>
          <w:color w:val="000000" w:themeColor="text1"/>
          <w:kern w:val="0"/>
          <w:sz w:val="24"/>
          <w:szCs w:val="22"/>
        </w:rPr>
        <w:t>推免综合</w:t>
      </w:r>
      <w:proofErr w:type="gramEnd"/>
      <w:r w:rsidR="00183B11" w:rsidRPr="00B03AD9">
        <w:rPr>
          <w:rFonts w:ascii="Times New Roman" w:eastAsia="仿宋_GB2312" w:hAnsi="Times New Roman" w:cs="Times New Roman" w:hint="eastAsia"/>
          <w:bCs/>
          <w:color w:val="000000" w:themeColor="text1"/>
          <w:kern w:val="0"/>
          <w:sz w:val="24"/>
          <w:szCs w:val="22"/>
        </w:rPr>
        <w:t>成绩体系。</w:t>
      </w:r>
    </w:p>
    <w:p w14:paraId="349F7098" w14:textId="5C7B3EB9" w:rsidR="00183B11" w:rsidRPr="00B03AD9" w:rsidRDefault="000E2DBF" w:rsidP="00B03AD9">
      <w:pPr>
        <w:widowControl/>
        <w:ind w:firstLine="480"/>
        <w:rPr>
          <w:rFonts w:ascii="Times New Roman" w:eastAsia="仿宋_GB2312" w:hAnsi="Times New Roman" w:cs="Times New Roman"/>
          <w:bCs/>
          <w:color w:val="000000" w:themeColor="text1"/>
          <w:kern w:val="0"/>
          <w:sz w:val="24"/>
          <w:szCs w:val="22"/>
        </w:rPr>
      </w:pPr>
      <w:r w:rsidRPr="00B03AD9">
        <w:rPr>
          <w:rFonts w:ascii="Times New Roman" w:eastAsia="仿宋_GB2312" w:hAnsi="Times New Roman" w:cs="Times New Roman" w:hint="eastAsia"/>
          <w:bCs/>
          <w:color w:val="000000" w:themeColor="text1"/>
          <w:kern w:val="0"/>
          <w:sz w:val="24"/>
          <w:szCs w:val="22"/>
        </w:rPr>
        <w:t>②</w:t>
      </w:r>
      <w:r w:rsidR="00183B11" w:rsidRPr="00B03AD9">
        <w:rPr>
          <w:rFonts w:ascii="Times New Roman" w:eastAsia="仿宋_GB2312" w:hAnsi="Times New Roman" w:cs="Times New Roman" w:hint="eastAsia"/>
          <w:bCs/>
          <w:color w:val="000000" w:themeColor="text1"/>
          <w:kern w:val="0"/>
          <w:sz w:val="24"/>
          <w:szCs w:val="22"/>
        </w:rPr>
        <w:t>所有竞赛特等奖视为一等奖、其余等级相应下调一级</w:t>
      </w:r>
      <w:r w:rsidRPr="00B03AD9">
        <w:rPr>
          <w:rFonts w:ascii="Times New Roman" w:eastAsia="仿宋_GB2312" w:hAnsi="Times New Roman" w:cs="Times New Roman" w:hint="eastAsia"/>
          <w:bCs/>
          <w:color w:val="000000" w:themeColor="text1"/>
          <w:kern w:val="0"/>
          <w:sz w:val="24"/>
          <w:szCs w:val="22"/>
        </w:rPr>
        <w:t>。</w:t>
      </w:r>
      <w:r w:rsidR="00183B11" w:rsidRPr="00B03AD9">
        <w:rPr>
          <w:rFonts w:ascii="Times New Roman" w:eastAsia="仿宋_GB2312" w:hAnsi="Times New Roman" w:cs="Times New Roman" w:hint="eastAsia"/>
          <w:bCs/>
          <w:color w:val="000000" w:themeColor="text1"/>
          <w:kern w:val="0"/>
          <w:sz w:val="24"/>
          <w:szCs w:val="22"/>
        </w:rPr>
        <w:t>（获得特等奖后参加的附加赛事，如辩论赛、演讲赛等不计分。大赛中，如未获得一二三等奖，获得单项获奖按照三等奖加分。）</w:t>
      </w:r>
    </w:p>
    <w:p w14:paraId="63AF5241" w14:textId="77777777" w:rsidR="00183B11" w:rsidRDefault="00183B11" w:rsidP="00183B11">
      <w:pPr>
        <w:widowControl/>
        <w:ind w:firstLineChars="200" w:firstLine="480"/>
        <w:rPr>
          <w:rFonts w:ascii="Times New Roman" w:eastAsia="仿宋_GB2312" w:hAnsi="Times New Roman" w:cs="Times New Roman"/>
          <w:bCs/>
          <w:color w:val="000000" w:themeColor="text1"/>
          <w:spacing w:val="-4"/>
          <w:kern w:val="0"/>
          <w:sz w:val="24"/>
          <w:szCs w:val="22"/>
        </w:rPr>
      </w:pPr>
      <w:r>
        <w:rPr>
          <w:rFonts w:ascii="Times New Roman" w:eastAsia="仿宋_GB2312" w:hAnsi="Times New Roman" w:cs="Times New Roman" w:hint="eastAsia"/>
          <w:bCs/>
          <w:color w:val="000000" w:themeColor="text1"/>
          <w:kern w:val="0"/>
          <w:sz w:val="24"/>
          <w:szCs w:val="22"/>
        </w:rPr>
        <w:t>③团队项目获奖者，</w:t>
      </w:r>
      <w:proofErr w:type="gramStart"/>
      <w:r>
        <w:rPr>
          <w:rFonts w:ascii="Times New Roman" w:eastAsia="仿宋_GB2312" w:hAnsi="Times New Roman" w:cs="Times New Roman" w:hint="eastAsia"/>
          <w:bCs/>
          <w:color w:val="000000" w:themeColor="text1"/>
          <w:kern w:val="0"/>
          <w:sz w:val="24"/>
          <w:szCs w:val="22"/>
        </w:rPr>
        <w:t>加分需除以</w:t>
      </w:r>
      <w:proofErr w:type="gramEnd"/>
      <w:r>
        <w:rPr>
          <w:rFonts w:ascii="Times New Roman" w:eastAsia="仿宋_GB2312" w:hAnsi="Times New Roman" w:cs="Times New Roman" w:hint="eastAsia"/>
          <w:bCs/>
          <w:color w:val="000000" w:themeColor="text1"/>
          <w:kern w:val="0"/>
          <w:sz w:val="24"/>
          <w:szCs w:val="22"/>
        </w:rPr>
        <w:t>团队人数。（项目指导老师认定获奖团队中的主力队员，需出具指导老师签字证明并</w:t>
      </w:r>
      <w:proofErr w:type="gramStart"/>
      <w:r>
        <w:rPr>
          <w:rFonts w:ascii="Times New Roman" w:eastAsia="仿宋_GB2312" w:hAnsi="Times New Roman" w:cs="Times New Roman" w:hint="eastAsia"/>
          <w:bCs/>
          <w:color w:val="000000" w:themeColor="text1"/>
          <w:kern w:val="0"/>
          <w:sz w:val="24"/>
          <w:szCs w:val="22"/>
        </w:rPr>
        <w:t>加盖指</w:t>
      </w:r>
      <w:proofErr w:type="gramEnd"/>
      <w:r>
        <w:rPr>
          <w:rFonts w:ascii="Times New Roman" w:eastAsia="仿宋_GB2312" w:hAnsi="Times New Roman" w:cs="Times New Roman" w:hint="eastAsia"/>
          <w:bCs/>
          <w:color w:val="000000" w:themeColor="text1"/>
          <w:kern w:val="0"/>
          <w:sz w:val="24"/>
          <w:szCs w:val="22"/>
        </w:rPr>
        <w:t>导师所在学院公章，学生对所提交材料真实性负责，可以在合理范围内给予加分倾斜，单个队员的加分上限为</w:t>
      </w:r>
      <w:r>
        <w:rPr>
          <w:rFonts w:ascii="Times New Roman" w:eastAsia="仿宋_GB2312" w:hAnsi="Times New Roman" w:cs="Times New Roman"/>
          <w:bCs/>
          <w:color w:val="000000" w:themeColor="text1"/>
          <w:kern w:val="0"/>
          <w:sz w:val="24"/>
          <w:szCs w:val="22"/>
        </w:rPr>
        <w:t>60%</w:t>
      </w:r>
      <w:r>
        <w:rPr>
          <w:rFonts w:ascii="Times New Roman" w:eastAsia="仿宋_GB2312" w:hAnsi="Times New Roman" w:cs="Times New Roman" w:hint="eastAsia"/>
          <w:bCs/>
          <w:color w:val="000000" w:themeColor="text1"/>
          <w:kern w:val="0"/>
          <w:sz w:val="24"/>
          <w:szCs w:val="22"/>
        </w:rPr>
        <w:t>；如没有指导老师予以认定，以加分除以团队人数）。艺术体育类团体获奖加分除以</w:t>
      </w:r>
      <w:r>
        <w:rPr>
          <w:rFonts w:ascii="Times New Roman" w:eastAsia="仿宋_GB2312" w:hAnsi="Times New Roman" w:cs="Times New Roman" w:hint="eastAsia"/>
          <w:bCs/>
          <w:color w:val="000000" w:themeColor="text1"/>
          <w:spacing w:val="-4"/>
          <w:kern w:val="0"/>
          <w:sz w:val="24"/>
          <w:szCs w:val="22"/>
        </w:rPr>
        <w:t>人头计算。</w:t>
      </w:r>
    </w:p>
    <w:p w14:paraId="57F37C0D" w14:textId="77777777" w:rsidR="00183B11" w:rsidRDefault="00183B11" w:rsidP="00183B11">
      <w:pPr>
        <w:widowControl/>
        <w:ind w:firstLineChars="200" w:firstLine="480"/>
        <w:rPr>
          <w:rFonts w:ascii="Times New Roman" w:eastAsia="仿宋_GB2312" w:hAnsi="Times New Roman" w:cs="Times New Roman"/>
          <w:bCs/>
          <w:color w:val="000000" w:themeColor="text1"/>
          <w:kern w:val="0"/>
          <w:sz w:val="24"/>
          <w:szCs w:val="22"/>
        </w:rPr>
      </w:pPr>
      <w:r>
        <w:rPr>
          <w:rFonts w:ascii="Times New Roman" w:eastAsia="仿宋_GB2312" w:hAnsi="Times New Roman" w:cs="Times New Roman" w:hint="eastAsia"/>
          <w:bCs/>
          <w:color w:val="000000" w:themeColor="text1"/>
          <w:kern w:val="0"/>
          <w:sz w:val="24"/>
          <w:szCs w:val="22"/>
        </w:rPr>
        <w:t>④若竞赛名称因主办方原因调整，请提供历届竞赛举办证明。其他全国性、综合性专业竞赛，由学院</w:t>
      </w:r>
      <w:proofErr w:type="gramStart"/>
      <w:r>
        <w:rPr>
          <w:rFonts w:ascii="Times New Roman" w:eastAsia="仿宋_GB2312" w:hAnsi="Times New Roman" w:cs="Times New Roman" w:hint="eastAsia"/>
          <w:bCs/>
          <w:color w:val="000000" w:themeColor="text1"/>
          <w:kern w:val="0"/>
          <w:sz w:val="24"/>
          <w:szCs w:val="22"/>
        </w:rPr>
        <w:t>推免小组</w:t>
      </w:r>
      <w:proofErr w:type="gramEnd"/>
      <w:r>
        <w:rPr>
          <w:rFonts w:ascii="Times New Roman" w:eastAsia="仿宋_GB2312" w:hAnsi="Times New Roman" w:cs="Times New Roman" w:hint="eastAsia"/>
          <w:bCs/>
          <w:color w:val="000000" w:themeColor="text1"/>
          <w:kern w:val="0"/>
          <w:sz w:val="24"/>
          <w:szCs w:val="22"/>
        </w:rPr>
        <w:t>商议后决定，一事一议。</w:t>
      </w:r>
    </w:p>
    <w:p w14:paraId="32EAE2E7" w14:textId="77777777" w:rsidR="00183B11" w:rsidRDefault="00183B11" w:rsidP="00183B11">
      <w:pPr>
        <w:spacing w:line="560" w:lineRule="exact"/>
        <w:ind w:firstLineChars="200" w:firstLine="560"/>
        <w:rPr>
          <w:rFonts w:ascii="Times New Roman" w:eastAsia="仿宋_GB2312" w:hAnsi="Times New Roman" w:cs="Times New Roman"/>
          <w:color w:val="000000" w:themeColor="text1"/>
          <w:sz w:val="28"/>
          <w:szCs w:val="28"/>
        </w:rPr>
      </w:pPr>
      <w:r>
        <w:rPr>
          <w:rFonts w:ascii="Times New Roman" w:eastAsia="仿宋_GB2312" w:hAnsi="Times New Roman" w:cs="Times New Roman" w:hint="eastAsia"/>
          <w:color w:val="000000" w:themeColor="text1"/>
          <w:sz w:val="28"/>
          <w:szCs w:val="28"/>
        </w:rPr>
        <w:t>8</w:t>
      </w:r>
      <w:r>
        <w:rPr>
          <w:rFonts w:ascii="Times New Roman" w:eastAsia="仿宋_GB2312" w:hAnsi="Times New Roman" w:cs="Times New Roman"/>
          <w:color w:val="000000" w:themeColor="text1"/>
          <w:sz w:val="28"/>
          <w:szCs w:val="28"/>
        </w:rPr>
        <w:t>.</w:t>
      </w:r>
      <w:r>
        <w:rPr>
          <w:rFonts w:ascii="Times New Roman" w:eastAsia="仿宋_GB2312" w:hAnsi="Times New Roman" w:cs="Times New Roman" w:hint="eastAsia"/>
          <w:color w:val="000000" w:themeColor="text1"/>
          <w:sz w:val="28"/>
          <w:szCs w:val="28"/>
        </w:rPr>
        <w:t>体育类</w:t>
      </w:r>
    </w:p>
    <w:tbl>
      <w:tblPr>
        <w:tblW w:w="4919" w:type="pct"/>
        <w:jc w:val="center"/>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024"/>
        <w:gridCol w:w="1571"/>
        <w:gridCol w:w="2367"/>
        <w:gridCol w:w="2200"/>
      </w:tblGrid>
      <w:tr w:rsidR="00183B11" w14:paraId="2F16AD4C" w14:textId="77777777" w:rsidTr="004D3A6A">
        <w:trPr>
          <w:trHeight w:val="20"/>
          <w:jc w:val="center"/>
        </w:trPr>
        <w:tc>
          <w:tcPr>
            <w:tcW w:w="1239"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780F8C22" w14:textId="77777777" w:rsidR="00183B11" w:rsidRDefault="00183B11" w:rsidP="004D3A6A">
            <w:pPr>
              <w:pStyle w:val="afd"/>
              <w:rPr>
                <w:color w:val="000000" w:themeColor="text1"/>
              </w:rPr>
            </w:pPr>
          </w:p>
        </w:tc>
        <w:tc>
          <w:tcPr>
            <w:tcW w:w="962"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77FFADA" w14:textId="77777777" w:rsidR="00183B11" w:rsidRDefault="00183B11" w:rsidP="004D3A6A">
            <w:pPr>
              <w:pStyle w:val="afd"/>
              <w:rPr>
                <w:color w:val="000000" w:themeColor="text1"/>
              </w:rPr>
            </w:pPr>
            <w:r>
              <w:rPr>
                <w:rFonts w:hint="eastAsia"/>
                <w:color w:val="000000" w:themeColor="text1"/>
              </w:rPr>
              <w:t>国家</w:t>
            </w:r>
          </w:p>
        </w:tc>
        <w:tc>
          <w:tcPr>
            <w:tcW w:w="145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3C73278" w14:textId="77777777" w:rsidR="00183B11" w:rsidRDefault="00183B11" w:rsidP="004D3A6A">
            <w:pPr>
              <w:pStyle w:val="afd"/>
              <w:rPr>
                <w:color w:val="000000" w:themeColor="text1"/>
              </w:rPr>
            </w:pPr>
            <w:r>
              <w:rPr>
                <w:rFonts w:hint="eastAsia"/>
                <w:color w:val="000000" w:themeColor="text1"/>
              </w:rPr>
              <w:t>省级</w:t>
            </w:r>
          </w:p>
        </w:tc>
        <w:tc>
          <w:tcPr>
            <w:tcW w:w="134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BE8050E" w14:textId="77777777" w:rsidR="00183B11" w:rsidRDefault="00183B11" w:rsidP="004D3A6A">
            <w:pPr>
              <w:pStyle w:val="afd"/>
              <w:rPr>
                <w:color w:val="000000" w:themeColor="text1"/>
              </w:rPr>
            </w:pPr>
            <w:r>
              <w:rPr>
                <w:rFonts w:hint="eastAsia"/>
                <w:color w:val="000000" w:themeColor="text1"/>
              </w:rPr>
              <w:t>校级（分）</w:t>
            </w:r>
          </w:p>
        </w:tc>
      </w:tr>
      <w:tr w:rsidR="00183B11" w14:paraId="1CC475AC" w14:textId="77777777" w:rsidTr="004D3A6A">
        <w:trPr>
          <w:trHeight w:val="20"/>
          <w:jc w:val="center"/>
        </w:trPr>
        <w:tc>
          <w:tcPr>
            <w:tcW w:w="1239"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40313D4" w14:textId="77777777" w:rsidR="00183B11" w:rsidRDefault="00183B11" w:rsidP="004D3A6A">
            <w:pPr>
              <w:pStyle w:val="afd"/>
              <w:rPr>
                <w:color w:val="000000" w:themeColor="text1"/>
              </w:rPr>
            </w:pPr>
            <w:r>
              <w:rPr>
                <w:rFonts w:hint="eastAsia"/>
                <w:color w:val="000000" w:themeColor="text1"/>
              </w:rPr>
              <w:t>第一名或一等</w:t>
            </w:r>
          </w:p>
        </w:tc>
        <w:tc>
          <w:tcPr>
            <w:tcW w:w="962"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51C6FFA" w14:textId="77777777" w:rsidR="00183B11" w:rsidRDefault="00183B11" w:rsidP="004D3A6A">
            <w:pPr>
              <w:pStyle w:val="afd"/>
              <w:rPr>
                <w:color w:val="000000" w:themeColor="text1"/>
              </w:rPr>
            </w:pPr>
            <w:r>
              <w:rPr>
                <w:rFonts w:hint="eastAsia"/>
                <w:color w:val="000000" w:themeColor="text1"/>
              </w:rPr>
              <w:t>4</w:t>
            </w:r>
            <w:r>
              <w:rPr>
                <w:color w:val="000000" w:themeColor="text1"/>
              </w:rPr>
              <w:t>0</w:t>
            </w:r>
          </w:p>
        </w:tc>
        <w:tc>
          <w:tcPr>
            <w:tcW w:w="145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F0099FE" w14:textId="77777777" w:rsidR="00183B11" w:rsidRDefault="00183B11" w:rsidP="004D3A6A">
            <w:pPr>
              <w:pStyle w:val="afd"/>
              <w:rPr>
                <w:color w:val="000000" w:themeColor="text1"/>
              </w:rPr>
            </w:pPr>
            <w:r>
              <w:rPr>
                <w:rFonts w:hint="eastAsia"/>
                <w:color w:val="000000" w:themeColor="text1"/>
              </w:rPr>
              <w:t>2</w:t>
            </w:r>
            <w:r>
              <w:rPr>
                <w:color w:val="000000" w:themeColor="text1"/>
              </w:rPr>
              <w:t>5</w:t>
            </w:r>
          </w:p>
        </w:tc>
        <w:tc>
          <w:tcPr>
            <w:tcW w:w="134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5208CC1" w14:textId="77777777" w:rsidR="00183B11" w:rsidRDefault="00183B11" w:rsidP="004D3A6A">
            <w:pPr>
              <w:pStyle w:val="afd"/>
              <w:rPr>
                <w:color w:val="000000" w:themeColor="text1"/>
              </w:rPr>
            </w:pPr>
            <w:r>
              <w:rPr>
                <w:rFonts w:hint="eastAsia"/>
                <w:color w:val="000000" w:themeColor="text1"/>
              </w:rPr>
              <w:t>5</w:t>
            </w:r>
          </w:p>
        </w:tc>
      </w:tr>
      <w:tr w:rsidR="00183B11" w14:paraId="4A189E30" w14:textId="77777777" w:rsidTr="004D3A6A">
        <w:trPr>
          <w:trHeight w:val="20"/>
          <w:jc w:val="center"/>
        </w:trPr>
        <w:tc>
          <w:tcPr>
            <w:tcW w:w="1239"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7E30BBF" w14:textId="77777777" w:rsidR="00183B11" w:rsidRDefault="00183B11" w:rsidP="004D3A6A">
            <w:pPr>
              <w:pStyle w:val="afd"/>
              <w:rPr>
                <w:color w:val="000000" w:themeColor="text1"/>
              </w:rPr>
            </w:pPr>
            <w:r>
              <w:rPr>
                <w:rFonts w:hint="eastAsia"/>
                <w:color w:val="000000" w:themeColor="text1"/>
              </w:rPr>
              <w:t>第二名或二等</w:t>
            </w:r>
          </w:p>
        </w:tc>
        <w:tc>
          <w:tcPr>
            <w:tcW w:w="962"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C466413" w14:textId="77777777" w:rsidR="00183B11" w:rsidRDefault="00183B11" w:rsidP="004D3A6A">
            <w:pPr>
              <w:pStyle w:val="afd"/>
              <w:rPr>
                <w:color w:val="000000" w:themeColor="text1"/>
              </w:rPr>
            </w:pPr>
            <w:r>
              <w:rPr>
                <w:rFonts w:hint="eastAsia"/>
                <w:color w:val="000000" w:themeColor="text1"/>
              </w:rPr>
              <w:t>3</w:t>
            </w:r>
            <w:r>
              <w:rPr>
                <w:color w:val="000000" w:themeColor="text1"/>
              </w:rPr>
              <w:t>0</w:t>
            </w:r>
          </w:p>
        </w:tc>
        <w:tc>
          <w:tcPr>
            <w:tcW w:w="145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379DD88" w14:textId="77777777" w:rsidR="00183B11" w:rsidRDefault="00183B11" w:rsidP="004D3A6A">
            <w:pPr>
              <w:pStyle w:val="afd"/>
              <w:rPr>
                <w:color w:val="000000" w:themeColor="text1"/>
              </w:rPr>
            </w:pPr>
            <w:r>
              <w:rPr>
                <w:rFonts w:hint="eastAsia"/>
                <w:color w:val="000000" w:themeColor="text1"/>
              </w:rPr>
              <w:t>2</w:t>
            </w:r>
            <w:r>
              <w:rPr>
                <w:color w:val="000000" w:themeColor="text1"/>
              </w:rPr>
              <w:t>0</w:t>
            </w:r>
          </w:p>
        </w:tc>
        <w:tc>
          <w:tcPr>
            <w:tcW w:w="134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5347FD4" w14:textId="77777777" w:rsidR="00183B11" w:rsidRDefault="00183B11" w:rsidP="004D3A6A">
            <w:pPr>
              <w:pStyle w:val="afd"/>
              <w:rPr>
                <w:color w:val="000000" w:themeColor="text1"/>
              </w:rPr>
            </w:pPr>
            <w:r>
              <w:rPr>
                <w:rFonts w:hint="eastAsia"/>
                <w:color w:val="000000" w:themeColor="text1"/>
              </w:rPr>
              <w:t>1</w:t>
            </w:r>
          </w:p>
        </w:tc>
      </w:tr>
      <w:tr w:rsidR="00183B11" w14:paraId="6459D948" w14:textId="77777777" w:rsidTr="004D3A6A">
        <w:trPr>
          <w:trHeight w:val="20"/>
          <w:jc w:val="center"/>
        </w:trPr>
        <w:tc>
          <w:tcPr>
            <w:tcW w:w="1239"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D797DCA" w14:textId="77777777" w:rsidR="00183B11" w:rsidRDefault="00183B11" w:rsidP="004D3A6A">
            <w:pPr>
              <w:pStyle w:val="afd"/>
              <w:rPr>
                <w:color w:val="000000" w:themeColor="text1"/>
              </w:rPr>
            </w:pPr>
            <w:r>
              <w:rPr>
                <w:rFonts w:hint="eastAsia"/>
                <w:color w:val="000000" w:themeColor="text1"/>
              </w:rPr>
              <w:t>第三名或三等</w:t>
            </w:r>
          </w:p>
        </w:tc>
        <w:tc>
          <w:tcPr>
            <w:tcW w:w="962"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8DB8CDE" w14:textId="77777777" w:rsidR="00183B11" w:rsidRDefault="00183B11" w:rsidP="004D3A6A">
            <w:pPr>
              <w:pStyle w:val="afd"/>
              <w:rPr>
                <w:color w:val="000000" w:themeColor="text1"/>
              </w:rPr>
            </w:pPr>
            <w:r>
              <w:rPr>
                <w:rFonts w:hint="eastAsia"/>
                <w:color w:val="000000" w:themeColor="text1"/>
              </w:rPr>
              <w:t>2</w:t>
            </w:r>
            <w:r>
              <w:rPr>
                <w:color w:val="000000" w:themeColor="text1"/>
              </w:rPr>
              <w:t>5</w:t>
            </w:r>
          </w:p>
        </w:tc>
        <w:tc>
          <w:tcPr>
            <w:tcW w:w="145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9B7FC5D" w14:textId="77777777" w:rsidR="00183B11" w:rsidRDefault="00183B11" w:rsidP="004D3A6A">
            <w:pPr>
              <w:pStyle w:val="afd"/>
              <w:rPr>
                <w:color w:val="000000" w:themeColor="text1"/>
              </w:rPr>
            </w:pPr>
            <w:r>
              <w:rPr>
                <w:rFonts w:hint="eastAsia"/>
                <w:color w:val="000000" w:themeColor="text1"/>
              </w:rPr>
              <w:t>1</w:t>
            </w:r>
            <w:r>
              <w:rPr>
                <w:color w:val="000000" w:themeColor="text1"/>
              </w:rPr>
              <w:t>0</w:t>
            </w:r>
          </w:p>
        </w:tc>
        <w:tc>
          <w:tcPr>
            <w:tcW w:w="134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72593BD9" w14:textId="77777777" w:rsidR="00183B11" w:rsidRDefault="00183B11" w:rsidP="004D3A6A">
            <w:pPr>
              <w:pStyle w:val="afd"/>
              <w:rPr>
                <w:color w:val="000000" w:themeColor="text1"/>
              </w:rPr>
            </w:pPr>
            <w:r>
              <w:rPr>
                <w:rFonts w:hint="eastAsia"/>
                <w:color w:val="000000" w:themeColor="text1"/>
              </w:rPr>
              <w:t>——</w:t>
            </w:r>
          </w:p>
        </w:tc>
      </w:tr>
    </w:tbl>
    <w:p w14:paraId="65F19D42" w14:textId="77777777" w:rsidR="00183B11" w:rsidRDefault="00183B11" w:rsidP="00183B11">
      <w:pPr>
        <w:widowControl/>
        <w:spacing w:line="560" w:lineRule="exact"/>
        <w:ind w:firstLineChars="200" w:firstLine="560"/>
        <w:jc w:val="left"/>
        <w:rPr>
          <w:rFonts w:ascii="Times New Roman" w:eastAsia="仿宋_GB2312" w:hAnsi="Times New Roman" w:cs="Times New Roman"/>
          <w:bCs/>
          <w:color w:val="000000" w:themeColor="text1"/>
          <w:kern w:val="0"/>
          <w:sz w:val="28"/>
          <w:szCs w:val="24"/>
        </w:rPr>
      </w:pPr>
      <w:r>
        <w:rPr>
          <w:rFonts w:ascii="Times New Roman" w:eastAsia="仿宋_GB2312" w:hAnsi="Times New Roman" w:cs="Times New Roman" w:hint="eastAsia"/>
          <w:bCs/>
          <w:color w:val="000000" w:themeColor="text1"/>
          <w:kern w:val="0"/>
          <w:sz w:val="28"/>
          <w:szCs w:val="24"/>
        </w:rPr>
        <w:t>说明：</w:t>
      </w:r>
    </w:p>
    <w:p w14:paraId="012AE1B8" w14:textId="598056C4" w:rsidR="00183B11" w:rsidRPr="00B03AD9" w:rsidRDefault="000E2DBF" w:rsidP="00B03AD9">
      <w:pPr>
        <w:widowControl/>
        <w:ind w:firstLineChars="200" w:firstLine="480"/>
        <w:rPr>
          <w:rFonts w:ascii="Times New Roman" w:eastAsia="仿宋_GB2312" w:hAnsi="Times New Roman" w:cs="Times New Roman"/>
          <w:bCs/>
          <w:color w:val="000000" w:themeColor="text1"/>
          <w:kern w:val="0"/>
          <w:sz w:val="24"/>
          <w:szCs w:val="22"/>
        </w:rPr>
      </w:pPr>
      <w:r>
        <w:rPr>
          <w:rFonts w:ascii="Times New Roman" w:eastAsia="仿宋_GB2312" w:hAnsi="Times New Roman" w:cs="Times New Roman"/>
          <w:bCs/>
          <w:color w:val="000000" w:themeColor="text1"/>
          <w:kern w:val="0"/>
          <w:sz w:val="24"/>
          <w:szCs w:val="22"/>
        </w:rPr>
        <w:fldChar w:fldCharType="begin"/>
      </w:r>
      <w:r>
        <w:rPr>
          <w:rFonts w:ascii="Times New Roman" w:eastAsia="仿宋_GB2312" w:hAnsi="Times New Roman" w:cs="Times New Roman"/>
          <w:bCs/>
          <w:color w:val="000000" w:themeColor="text1"/>
          <w:kern w:val="0"/>
          <w:sz w:val="24"/>
          <w:szCs w:val="22"/>
        </w:rPr>
        <w:instrText xml:space="preserve"> </w:instrText>
      </w:r>
      <w:r>
        <w:rPr>
          <w:rFonts w:ascii="Times New Roman" w:eastAsia="仿宋_GB2312" w:hAnsi="Times New Roman" w:cs="Times New Roman" w:hint="eastAsia"/>
          <w:bCs/>
          <w:color w:val="000000" w:themeColor="text1"/>
          <w:kern w:val="0"/>
          <w:sz w:val="24"/>
          <w:szCs w:val="22"/>
        </w:rPr>
        <w:instrText>= 1 \* GB3</w:instrText>
      </w:r>
      <w:r>
        <w:rPr>
          <w:rFonts w:ascii="Times New Roman" w:eastAsia="仿宋_GB2312" w:hAnsi="Times New Roman" w:cs="Times New Roman"/>
          <w:bCs/>
          <w:color w:val="000000" w:themeColor="text1"/>
          <w:kern w:val="0"/>
          <w:sz w:val="24"/>
          <w:szCs w:val="22"/>
        </w:rPr>
        <w:instrText xml:space="preserve"> </w:instrText>
      </w:r>
      <w:r>
        <w:rPr>
          <w:rFonts w:ascii="Times New Roman" w:eastAsia="仿宋_GB2312" w:hAnsi="Times New Roman" w:cs="Times New Roman"/>
          <w:bCs/>
          <w:color w:val="000000" w:themeColor="text1"/>
          <w:kern w:val="0"/>
          <w:sz w:val="24"/>
          <w:szCs w:val="22"/>
        </w:rPr>
        <w:fldChar w:fldCharType="separate"/>
      </w:r>
      <w:r>
        <w:rPr>
          <w:rFonts w:ascii="Times New Roman" w:eastAsia="仿宋_GB2312" w:hAnsi="Times New Roman" w:cs="Times New Roman" w:hint="eastAsia"/>
          <w:bCs/>
          <w:noProof/>
          <w:color w:val="000000" w:themeColor="text1"/>
          <w:kern w:val="0"/>
          <w:sz w:val="24"/>
          <w:szCs w:val="22"/>
        </w:rPr>
        <w:t>①</w:t>
      </w:r>
      <w:r>
        <w:rPr>
          <w:rFonts w:ascii="Times New Roman" w:eastAsia="仿宋_GB2312" w:hAnsi="Times New Roman" w:cs="Times New Roman"/>
          <w:bCs/>
          <w:color w:val="000000" w:themeColor="text1"/>
          <w:kern w:val="0"/>
          <w:sz w:val="24"/>
          <w:szCs w:val="22"/>
        </w:rPr>
        <w:fldChar w:fldCharType="end"/>
      </w:r>
      <w:r w:rsidR="00183B11" w:rsidRPr="00B03AD9">
        <w:rPr>
          <w:rFonts w:ascii="Times New Roman" w:eastAsia="仿宋_GB2312" w:hAnsi="Times New Roman" w:cs="Times New Roman" w:hint="eastAsia"/>
          <w:bCs/>
          <w:color w:val="000000" w:themeColor="text1"/>
          <w:kern w:val="0"/>
          <w:sz w:val="24"/>
          <w:szCs w:val="22"/>
        </w:rPr>
        <w:t>同一赛事多层次获奖</w:t>
      </w:r>
      <w:proofErr w:type="gramStart"/>
      <w:r w:rsidR="00183B11" w:rsidRPr="00B03AD9">
        <w:rPr>
          <w:rFonts w:ascii="Times New Roman" w:eastAsia="仿宋_GB2312" w:hAnsi="Times New Roman" w:cs="Times New Roman" w:hint="eastAsia"/>
          <w:bCs/>
          <w:color w:val="000000" w:themeColor="text1"/>
          <w:kern w:val="0"/>
          <w:sz w:val="24"/>
          <w:szCs w:val="22"/>
        </w:rPr>
        <w:t>取最高</w:t>
      </w:r>
      <w:proofErr w:type="gramEnd"/>
      <w:r w:rsidR="00183B11" w:rsidRPr="00B03AD9">
        <w:rPr>
          <w:rFonts w:ascii="Times New Roman" w:eastAsia="仿宋_GB2312" w:hAnsi="Times New Roman" w:cs="Times New Roman" w:hint="eastAsia"/>
          <w:bCs/>
          <w:color w:val="000000" w:themeColor="text1"/>
          <w:kern w:val="0"/>
          <w:sz w:val="24"/>
          <w:szCs w:val="22"/>
        </w:rPr>
        <w:t>分，不重复计算；</w:t>
      </w:r>
      <w:r w:rsidR="00FB2B09" w:rsidRPr="00B03AD9">
        <w:rPr>
          <w:rFonts w:ascii="Times New Roman" w:eastAsia="仿宋_GB2312" w:hAnsi="Times New Roman" w:cs="Times New Roman" w:hint="eastAsia"/>
          <w:bCs/>
          <w:color w:val="000000" w:themeColor="text1"/>
          <w:kern w:val="0"/>
          <w:sz w:val="24"/>
          <w:szCs w:val="22"/>
        </w:rPr>
        <w:t>此类别</w:t>
      </w:r>
      <w:r w:rsidR="00FB2B09">
        <w:rPr>
          <w:rFonts w:ascii="Times New Roman" w:eastAsia="仿宋_GB2312" w:hAnsi="Times New Roman" w:cs="Times New Roman" w:hint="eastAsia"/>
          <w:bCs/>
          <w:color w:val="000000" w:themeColor="text1"/>
          <w:kern w:val="0"/>
          <w:sz w:val="24"/>
          <w:szCs w:val="22"/>
        </w:rPr>
        <w:t>只能申请一项</w:t>
      </w:r>
      <w:r w:rsidR="00EA73C2">
        <w:rPr>
          <w:rFonts w:ascii="Times New Roman" w:eastAsia="仿宋_GB2312" w:hAnsi="Times New Roman" w:cs="Times New Roman" w:hint="eastAsia"/>
          <w:bCs/>
          <w:color w:val="000000" w:themeColor="text1"/>
          <w:kern w:val="0"/>
          <w:sz w:val="24"/>
          <w:szCs w:val="22"/>
        </w:rPr>
        <w:t>赛事</w:t>
      </w:r>
      <w:r w:rsidR="00FB2B09">
        <w:rPr>
          <w:rFonts w:ascii="Times New Roman" w:eastAsia="仿宋_GB2312" w:hAnsi="Times New Roman" w:cs="Times New Roman" w:hint="eastAsia"/>
          <w:bCs/>
          <w:color w:val="000000" w:themeColor="text1"/>
          <w:kern w:val="0"/>
          <w:sz w:val="24"/>
          <w:szCs w:val="22"/>
        </w:rPr>
        <w:t>加分</w:t>
      </w:r>
      <w:r w:rsidR="00EA73C2">
        <w:rPr>
          <w:rFonts w:ascii="Times New Roman" w:eastAsia="仿宋_GB2312" w:hAnsi="Times New Roman" w:cs="Times New Roman" w:hint="eastAsia"/>
          <w:bCs/>
          <w:color w:val="000000" w:themeColor="text1"/>
          <w:kern w:val="0"/>
          <w:sz w:val="24"/>
          <w:szCs w:val="22"/>
        </w:rPr>
        <w:t>；</w:t>
      </w:r>
      <w:r w:rsidR="00183B11" w:rsidRPr="00B03AD9">
        <w:rPr>
          <w:rFonts w:ascii="Times New Roman" w:eastAsia="仿宋_GB2312" w:hAnsi="Times New Roman" w:cs="Times New Roman" w:hint="eastAsia"/>
          <w:bCs/>
          <w:color w:val="000000" w:themeColor="text1"/>
          <w:kern w:val="0"/>
          <w:sz w:val="24"/>
          <w:szCs w:val="22"/>
        </w:rPr>
        <w:t>与直系亲属或学历，职称，职务明显高于本人合作的竞赛，不纳入学生本人</w:t>
      </w:r>
      <w:proofErr w:type="gramStart"/>
      <w:r w:rsidR="00183B11" w:rsidRPr="00B03AD9">
        <w:rPr>
          <w:rFonts w:ascii="Times New Roman" w:eastAsia="仿宋_GB2312" w:hAnsi="Times New Roman" w:cs="Times New Roman" w:hint="eastAsia"/>
          <w:bCs/>
          <w:color w:val="000000" w:themeColor="text1"/>
          <w:kern w:val="0"/>
          <w:sz w:val="24"/>
          <w:szCs w:val="22"/>
        </w:rPr>
        <w:t>推免综合</w:t>
      </w:r>
      <w:proofErr w:type="gramEnd"/>
      <w:r w:rsidR="00183B11" w:rsidRPr="00B03AD9">
        <w:rPr>
          <w:rFonts w:ascii="Times New Roman" w:eastAsia="仿宋_GB2312" w:hAnsi="Times New Roman" w:cs="Times New Roman" w:hint="eastAsia"/>
          <w:bCs/>
          <w:color w:val="000000" w:themeColor="text1"/>
          <w:kern w:val="0"/>
          <w:sz w:val="24"/>
          <w:szCs w:val="22"/>
        </w:rPr>
        <w:t>成绩体系。</w:t>
      </w:r>
    </w:p>
    <w:p w14:paraId="6522032B" w14:textId="6FC03446" w:rsidR="00183B11" w:rsidRPr="00B03AD9" w:rsidRDefault="000E2DBF" w:rsidP="00B03AD9">
      <w:pPr>
        <w:widowControl/>
        <w:ind w:firstLine="480"/>
        <w:rPr>
          <w:rFonts w:ascii="Times New Roman" w:eastAsia="仿宋_GB2312" w:hAnsi="Times New Roman" w:cs="Times New Roman"/>
          <w:bCs/>
          <w:color w:val="000000" w:themeColor="text1"/>
          <w:kern w:val="0"/>
          <w:sz w:val="24"/>
          <w:szCs w:val="22"/>
        </w:rPr>
      </w:pPr>
      <w:r w:rsidRPr="00B03AD9">
        <w:rPr>
          <w:rFonts w:ascii="Times New Roman" w:eastAsia="仿宋_GB2312" w:hAnsi="Times New Roman" w:cs="Times New Roman" w:hint="eastAsia"/>
          <w:bCs/>
          <w:color w:val="000000" w:themeColor="text1"/>
          <w:kern w:val="0"/>
          <w:sz w:val="24"/>
          <w:szCs w:val="22"/>
        </w:rPr>
        <w:t>②</w:t>
      </w:r>
      <w:r w:rsidR="00183B11" w:rsidRPr="00B03AD9">
        <w:rPr>
          <w:rFonts w:ascii="Times New Roman" w:eastAsia="仿宋_GB2312" w:hAnsi="Times New Roman" w:cs="Times New Roman" w:hint="eastAsia"/>
          <w:bCs/>
          <w:color w:val="000000" w:themeColor="text1"/>
          <w:kern w:val="0"/>
          <w:sz w:val="24"/>
          <w:szCs w:val="22"/>
        </w:rPr>
        <w:t>所有竞赛特等奖视为一等奖、其余等级相应下调一级</w:t>
      </w:r>
      <w:r w:rsidRPr="00B03AD9">
        <w:rPr>
          <w:rFonts w:ascii="Times New Roman" w:eastAsia="仿宋_GB2312" w:hAnsi="Times New Roman" w:cs="Times New Roman" w:hint="eastAsia"/>
          <w:bCs/>
          <w:color w:val="000000" w:themeColor="text1"/>
          <w:kern w:val="0"/>
          <w:sz w:val="24"/>
          <w:szCs w:val="22"/>
        </w:rPr>
        <w:t>。</w:t>
      </w:r>
      <w:r w:rsidR="00183B11" w:rsidRPr="00B03AD9">
        <w:rPr>
          <w:rFonts w:ascii="Times New Roman" w:eastAsia="仿宋_GB2312" w:hAnsi="Times New Roman" w:cs="Times New Roman" w:hint="eastAsia"/>
          <w:bCs/>
          <w:color w:val="000000" w:themeColor="text1"/>
          <w:kern w:val="0"/>
          <w:sz w:val="24"/>
          <w:szCs w:val="22"/>
        </w:rPr>
        <w:t>（获得特等奖后参加的附加赛事，如辩论赛、演讲赛等不计分。大赛中，如未获得一二三等奖，获得单项获奖按照三等奖加分。）</w:t>
      </w:r>
    </w:p>
    <w:p w14:paraId="64E072B8" w14:textId="77777777" w:rsidR="00183B11" w:rsidRDefault="00183B11" w:rsidP="00183B11">
      <w:pPr>
        <w:widowControl/>
        <w:ind w:firstLineChars="200" w:firstLine="480"/>
        <w:rPr>
          <w:rFonts w:ascii="Times New Roman" w:eastAsia="仿宋_GB2312" w:hAnsi="Times New Roman" w:cs="Times New Roman"/>
          <w:bCs/>
          <w:color w:val="000000" w:themeColor="text1"/>
          <w:kern w:val="0"/>
          <w:sz w:val="24"/>
          <w:szCs w:val="22"/>
        </w:rPr>
      </w:pPr>
      <w:r>
        <w:rPr>
          <w:rFonts w:ascii="Times New Roman" w:eastAsia="仿宋_GB2312" w:hAnsi="Times New Roman" w:cs="Times New Roman" w:hint="eastAsia"/>
          <w:bCs/>
          <w:color w:val="000000" w:themeColor="text1"/>
          <w:kern w:val="0"/>
          <w:sz w:val="24"/>
          <w:szCs w:val="22"/>
        </w:rPr>
        <w:t>③团队项目获奖者，</w:t>
      </w:r>
      <w:proofErr w:type="gramStart"/>
      <w:r>
        <w:rPr>
          <w:rFonts w:ascii="Times New Roman" w:eastAsia="仿宋_GB2312" w:hAnsi="Times New Roman" w:cs="Times New Roman" w:hint="eastAsia"/>
          <w:bCs/>
          <w:color w:val="000000" w:themeColor="text1"/>
          <w:kern w:val="0"/>
          <w:sz w:val="24"/>
          <w:szCs w:val="22"/>
        </w:rPr>
        <w:t>加分需除以</w:t>
      </w:r>
      <w:proofErr w:type="gramEnd"/>
      <w:r>
        <w:rPr>
          <w:rFonts w:ascii="Times New Roman" w:eastAsia="仿宋_GB2312" w:hAnsi="Times New Roman" w:cs="Times New Roman" w:hint="eastAsia"/>
          <w:bCs/>
          <w:color w:val="000000" w:themeColor="text1"/>
          <w:kern w:val="0"/>
          <w:sz w:val="24"/>
          <w:szCs w:val="22"/>
        </w:rPr>
        <w:t>团队人数。（项目指导老师认定获奖团队中的主力队员，需出具指导老师签字证明并</w:t>
      </w:r>
      <w:proofErr w:type="gramStart"/>
      <w:r>
        <w:rPr>
          <w:rFonts w:ascii="Times New Roman" w:eastAsia="仿宋_GB2312" w:hAnsi="Times New Roman" w:cs="Times New Roman" w:hint="eastAsia"/>
          <w:bCs/>
          <w:color w:val="000000" w:themeColor="text1"/>
          <w:kern w:val="0"/>
          <w:sz w:val="24"/>
          <w:szCs w:val="22"/>
        </w:rPr>
        <w:t>加盖指</w:t>
      </w:r>
      <w:proofErr w:type="gramEnd"/>
      <w:r>
        <w:rPr>
          <w:rFonts w:ascii="Times New Roman" w:eastAsia="仿宋_GB2312" w:hAnsi="Times New Roman" w:cs="Times New Roman" w:hint="eastAsia"/>
          <w:bCs/>
          <w:color w:val="000000" w:themeColor="text1"/>
          <w:kern w:val="0"/>
          <w:sz w:val="24"/>
          <w:szCs w:val="22"/>
        </w:rPr>
        <w:t>导师所在学院公章，学生对所提交材料真实性负责，可以在合理范围内给予加分倾斜，单个队员的加分上限为</w:t>
      </w:r>
      <w:r>
        <w:rPr>
          <w:rFonts w:ascii="Times New Roman" w:eastAsia="仿宋_GB2312" w:hAnsi="Times New Roman" w:cs="Times New Roman"/>
          <w:bCs/>
          <w:color w:val="000000" w:themeColor="text1"/>
          <w:kern w:val="0"/>
          <w:sz w:val="24"/>
          <w:szCs w:val="22"/>
        </w:rPr>
        <w:t>60%</w:t>
      </w:r>
      <w:r>
        <w:rPr>
          <w:rFonts w:ascii="Times New Roman" w:eastAsia="仿宋_GB2312" w:hAnsi="Times New Roman" w:cs="Times New Roman" w:hint="eastAsia"/>
          <w:bCs/>
          <w:color w:val="000000" w:themeColor="text1"/>
          <w:kern w:val="0"/>
          <w:sz w:val="24"/>
          <w:szCs w:val="22"/>
        </w:rPr>
        <w:t>；如没有指导老师予以认定，以加分除以团队人数）。艺术体育类团体获奖加分除以人头计算。</w:t>
      </w:r>
    </w:p>
    <w:p w14:paraId="119DE9F1" w14:textId="77777777" w:rsidR="00183B11" w:rsidRDefault="00183B11" w:rsidP="00183B11">
      <w:pPr>
        <w:widowControl/>
        <w:ind w:firstLineChars="200" w:firstLine="480"/>
        <w:rPr>
          <w:rFonts w:ascii="Times New Roman" w:eastAsia="仿宋_GB2312" w:hAnsi="Times New Roman" w:cs="Times New Roman"/>
          <w:bCs/>
          <w:color w:val="000000" w:themeColor="text1"/>
          <w:kern w:val="0"/>
          <w:sz w:val="24"/>
          <w:szCs w:val="22"/>
        </w:rPr>
      </w:pPr>
      <w:r>
        <w:rPr>
          <w:rFonts w:ascii="Times New Roman" w:eastAsia="仿宋_GB2312" w:hAnsi="Times New Roman" w:cs="Times New Roman" w:hint="eastAsia"/>
          <w:bCs/>
          <w:color w:val="000000" w:themeColor="text1"/>
          <w:kern w:val="0"/>
          <w:sz w:val="24"/>
          <w:szCs w:val="22"/>
        </w:rPr>
        <w:t>④若竞赛名称因主办方原因调整，请提供历届竞赛举办证明。其他全国性、综合性专业竞赛，由学院</w:t>
      </w:r>
      <w:proofErr w:type="gramStart"/>
      <w:r>
        <w:rPr>
          <w:rFonts w:ascii="Times New Roman" w:eastAsia="仿宋_GB2312" w:hAnsi="Times New Roman" w:cs="Times New Roman" w:hint="eastAsia"/>
          <w:bCs/>
          <w:color w:val="000000" w:themeColor="text1"/>
          <w:kern w:val="0"/>
          <w:sz w:val="24"/>
          <w:szCs w:val="22"/>
        </w:rPr>
        <w:t>推免小组</w:t>
      </w:r>
      <w:proofErr w:type="gramEnd"/>
      <w:r>
        <w:rPr>
          <w:rFonts w:ascii="Times New Roman" w:eastAsia="仿宋_GB2312" w:hAnsi="Times New Roman" w:cs="Times New Roman" w:hint="eastAsia"/>
          <w:bCs/>
          <w:color w:val="000000" w:themeColor="text1"/>
          <w:kern w:val="0"/>
          <w:sz w:val="24"/>
          <w:szCs w:val="22"/>
        </w:rPr>
        <w:t>商议后决定，一事一议。</w:t>
      </w:r>
    </w:p>
    <w:p w14:paraId="72248802" w14:textId="77777777" w:rsidR="00183B11" w:rsidRDefault="00183B11" w:rsidP="00183B11">
      <w:pPr>
        <w:spacing w:line="560" w:lineRule="exact"/>
        <w:ind w:firstLineChars="200" w:firstLine="560"/>
        <w:rPr>
          <w:rFonts w:ascii="Times New Roman" w:eastAsia="仿宋_GB2312" w:hAnsi="Times New Roman" w:cs="Times New Roman"/>
          <w:color w:val="000000" w:themeColor="text1"/>
          <w:sz w:val="28"/>
          <w:szCs w:val="28"/>
        </w:rPr>
      </w:pPr>
      <w:r>
        <w:rPr>
          <w:rFonts w:ascii="Times New Roman" w:eastAsia="仿宋_GB2312" w:hAnsi="Times New Roman" w:cs="Times New Roman" w:hint="eastAsia"/>
          <w:color w:val="000000" w:themeColor="text1"/>
          <w:sz w:val="28"/>
          <w:szCs w:val="28"/>
        </w:rPr>
        <w:lastRenderedPageBreak/>
        <w:t>9</w:t>
      </w:r>
      <w:r>
        <w:rPr>
          <w:rFonts w:ascii="Times New Roman" w:eastAsia="仿宋_GB2312" w:hAnsi="Times New Roman" w:cs="Times New Roman"/>
          <w:color w:val="000000" w:themeColor="text1"/>
          <w:sz w:val="28"/>
          <w:szCs w:val="28"/>
        </w:rPr>
        <w:t>.</w:t>
      </w:r>
      <w:r>
        <w:rPr>
          <w:rFonts w:ascii="Times New Roman" w:eastAsia="仿宋_GB2312" w:hAnsi="Times New Roman" w:cs="Times New Roman" w:hint="eastAsia"/>
          <w:color w:val="000000" w:themeColor="text1"/>
          <w:sz w:val="28"/>
          <w:szCs w:val="28"/>
        </w:rPr>
        <w:t>劳动教育类</w:t>
      </w:r>
    </w:p>
    <w:p w14:paraId="7E829D2C" w14:textId="66845742" w:rsidR="00183B11" w:rsidRDefault="00183B11" w:rsidP="00183B11">
      <w:pPr>
        <w:spacing w:line="560" w:lineRule="exact"/>
        <w:ind w:firstLineChars="200" w:firstLine="560"/>
        <w:rPr>
          <w:rFonts w:ascii="Times New Roman" w:eastAsia="仿宋_GB2312" w:hAnsi="Times New Roman" w:cs="Times New Roman"/>
          <w:color w:val="000000" w:themeColor="text1"/>
          <w:kern w:val="0"/>
          <w:sz w:val="28"/>
          <w:szCs w:val="28"/>
        </w:rPr>
      </w:pPr>
      <w:r>
        <w:rPr>
          <w:rFonts w:ascii="Times New Roman" w:eastAsia="仿宋_GB2312" w:hAnsi="Times New Roman" w:cs="Times New Roman" w:hint="eastAsia"/>
          <w:color w:val="000000" w:themeColor="text1"/>
          <w:sz w:val="28"/>
          <w:szCs w:val="28"/>
        </w:rPr>
        <w:t>劳动教育类包含获得劳动技能</w:t>
      </w:r>
      <w:r>
        <w:rPr>
          <w:rFonts w:ascii="Times New Roman" w:eastAsia="仿宋_GB2312" w:hAnsi="Times New Roman" w:cs="Times New Roman" w:hint="eastAsia"/>
          <w:color w:val="000000" w:themeColor="text1"/>
          <w:kern w:val="0"/>
          <w:sz w:val="28"/>
          <w:szCs w:val="28"/>
        </w:rPr>
        <w:t>方面国家级奖励及竞赛一等奖（奖励级别须经学校学生工作领导小组认定）。其他省级以上称号，其适用性须经学院推荐免试研究生领导小组认定方能计分。</w:t>
      </w:r>
      <w:r w:rsidR="00EA73C2">
        <w:rPr>
          <w:rFonts w:ascii="Times New Roman" w:eastAsia="仿宋_GB2312" w:hAnsi="Times New Roman" w:cs="Times New Roman" w:hint="eastAsia"/>
          <w:color w:val="000000" w:themeColor="text1"/>
          <w:kern w:val="0"/>
          <w:sz w:val="28"/>
          <w:szCs w:val="28"/>
        </w:rPr>
        <w:t>此类别只能申请一项加分。</w:t>
      </w:r>
    </w:p>
    <w:tbl>
      <w:tblPr>
        <w:tblStyle w:val="15"/>
        <w:tblW w:w="5000" w:type="pct"/>
        <w:jc w:val="center"/>
        <w:tblLook w:val="04A0" w:firstRow="1" w:lastRow="0" w:firstColumn="1" w:lastColumn="0" w:noHBand="0" w:noVBand="1"/>
      </w:tblPr>
      <w:tblGrid>
        <w:gridCol w:w="2953"/>
        <w:gridCol w:w="1199"/>
        <w:gridCol w:w="2076"/>
        <w:gridCol w:w="2074"/>
      </w:tblGrid>
      <w:tr w:rsidR="00183B11" w14:paraId="3933CCFB" w14:textId="77777777" w:rsidTr="004D3A6A">
        <w:trPr>
          <w:trHeight w:val="20"/>
          <w:jc w:val="center"/>
        </w:trPr>
        <w:tc>
          <w:tcPr>
            <w:tcW w:w="1779" w:type="pct"/>
            <w:vAlign w:val="center"/>
          </w:tcPr>
          <w:p w14:paraId="73D4A947" w14:textId="77777777" w:rsidR="00183B11" w:rsidRDefault="00183B11" w:rsidP="004D3A6A">
            <w:pPr>
              <w:pStyle w:val="afd"/>
              <w:rPr>
                <w:color w:val="000000" w:themeColor="text1"/>
                <w:szCs w:val="20"/>
              </w:rPr>
            </w:pPr>
          </w:p>
        </w:tc>
        <w:tc>
          <w:tcPr>
            <w:tcW w:w="722" w:type="pct"/>
            <w:vAlign w:val="center"/>
          </w:tcPr>
          <w:p w14:paraId="406EF238" w14:textId="77777777" w:rsidR="00183B11" w:rsidRDefault="00183B11" w:rsidP="004D3A6A">
            <w:pPr>
              <w:pStyle w:val="afd"/>
              <w:rPr>
                <w:color w:val="000000" w:themeColor="text1"/>
                <w:szCs w:val="20"/>
              </w:rPr>
            </w:pPr>
            <w:r>
              <w:rPr>
                <w:rFonts w:hint="eastAsia"/>
                <w:color w:val="000000" w:themeColor="text1"/>
                <w:szCs w:val="20"/>
              </w:rPr>
              <w:t>国家级</w:t>
            </w:r>
          </w:p>
        </w:tc>
        <w:tc>
          <w:tcPr>
            <w:tcW w:w="1250" w:type="pct"/>
            <w:vAlign w:val="center"/>
          </w:tcPr>
          <w:p w14:paraId="7B4F17B2" w14:textId="77777777" w:rsidR="00183B11" w:rsidRDefault="00183B11" w:rsidP="004D3A6A">
            <w:pPr>
              <w:pStyle w:val="afd"/>
              <w:rPr>
                <w:color w:val="000000" w:themeColor="text1"/>
                <w:szCs w:val="20"/>
              </w:rPr>
            </w:pPr>
            <w:r>
              <w:rPr>
                <w:rFonts w:hint="eastAsia"/>
                <w:color w:val="000000" w:themeColor="text1"/>
                <w:szCs w:val="20"/>
              </w:rPr>
              <w:t>省级（赛区）</w:t>
            </w:r>
          </w:p>
        </w:tc>
        <w:tc>
          <w:tcPr>
            <w:tcW w:w="1250" w:type="pct"/>
          </w:tcPr>
          <w:p w14:paraId="244D0133" w14:textId="77777777" w:rsidR="00183B11" w:rsidRDefault="00183B11" w:rsidP="004D3A6A">
            <w:pPr>
              <w:pStyle w:val="afd"/>
              <w:rPr>
                <w:color w:val="000000" w:themeColor="text1"/>
                <w:szCs w:val="20"/>
              </w:rPr>
            </w:pPr>
            <w:r>
              <w:rPr>
                <w:rFonts w:hint="eastAsia"/>
                <w:color w:val="000000" w:themeColor="text1"/>
                <w:szCs w:val="20"/>
              </w:rPr>
              <w:t>校级</w:t>
            </w:r>
          </w:p>
        </w:tc>
      </w:tr>
      <w:tr w:rsidR="00183B11" w14:paraId="12A8E4FF" w14:textId="77777777" w:rsidTr="004D3A6A">
        <w:trPr>
          <w:trHeight w:val="20"/>
          <w:jc w:val="center"/>
        </w:trPr>
        <w:tc>
          <w:tcPr>
            <w:tcW w:w="1779" w:type="pct"/>
            <w:vAlign w:val="center"/>
          </w:tcPr>
          <w:p w14:paraId="134B8FA7" w14:textId="77777777" w:rsidR="00183B11" w:rsidRDefault="00183B11" w:rsidP="004D3A6A">
            <w:pPr>
              <w:pStyle w:val="afd"/>
              <w:rPr>
                <w:color w:val="000000" w:themeColor="text1"/>
                <w:szCs w:val="20"/>
              </w:rPr>
            </w:pPr>
            <w:r>
              <w:rPr>
                <w:color w:val="000000" w:themeColor="text1"/>
                <w:szCs w:val="20"/>
              </w:rPr>
              <w:t>一等奖（或第一名）</w:t>
            </w:r>
          </w:p>
        </w:tc>
        <w:tc>
          <w:tcPr>
            <w:tcW w:w="722" w:type="pct"/>
            <w:vAlign w:val="center"/>
          </w:tcPr>
          <w:p w14:paraId="54D2C4AC" w14:textId="77777777" w:rsidR="00183B11" w:rsidRDefault="00183B11" w:rsidP="004D3A6A">
            <w:pPr>
              <w:pStyle w:val="afd"/>
              <w:rPr>
                <w:color w:val="000000" w:themeColor="text1"/>
                <w:szCs w:val="20"/>
              </w:rPr>
            </w:pPr>
            <w:r>
              <w:rPr>
                <w:color w:val="000000" w:themeColor="text1"/>
                <w:szCs w:val="20"/>
              </w:rPr>
              <w:t>4</w:t>
            </w:r>
            <w:r>
              <w:rPr>
                <w:rFonts w:hint="eastAsia"/>
                <w:color w:val="000000" w:themeColor="text1"/>
                <w:szCs w:val="20"/>
              </w:rPr>
              <w:t>0</w:t>
            </w:r>
          </w:p>
        </w:tc>
        <w:tc>
          <w:tcPr>
            <w:tcW w:w="1250" w:type="pct"/>
            <w:vAlign w:val="center"/>
          </w:tcPr>
          <w:p w14:paraId="34CFCD82" w14:textId="77777777" w:rsidR="00183B11" w:rsidRDefault="00183B11" w:rsidP="004D3A6A">
            <w:pPr>
              <w:pStyle w:val="afd"/>
              <w:rPr>
                <w:color w:val="000000" w:themeColor="text1"/>
                <w:szCs w:val="20"/>
              </w:rPr>
            </w:pPr>
            <w:r>
              <w:rPr>
                <w:color w:val="000000" w:themeColor="text1"/>
                <w:szCs w:val="20"/>
              </w:rPr>
              <w:t>25</w:t>
            </w:r>
          </w:p>
        </w:tc>
        <w:tc>
          <w:tcPr>
            <w:tcW w:w="1250" w:type="pct"/>
          </w:tcPr>
          <w:p w14:paraId="230BB198" w14:textId="77777777" w:rsidR="00183B11" w:rsidRDefault="00183B11" w:rsidP="004D3A6A">
            <w:pPr>
              <w:pStyle w:val="afd"/>
              <w:rPr>
                <w:color w:val="000000" w:themeColor="text1"/>
                <w:szCs w:val="20"/>
              </w:rPr>
            </w:pPr>
            <w:r>
              <w:rPr>
                <w:rFonts w:hint="eastAsia"/>
                <w:color w:val="000000" w:themeColor="text1"/>
                <w:szCs w:val="20"/>
              </w:rPr>
              <w:t>5</w:t>
            </w:r>
          </w:p>
        </w:tc>
      </w:tr>
      <w:tr w:rsidR="00183B11" w14:paraId="17729D16" w14:textId="77777777" w:rsidTr="004D3A6A">
        <w:trPr>
          <w:trHeight w:val="20"/>
          <w:jc w:val="center"/>
        </w:trPr>
        <w:tc>
          <w:tcPr>
            <w:tcW w:w="1779" w:type="pct"/>
            <w:vAlign w:val="center"/>
          </w:tcPr>
          <w:p w14:paraId="7465B6C4" w14:textId="77777777" w:rsidR="00183B11" w:rsidRDefault="00183B11" w:rsidP="004D3A6A">
            <w:pPr>
              <w:pStyle w:val="afd"/>
              <w:rPr>
                <w:color w:val="000000" w:themeColor="text1"/>
                <w:szCs w:val="20"/>
              </w:rPr>
            </w:pPr>
            <w:r>
              <w:rPr>
                <w:color w:val="000000" w:themeColor="text1"/>
                <w:szCs w:val="20"/>
              </w:rPr>
              <w:t>二等奖（或第二名）</w:t>
            </w:r>
          </w:p>
        </w:tc>
        <w:tc>
          <w:tcPr>
            <w:tcW w:w="722" w:type="pct"/>
            <w:vAlign w:val="center"/>
          </w:tcPr>
          <w:p w14:paraId="7D217CE1" w14:textId="77777777" w:rsidR="00183B11" w:rsidRDefault="00183B11" w:rsidP="004D3A6A">
            <w:pPr>
              <w:pStyle w:val="afd"/>
              <w:rPr>
                <w:color w:val="000000" w:themeColor="text1"/>
                <w:szCs w:val="20"/>
              </w:rPr>
            </w:pPr>
            <w:r>
              <w:rPr>
                <w:color w:val="000000" w:themeColor="text1"/>
                <w:szCs w:val="20"/>
              </w:rPr>
              <w:t>30</w:t>
            </w:r>
          </w:p>
        </w:tc>
        <w:tc>
          <w:tcPr>
            <w:tcW w:w="1250" w:type="pct"/>
            <w:vAlign w:val="center"/>
          </w:tcPr>
          <w:p w14:paraId="08C0B15D" w14:textId="77777777" w:rsidR="00183B11" w:rsidRDefault="00183B11" w:rsidP="004D3A6A">
            <w:pPr>
              <w:pStyle w:val="afd"/>
              <w:rPr>
                <w:color w:val="000000" w:themeColor="text1"/>
                <w:szCs w:val="20"/>
              </w:rPr>
            </w:pPr>
            <w:r>
              <w:rPr>
                <w:color w:val="000000" w:themeColor="text1"/>
                <w:szCs w:val="20"/>
              </w:rPr>
              <w:t>20</w:t>
            </w:r>
          </w:p>
        </w:tc>
        <w:tc>
          <w:tcPr>
            <w:tcW w:w="1250" w:type="pct"/>
          </w:tcPr>
          <w:p w14:paraId="6360E65E" w14:textId="77777777" w:rsidR="00183B11" w:rsidRDefault="00183B11" w:rsidP="004D3A6A">
            <w:pPr>
              <w:pStyle w:val="afd"/>
              <w:rPr>
                <w:color w:val="000000" w:themeColor="text1"/>
                <w:szCs w:val="20"/>
              </w:rPr>
            </w:pPr>
            <w:r>
              <w:rPr>
                <w:rFonts w:hint="eastAsia"/>
                <w:color w:val="000000" w:themeColor="text1"/>
                <w:szCs w:val="20"/>
              </w:rPr>
              <w:t>1</w:t>
            </w:r>
          </w:p>
        </w:tc>
      </w:tr>
      <w:tr w:rsidR="00183B11" w14:paraId="639FBA45" w14:textId="77777777" w:rsidTr="004D3A6A">
        <w:trPr>
          <w:trHeight w:val="20"/>
          <w:jc w:val="center"/>
        </w:trPr>
        <w:tc>
          <w:tcPr>
            <w:tcW w:w="1779" w:type="pct"/>
            <w:vAlign w:val="center"/>
          </w:tcPr>
          <w:p w14:paraId="23010EEA" w14:textId="77777777" w:rsidR="00183B11" w:rsidRDefault="00183B11" w:rsidP="004D3A6A">
            <w:pPr>
              <w:pStyle w:val="afd"/>
              <w:rPr>
                <w:color w:val="000000" w:themeColor="text1"/>
                <w:szCs w:val="20"/>
              </w:rPr>
            </w:pPr>
            <w:r>
              <w:rPr>
                <w:color w:val="000000" w:themeColor="text1"/>
                <w:szCs w:val="20"/>
              </w:rPr>
              <w:t>三等奖（或第三名）</w:t>
            </w:r>
          </w:p>
        </w:tc>
        <w:tc>
          <w:tcPr>
            <w:tcW w:w="722" w:type="pct"/>
            <w:vAlign w:val="center"/>
          </w:tcPr>
          <w:p w14:paraId="7AA5EA24" w14:textId="77777777" w:rsidR="00183B11" w:rsidRDefault="00183B11" w:rsidP="004D3A6A">
            <w:pPr>
              <w:pStyle w:val="afd"/>
              <w:rPr>
                <w:color w:val="000000" w:themeColor="text1"/>
                <w:szCs w:val="20"/>
              </w:rPr>
            </w:pPr>
            <w:r>
              <w:rPr>
                <w:color w:val="000000" w:themeColor="text1"/>
                <w:szCs w:val="20"/>
              </w:rPr>
              <w:t>25</w:t>
            </w:r>
          </w:p>
        </w:tc>
        <w:tc>
          <w:tcPr>
            <w:tcW w:w="1250" w:type="pct"/>
            <w:vAlign w:val="center"/>
          </w:tcPr>
          <w:p w14:paraId="4A145DB0" w14:textId="77777777" w:rsidR="00183B11" w:rsidRDefault="00183B11" w:rsidP="004D3A6A">
            <w:pPr>
              <w:pStyle w:val="afd"/>
              <w:rPr>
                <w:color w:val="000000" w:themeColor="text1"/>
                <w:szCs w:val="20"/>
              </w:rPr>
            </w:pPr>
            <w:r>
              <w:rPr>
                <w:color w:val="000000" w:themeColor="text1"/>
                <w:szCs w:val="20"/>
              </w:rPr>
              <w:t>10</w:t>
            </w:r>
          </w:p>
        </w:tc>
        <w:tc>
          <w:tcPr>
            <w:tcW w:w="1250" w:type="pct"/>
          </w:tcPr>
          <w:p w14:paraId="0A5B1776" w14:textId="77777777" w:rsidR="00183B11" w:rsidRDefault="00183B11" w:rsidP="004D3A6A">
            <w:pPr>
              <w:pStyle w:val="afd"/>
              <w:rPr>
                <w:color w:val="000000" w:themeColor="text1"/>
                <w:szCs w:val="20"/>
              </w:rPr>
            </w:pPr>
            <w:r>
              <w:rPr>
                <w:rFonts w:hint="eastAsia"/>
                <w:color w:val="000000" w:themeColor="text1"/>
                <w:szCs w:val="20"/>
              </w:rPr>
              <w:t>——</w:t>
            </w:r>
          </w:p>
        </w:tc>
      </w:tr>
    </w:tbl>
    <w:p w14:paraId="01B9CFF2" w14:textId="77777777" w:rsidR="00183B11" w:rsidRDefault="00183B11" w:rsidP="00183B11">
      <w:pPr>
        <w:spacing w:line="560" w:lineRule="exact"/>
        <w:ind w:firstLineChars="200" w:firstLine="562"/>
        <w:rPr>
          <w:rFonts w:ascii="Times New Roman" w:eastAsia="仿宋_GB2312" w:hAnsi="Times New Roman" w:cs="Times New Roman"/>
          <w:b/>
          <w:color w:val="000000" w:themeColor="text1"/>
          <w:sz w:val="28"/>
          <w:szCs w:val="28"/>
        </w:rPr>
      </w:pPr>
      <w:r>
        <w:rPr>
          <w:rFonts w:ascii="Times New Roman" w:eastAsia="仿宋_GB2312" w:hAnsi="Times New Roman" w:cs="Times New Roman" w:hint="eastAsia"/>
          <w:b/>
          <w:color w:val="000000" w:themeColor="text1"/>
          <w:sz w:val="28"/>
          <w:szCs w:val="28"/>
        </w:rPr>
        <w:t>（三）拔尖项目加分规则</w:t>
      </w:r>
    </w:p>
    <w:p w14:paraId="506B3973" w14:textId="77777777" w:rsidR="00183B11" w:rsidRDefault="00183B11" w:rsidP="00183B11">
      <w:pPr>
        <w:spacing w:line="560" w:lineRule="exact"/>
        <w:ind w:firstLineChars="200" w:firstLine="560"/>
        <w:rPr>
          <w:rFonts w:ascii="Times New Roman" w:eastAsia="仿宋_GB2312" w:hAnsi="Times New Roman"/>
          <w:color w:val="000000" w:themeColor="text1"/>
          <w:sz w:val="28"/>
          <w:szCs w:val="28"/>
        </w:rPr>
      </w:pPr>
      <w:r>
        <w:rPr>
          <w:rFonts w:ascii="Times New Roman" w:eastAsia="仿宋_GB2312" w:hAnsi="Times New Roman" w:hint="eastAsia"/>
          <w:color w:val="000000" w:themeColor="text1"/>
          <w:sz w:val="28"/>
          <w:szCs w:val="28"/>
        </w:rPr>
        <w:t>拔尖项目加分按照《西南财经大学推荐免试研究生管理办法》规定执行。</w:t>
      </w:r>
    </w:p>
    <w:p w14:paraId="5C2CA09B" w14:textId="77777777" w:rsidR="00183B11" w:rsidRDefault="00183B11" w:rsidP="00183B11">
      <w:pPr>
        <w:keepNext/>
        <w:keepLines/>
        <w:spacing w:beforeLines="100" w:before="240" w:afterLines="100" w:after="240" w:line="560" w:lineRule="exact"/>
        <w:jc w:val="center"/>
        <w:outlineLvl w:val="1"/>
        <w:rPr>
          <w:rFonts w:ascii="Times New Roman" w:eastAsia="黑体" w:hAnsi="Times New Roman" w:cs="Times New Roman"/>
          <w:b/>
          <w:color w:val="000000" w:themeColor="text1"/>
          <w:sz w:val="32"/>
          <w:szCs w:val="32"/>
        </w:rPr>
      </w:pPr>
      <w:r>
        <w:rPr>
          <w:rFonts w:ascii="Times New Roman" w:eastAsia="黑体" w:hAnsi="Times New Roman" w:cs="Times New Roman"/>
          <w:b/>
          <w:color w:val="000000" w:themeColor="text1"/>
          <w:sz w:val="32"/>
          <w:szCs w:val="32"/>
        </w:rPr>
        <w:t>第</w:t>
      </w:r>
      <w:r>
        <w:rPr>
          <w:rFonts w:ascii="Times New Roman" w:eastAsia="黑体" w:hAnsi="Times New Roman" w:cs="Times New Roman" w:hint="eastAsia"/>
          <w:b/>
          <w:color w:val="000000" w:themeColor="text1"/>
          <w:sz w:val="32"/>
          <w:szCs w:val="32"/>
        </w:rPr>
        <w:t>五</w:t>
      </w:r>
      <w:r>
        <w:rPr>
          <w:rFonts w:ascii="Times New Roman" w:eastAsia="黑体" w:hAnsi="Times New Roman" w:cs="Times New Roman"/>
          <w:b/>
          <w:color w:val="000000" w:themeColor="text1"/>
          <w:sz w:val="32"/>
          <w:szCs w:val="32"/>
        </w:rPr>
        <w:t>章</w:t>
      </w:r>
      <w:r>
        <w:rPr>
          <w:rFonts w:ascii="Times New Roman" w:eastAsia="黑体" w:hAnsi="Times New Roman" w:cs="Times New Roman"/>
          <w:b/>
          <w:color w:val="000000" w:themeColor="text1"/>
          <w:sz w:val="32"/>
          <w:szCs w:val="32"/>
        </w:rPr>
        <w:t xml:space="preserve">  </w:t>
      </w:r>
      <w:r>
        <w:rPr>
          <w:rFonts w:ascii="Times New Roman" w:eastAsia="黑体" w:hAnsi="Times New Roman" w:cs="Times New Roman" w:hint="eastAsia"/>
          <w:b/>
          <w:color w:val="000000" w:themeColor="text1"/>
          <w:sz w:val="32"/>
          <w:szCs w:val="32"/>
        </w:rPr>
        <w:t>学术专长认定</w:t>
      </w:r>
    </w:p>
    <w:p w14:paraId="371A3BF1" w14:textId="77777777" w:rsidR="00183B11" w:rsidRDefault="00183B11" w:rsidP="00183B11">
      <w:pPr>
        <w:spacing w:line="560" w:lineRule="exact"/>
        <w:ind w:firstLineChars="200" w:firstLine="562"/>
        <w:rPr>
          <w:rFonts w:ascii="Times New Roman" w:eastAsia="仿宋_GB2312" w:hAnsi="Times New Roman"/>
          <w:color w:val="000000" w:themeColor="text1"/>
          <w:sz w:val="28"/>
          <w:szCs w:val="28"/>
        </w:rPr>
      </w:pPr>
      <w:r>
        <w:rPr>
          <w:rFonts w:ascii="Times New Roman" w:eastAsia="仿宋_GB2312" w:hAnsi="Times New Roman" w:hint="eastAsia"/>
          <w:b/>
          <w:color w:val="000000" w:themeColor="text1"/>
          <w:sz w:val="28"/>
          <w:szCs w:val="28"/>
        </w:rPr>
        <w:t>第十二条</w:t>
      </w:r>
      <w:r>
        <w:rPr>
          <w:rFonts w:ascii="Times New Roman" w:eastAsia="仿宋_GB2312" w:hAnsi="Times New Roman" w:cs="仿宋"/>
          <w:color w:val="000000" w:themeColor="text1"/>
          <w:kern w:val="0"/>
          <w:sz w:val="28"/>
          <w:szCs w:val="28"/>
        </w:rPr>
        <w:t xml:space="preserve">  </w:t>
      </w:r>
      <w:r>
        <w:rPr>
          <w:rFonts w:ascii="Times New Roman" w:eastAsia="仿宋_GB2312" w:hAnsi="Times New Roman" w:cs="仿宋"/>
          <w:color w:val="000000" w:themeColor="text1"/>
          <w:kern w:val="0"/>
          <w:sz w:val="28"/>
          <w:szCs w:val="28"/>
        </w:rPr>
        <w:t>推</w:t>
      </w:r>
      <w:r>
        <w:rPr>
          <w:rFonts w:ascii="Times New Roman" w:eastAsia="仿宋_GB2312" w:hAnsi="Times New Roman"/>
          <w:color w:val="000000" w:themeColor="text1"/>
          <w:sz w:val="28"/>
          <w:szCs w:val="28"/>
        </w:rPr>
        <w:t>免生学术专长原则上仅限学生本科阶段在核心期刊上以独立作者或第一作者发表的与学业相关的科研论文；作为主力成员参加与学业相关的国内权威科研竞赛（全国赛）并获得三等奖以上奖励。</w:t>
      </w:r>
    </w:p>
    <w:p w14:paraId="047A5A08" w14:textId="77777777" w:rsidR="00183B11" w:rsidRDefault="00183B11" w:rsidP="00183B11">
      <w:pPr>
        <w:spacing w:line="560" w:lineRule="exact"/>
        <w:ind w:firstLineChars="200" w:firstLine="560"/>
        <w:rPr>
          <w:rFonts w:ascii="Times New Roman" w:eastAsia="仿宋_GB2312" w:hAnsi="Times New Roman"/>
          <w:color w:val="000000" w:themeColor="text1"/>
          <w:sz w:val="28"/>
          <w:szCs w:val="28"/>
        </w:rPr>
      </w:pPr>
      <w:r>
        <w:rPr>
          <w:rFonts w:ascii="Times New Roman" w:eastAsia="仿宋_GB2312" w:hAnsi="Times New Roman" w:hint="eastAsia"/>
          <w:color w:val="000000" w:themeColor="text1"/>
          <w:sz w:val="28"/>
          <w:szCs w:val="28"/>
        </w:rPr>
        <w:t>对于刊物、赛事的认定学院从严把握。论文原则上只认定发表于《西南财经大学学术期刊目录》的中英文论文及《人民日报》《光明日报》理论版文章。国际赛事的认定参照全国赛执行，但不得低于全国赛事相关要求。</w:t>
      </w:r>
    </w:p>
    <w:p w14:paraId="64DC9156" w14:textId="77777777" w:rsidR="00183B11" w:rsidRDefault="00183B11" w:rsidP="00183B11">
      <w:pPr>
        <w:spacing w:line="560" w:lineRule="exact"/>
        <w:ind w:firstLineChars="200" w:firstLine="562"/>
        <w:rPr>
          <w:rFonts w:ascii="Times New Roman" w:eastAsia="仿宋_GB2312" w:hAnsi="Times New Roman"/>
          <w:color w:val="000000" w:themeColor="text1"/>
          <w:sz w:val="28"/>
          <w:szCs w:val="28"/>
        </w:rPr>
      </w:pPr>
      <w:r>
        <w:rPr>
          <w:rFonts w:ascii="Times New Roman" w:eastAsia="仿宋_GB2312" w:hAnsi="Times New Roman" w:hint="eastAsia"/>
          <w:b/>
          <w:color w:val="000000" w:themeColor="text1"/>
          <w:sz w:val="28"/>
          <w:szCs w:val="28"/>
        </w:rPr>
        <w:t>第十三条</w:t>
      </w:r>
      <w:r>
        <w:rPr>
          <w:rFonts w:ascii="Times New Roman" w:eastAsia="仿宋_GB2312" w:hAnsi="Times New Roman" w:cs="仿宋"/>
          <w:color w:val="000000" w:themeColor="text1"/>
          <w:kern w:val="0"/>
          <w:sz w:val="28"/>
          <w:szCs w:val="28"/>
        </w:rPr>
        <w:t xml:space="preserve">  </w:t>
      </w:r>
      <w:r>
        <w:rPr>
          <w:rFonts w:ascii="Times New Roman" w:eastAsia="仿宋_GB2312" w:hAnsi="Times New Roman"/>
          <w:color w:val="000000" w:themeColor="text1"/>
          <w:sz w:val="28"/>
          <w:szCs w:val="28"/>
        </w:rPr>
        <w:t>学生与直系亲属或学历、职称、职务明显高于本人者合作的科研成果、竞赛奖项等仅作为参考，不纳入学生</w:t>
      </w:r>
      <w:proofErr w:type="gramStart"/>
      <w:r>
        <w:rPr>
          <w:rFonts w:ascii="Times New Roman" w:eastAsia="仿宋_GB2312" w:hAnsi="Times New Roman"/>
          <w:color w:val="000000" w:themeColor="text1"/>
          <w:sz w:val="28"/>
          <w:szCs w:val="28"/>
        </w:rPr>
        <w:t>本人推免遴选</w:t>
      </w:r>
      <w:proofErr w:type="gramEnd"/>
      <w:r>
        <w:rPr>
          <w:rFonts w:ascii="Times New Roman" w:eastAsia="仿宋_GB2312" w:hAnsi="Times New Roman"/>
          <w:color w:val="000000" w:themeColor="text1"/>
          <w:sz w:val="28"/>
          <w:szCs w:val="28"/>
        </w:rPr>
        <w:t>综合测评成绩计算体系，同等条件下可优先考虑。</w:t>
      </w:r>
    </w:p>
    <w:p w14:paraId="7CC0856D" w14:textId="77777777" w:rsidR="00183B11" w:rsidRDefault="00183B11" w:rsidP="00183B11">
      <w:pPr>
        <w:spacing w:line="560" w:lineRule="exact"/>
        <w:ind w:firstLineChars="200" w:firstLine="562"/>
        <w:rPr>
          <w:rFonts w:ascii="Times New Roman" w:eastAsia="仿宋_GB2312" w:hAnsi="Times New Roman" w:cs="仿宋"/>
          <w:color w:val="000000" w:themeColor="text1"/>
          <w:kern w:val="0"/>
          <w:sz w:val="28"/>
          <w:szCs w:val="28"/>
        </w:rPr>
      </w:pPr>
      <w:r>
        <w:rPr>
          <w:rFonts w:ascii="Times New Roman" w:eastAsia="仿宋_GB2312" w:hAnsi="Times New Roman" w:hint="eastAsia"/>
          <w:b/>
          <w:color w:val="000000" w:themeColor="text1"/>
          <w:sz w:val="28"/>
          <w:szCs w:val="28"/>
        </w:rPr>
        <w:t>第十四条</w:t>
      </w:r>
      <w:r>
        <w:rPr>
          <w:rFonts w:ascii="Times New Roman" w:eastAsia="仿宋_GB2312" w:hAnsi="Times New Roman"/>
          <w:b/>
          <w:color w:val="000000" w:themeColor="text1"/>
          <w:sz w:val="28"/>
          <w:szCs w:val="28"/>
        </w:rPr>
        <w:t xml:space="preserve"> </w:t>
      </w:r>
      <w:r>
        <w:rPr>
          <w:rFonts w:ascii="Times New Roman" w:eastAsia="仿宋_GB2312" w:hAnsi="Times New Roman" w:cs="仿宋"/>
          <w:color w:val="000000" w:themeColor="text1"/>
          <w:kern w:val="0"/>
          <w:sz w:val="28"/>
          <w:szCs w:val="28"/>
        </w:rPr>
        <w:t xml:space="preserve"> </w:t>
      </w:r>
      <w:r>
        <w:rPr>
          <w:rFonts w:ascii="Times New Roman" w:eastAsia="仿宋_GB2312" w:hAnsi="Times New Roman" w:cs="仿宋"/>
          <w:color w:val="000000" w:themeColor="text1"/>
          <w:kern w:val="0"/>
          <w:sz w:val="28"/>
          <w:szCs w:val="28"/>
        </w:rPr>
        <w:t>学院成立专家审核小组（专家组成员原则上应具有相关学科副教授以上职称，一般不少于</w:t>
      </w:r>
      <w:r>
        <w:rPr>
          <w:rFonts w:ascii="Times New Roman" w:eastAsia="仿宋_GB2312" w:hAnsi="Times New Roman" w:cs="仿宋"/>
          <w:color w:val="000000" w:themeColor="text1"/>
          <w:kern w:val="0"/>
          <w:sz w:val="28"/>
          <w:szCs w:val="28"/>
        </w:rPr>
        <w:t>5</w:t>
      </w:r>
      <w:r>
        <w:rPr>
          <w:rFonts w:ascii="Times New Roman" w:eastAsia="仿宋_GB2312" w:hAnsi="Times New Roman" w:cs="仿宋"/>
          <w:color w:val="000000" w:themeColor="text1"/>
          <w:kern w:val="0"/>
          <w:sz w:val="28"/>
          <w:szCs w:val="28"/>
        </w:rPr>
        <w:t>人），会同相关期刊杂志单位、</w:t>
      </w:r>
      <w:r>
        <w:rPr>
          <w:rFonts w:ascii="Times New Roman" w:eastAsia="仿宋_GB2312" w:hAnsi="Times New Roman" w:cs="仿宋"/>
          <w:color w:val="000000" w:themeColor="text1"/>
          <w:kern w:val="0"/>
          <w:sz w:val="28"/>
          <w:szCs w:val="28"/>
        </w:rPr>
        <w:lastRenderedPageBreak/>
        <w:t>赛事主办单位等，对</w:t>
      </w:r>
      <w:proofErr w:type="gramStart"/>
      <w:r>
        <w:rPr>
          <w:rFonts w:ascii="Times New Roman" w:eastAsia="仿宋_GB2312" w:hAnsi="Times New Roman" w:cs="仿宋"/>
          <w:color w:val="000000" w:themeColor="text1"/>
          <w:kern w:val="0"/>
          <w:sz w:val="28"/>
          <w:szCs w:val="28"/>
        </w:rPr>
        <w:t>申请推免资格</w:t>
      </w:r>
      <w:proofErr w:type="gramEnd"/>
      <w:r>
        <w:rPr>
          <w:rFonts w:ascii="Times New Roman" w:eastAsia="仿宋_GB2312" w:hAnsi="Times New Roman" w:cs="仿宋"/>
          <w:color w:val="000000" w:themeColor="text1"/>
          <w:kern w:val="0"/>
          <w:sz w:val="28"/>
          <w:szCs w:val="28"/>
        </w:rPr>
        <w:t>学生的科研创新成果、论文（文章）、竞赛获奖奖项及内容进行审核鉴定，排除抄袭、造假、冒名及有名无实等情况，并组织相关学生在一定范围进行公开答辩，专家审核小组及每位成员应明确签署审核鉴定意见并存档。答辩全程应录音录像，答辩结果应公开公示，未通过审核鉴定或答辩的，不得</w:t>
      </w:r>
      <w:proofErr w:type="gramStart"/>
      <w:r>
        <w:rPr>
          <w:rFonts w:ascii="Times New Roman" w:eastAsia="仿宋_GB2312" w:hAnsi="Times New Roman" w:cs="仿宋"/>
          <w:color w:val="000000" w:themeColor="text1"/>
          <w:kern w:val="0"/>
          <w:sz w:val="28"/>
          <w:szCs w:val="28"/>
        </w:rPr>
        <w:t>纳入推免遴选</w:t>
      </w:r>
      <w:proofErr w:type="gramEnd"/>
      <w:r>
        <w:rPr>
          <w:rFonts w:ascii="Times New Roman" w:eastAsia="仿宋_GB2312" w:hAnsi="Times New Roman" w:cs="仿宋"/>
          <w:color w:val="000000" w:themeColor="text1"/>
          <w:kern w:val="0"/>
          <w:sz w:val="28"/>
          <w:szCs w:val="28"/>
        </w:rPr>
        <w:t>综合评价成绩计算体系。</w:t>
      </w:r>
    </w:p>
    <w:p w14:paraId="00CBAA1A" w14:textId="77777777" w:rsidR="00183B11" w:rsidRDefault="00183B11" w:rsidP="00183B11">
      <w:pPr>
        <w:keepNext/>
        <w:keepLines/>
        <w:spacing w:beforeLines="100" w:before="240" w:afterLines="100" w:after="240" w:line="560" w:lineRule="exact"/>
        <w:jc w:val="center"/>
        <w:outlineLvl w:val="1"/>
        <w:rPr>
          <w:rFonts w:ascii="Times New Roman" w:eastAsia="黑体" w:hAnsi="Times New Roman" w:cs="Times New Roman"/>
          <w:b/>
          <w:color w:val="000000" w:themeColor="text1"/>
          <w:sz w:val="32"/>
          <w:szCs w:val="32"/>
        </w:rPr>
      </w:pPr>
      <w:r>
        <w:rPr>
          <w:rFonts w:ascii="Times New Roman" w:eastAsia="黑体" w:hAnsi="Times New Roman" w:cs="Times New Roman"/>
          <w:b/>
          <w:color w:val="000000" w:themeColor="text1"/>
          <w:sz w:val="32"/>
          <w:szCs w:val="32"/>
        </w:rPr>
        <w:t>第</w:t>
      </w:r>
      <w:r>
        <w:rPr>
          <w:rFonts w:ascii="Times New Roman" w:eastAsia="黑体" w:hAnsi="Times New Roman" w:cs="Times New Roman" w:hint="eastAsia"/>
          <w:b/>
          <w:color w:val="000000" w:themeColor="text1"/>
          <w:sz w:val="32"/>
          <w:szCs w:val="32"/>
        </w:rPr>
        <w:t>六</w:t>
      </w:r>
      <w:r>
        <w:rPr>
          <w:rFonts w:ascii="Times New Roman" w:eastAsia="黑体" w:hAnsi="Times New Roman" w:cs="Times New Roman"/>
          <w:b/>
          <w:color w:val="000000" w:themeColor="text1"/>
          <w:sz w:val="32"/>
          <w:szCs w:val="32"/>
        </w:rPr>
        <w:t>章</w:t>
      </w:r>
      <w:r>
        <w:rPr>
          <w:rFonts w:ascii="Times New Roman" w:eastAsia="黑体" w:hAnsi="Times New Roman" w:cs="Times New Roman"/>
          <w:b/>
          <w:color w:val="000000" w:themeColor="text1"/>
          <w:sz w:val="32"/>
          <w:szCs w:val="32"/>
        </w:rPr>
        <w:t xml:space="preserve">  </w:t>
      </w:r>
      <w:r>
        <w:rPr>
          <w:rFonts w:ascii="Times New Roman" w:eastAsia="黑体" w:hAnsi="Times New Roman" w:cs="Times New Roman" w:hint="eastAsia"/>
          <w:b/>
          <w:color w:val="000000" w:themeColor="text1"/>
          <w:sz w:val="32"/>
          <w:szCs w:val="32"/>
        </w:rPr>
        <w:t>管理与监督</w:t>
      </w:r>
    </w:p>
    <w:p w14:paraId="20495288" w14:textId="77777777" w:rsidR="00183B11" w:rsidRDefault="00183B11" w:rsidP="00183B11">
      <w:pPr>
        <w:spacing w:line="560" w:lineRule="exact"/>
        <w:ind w:firstLineChars="200" w:firstLine="562"/>
        <w:rPr>
          <w:rFonts w:ascii="Times New Roman" w:eastAsia="仿宋_GB2312" w:hAnsi="Times New Roman" w:cs="仿宋"/>
          <w:color w:val="000000" w:themeColor="text1"/>
          <w:kern w:val="0"/>
          <w:sz w:val="28"/>
          <w:szCs w:val="28"/>
        </w:rPr>
      </w:pPr>
      <w:r>
        <w:rPr>
          <w:rFonts w:ascii="Times New Roman" w:eastAsia="仿宋_GB2312" w:hAnsi="Times New Roman" w:hint="eastAsia"/>
          <w:b/>
          <w:color w:val="000000" w:themeColor="text1"/>
          <w:sz w:val="28"/>
          <w:szCs w:val="28"/>
        </w:rPr>
        <w:t>第十五条</w:t>
      </w:r>
      <w:r>
        <w:rPr>
          <w:rFonts w:ascii="Times New Roman" w:eastAsia="仿宋_GB2312" w:hAnsi="Times New Roman" w:cs="仿宋"/>
          <w:color w:val="000000" w:themeColor="text1"/>
          <w:kern w:val="0"/>
          <w:sz w:val="28"/>
          <w:szCs w:val="28"/>
        </w:rPr>
        <w:t xml:space="preserve">  </w:t>
      </w:r>
      <w:proofErr w:type="gramStart"/>
      <w:r>
        <w:rPr>
          <w:rFonts w:ascii="Times New Roman" w:eastAsia="仿宋_GB2312" w:hAnsi="Times New Roman" w:cs="仿宋"/>
          <w:color w:val="000000" w:themeColor="text1"/>
          <w:kern w:val="0"/>
          <w:sz w:val="28"/>
          <w:szCs w:val="28"/>
        </w:rPr>
        <w:t>推免相关</w:t>
      </w:r>
      <w:proofErr w:type="gramEnd"/>
      <w:r>
        <w:rPr>
          <w:rFonts w:ascii="Times New Roman" w:eastAsia="仿宋_GB2312" w:hAnsi="Times New Roman" w:cs="仿宋"/>
          <w:color w:val="000000" w:themeColor="text1"/>
          <w:kern w:val="0"/>
          <w:sz w:val="28"/>
          <w:szCs w:val="28"/>
        </w:rPr>
        <w:t>工作人员有直系亲属或利益相关人员报名</w:t>
      </w:r>
      <w:proofErr w:type="gramStart"/>
      <w:r>
        <w:rPr>
          <w:rFonts w:ascii="Times New Roman" w:eastAsia="仿宋_GB2312" w:hAnsi="Times New Roman" w:cs="仿宋"/>
          <w:color w:val="000000" w:themeColor="text1"/>
          <w:kern w:val="0"/>
          <w:sz w:val="28"/>
          <w:szCs w:val="28"/>
        </w:rPr>
        <w:t>参加推免招</w:t>
      </w:r>
      <w:proofErr w:type="gramEnd"/>
      <w:r>
        <w:rPr>
          <w:rFonts w:ascii="Times New Roman" w:eastAsia="仿宋_GB2312" w:hAnsi="Times New Roman" w:cs="仿宋"/>
          <w:color w:val="000000" w:themeColor="text1"/>
          <w:kern w:val="0"/>
          <w:sz w:val="28"/>
          <w:szCs w:val="28"/>
        </w:rPr>
        <w:t>生的，应主动向学院工作小组申请回避。有非直系亲属等报名</w:t>
      </w:r>
      <w:proofErr w:type="gramStart"/>
      <w:r>
        <w:rPr>
          <w:rFonts w:ascii="Times New Roman" w:eastAsia="仿宋_GB2312" w:hAnsi="Times New Roman" w:cs="仿宋"/>
          <w:color w:val="000000" w:themeColor="text1"/>
          <w:kern w:val="0"/>
          <w:sz w:val="28"/>
          <w:szCs w:val="28"/>
        </w:rPr>
        <w:t>参加推免招生</w:t>
      </w:r>
      <w:proofErr w:type="gramEnd"/>
      <w:r>
        <w:rPr>
          <w:rFonts w:ascii="Times New Roman" w:eastAsia="仿宋_GB2312" w:hAnsi="Times New Roman" w:cs="仿宋"/>
          <w:color w:val="000000" w:themeColor="text1"/>
          <w:kern w:val="0"/>
          <w:sz w:val="28"/>
          <w:szCs w:val="28"/>
        </w:rPr>
        <w:t>的，应主动向学院工作小组报备。相关学生</w:t>
      </w:r>
      <w:proofErr w:type="gramStart"/>
      <w:r>
        <w:rPr>
          <w:rFonts w:ascii="Times New Roman" w:eastAsia="仿宋_GB2312" w:hAnsi="Times New Roman" w:cs="仿宋"/>
          <w:color w:val="000000" w:themeColor="text1"/>
          <w:kern w:val="0"/>
          <w:sz w:val="28"/>
          <w:szCs w:val="28"/>
        </w:rPr>
        <w:t>申请推免资格</w:t>
      </w:r>
      <w:proofErr w:type="gramEnd"/>
      <w:r>
        <w:rPr>
          <w:rFonts w:ascii="Times New Roman" w:eastAsia="仿宋_GB2312" w:hAnsi="Times New Roman" w:cs="仿宋"/>
          <w:color w:val="000000" w:themeColor="text1"/>
          <w:kern w:val="0"/>
          <w:sz w:val="28"/>
          <w:szCs w:val="28"/>
        </w:rPr>
        <w:t>时也应主动向学院工作小组报备声明。</w:t>
      </w:r>
    </w:p>
    <w:p w14:paraId="37EFEFE5" w14:textId="77777777" w:rsidR="00183B11" w:rsidRDefault="00183B11" w:rsidP="00183B11">
      <w:pPr>
        <w:spacing w:line="560" w:lineRule="exact"/>
        <w:ind w:firstLineChars="200" w:firstLine="560"/>
        <w:rPr>
          <w:rFonts w:ascii="Times New Roman" w:eastAsia="仿宋_GB2312" w:hAnsi="Times New Roman" w:cs="仿宋"/>
          <w:color w:val="000000" w:themeColor="text1"/>
          <w:kern w:val="0"/>
          <w:sz w:val="28"/>
          <w:szCs w:val="28"/>
        </w:rPr>
      </w:pPr>
      <w:r>
        <w:rPr>
          <w:rFonts w:ascii="Times New Roman" w:eastAsia="仿宋_GB2312" w:hAnsi="Times New Roman" w:cs="仿宋" w:hint="eastAsia"/>
          <w:color w:val="000000" w:themeColor="text1"/>
          <w:kern w:val="0"/>
          <w:sz w:val="28"/>
          <w:szCs w:val="28"/>
        </w:rPr>
        <w:t>对未按规定报备声明回避关系的</w:t>
      </w:r>
      <w:proofErr w:type="gramStart"/>
      <w:r>
        <w:rPr>
          <w:rFonts w:ascii="Times New Roman" w:eastAsia="仿宋_GB2312" w:hAnsi="Times New Roman" w:cs="仿宋" w:hint="eastAsia"/>
          <w:color w:val="000000" w:themeColor="text1"/>
          <w:kern w:val="0"/>
          <w:sz w:val="28"/>
          <w:szCs w:val="28"/>
        </w:rPr>
        <w:t>推免相关</w:t>
      </w:r>
      <w:proofErr w:type="gramEnd"/>
      <w:r>
        <w:rPr>
          <w:rFonts w:ascii="Times New Roman" w:eastAsia="仿宋_GB2312" w:hAnsi="Times New Roman" w:cs="仿宋" w:hint="eastAsia"/>
          <w:color w:val="000000" w:themeColor="text1"/>
          <w:kern w:val="0"/>
          <w:sz w:val="28"/>
          <w:szCs w:val="28"/>
        </w:rPr>
        <w:t>工作人员，学校将依规依据严肃处理；对未按规定报备声明回避关系且影响</w:t>
      </w:r>
      <w:proofErr w:type="gramStart"/>
      <w:r>
        <w:rPr>
          <w:rFonts w:ascii="Times New Roman" w:eastAsia="仿宋_GB2312" w:hAnsi="Times New Roman" w:cs="仿宋" w:hint="eastAsia"/>
          <w:color w:val="000000" w:themeColor="text1"/>
          <w:kern w:val="0"/>
          <w:sz w:val="28"/>
          <w:szCs w:val="28"/>
        </w:rPr>
        <w:t>推免过程</w:t>
      </w:r>
      <w:proofErr w:type="gramEnd"/>
      <w:r>
        <w:rPr>
          <w:rFonts w:ascii="Times New Roman" w:eastAsia="仿宋_GB2312" w:hAnsi="Times New Roman" w:cs="仿宋" w:hint="eastAsia"/>
          <w:color w:val="000000" w:themeColor="text1"/>
          <w:kern w:val="0"/>
          <w:sz w:val="28"/>
          <w:szCs w:val="28"/>
        </w:rPr>
        <w:t>和结果公平公正的学生，将取消该生</w:t>
      </w:r>
      <w:proofErr w:type="gramStart"/>
      <w:r>
        <w:rPr>
          <w:rFonts w:ascii="Times New Roman" w:eastAsia="仿宋_GB2312" w:hAnsi="Times New Roman" w:cs="仿宋" w:hint="eastAsia"/>
          <w:color w:val="000000" w:themeColor="text1"/>
          <w:kern w:val="0"/>
          <w:sz w:val="28"/>
          <w:szCs w:val="28"/>
        </w:rPr>
        <w:t>的推免资</w:t>
      </w:r>
      <w:proofErr w:type="gramEnd"/>
      <w:r>
        <w:rPr>
          <w:rFonts w:ascii="Times New Roman" w:eastAsia="仿宋_GB2312" w:hAnsi="Times New Roman" w:cs="仿宋" w:hint="eastAsia"/>
          <w:color w:val="000000" w:themeColor="text1"/>
          <w:kern w:val="0"/>
          <w:sz w:val="28"/>
          <w:szCs w:val="28"/>
        </w:rPr>
        <w:t>格。</w:t>
      </w:r>
    </w:p>
    <w:p w14:paraId="0AD2E3EC" w14:textId="77777777" w:rsidR="00183B11" w:rsidRDefault="00183B11" w:rsidP="00183B11">
      <w:pPr>
        <w:spacing w:line="560" w:lineRule="exact"/>
        <w:ind w:firstLineChars="200" w:firstLine="562"/>
        <w:rPr>
          <w:rFonts w:ascii="Times New Roman" w:eastAsia="仿宋_GB2312" w:hAnsi="Times New Roman" w:cs="仿宋"/>
          <w:color w:val="000000" w:themeColor="text1"/>
          <w:kern w:val="0"/>
          <w:sz w:val="28"/>
          <w:szCs w:val="28"/>
        </w:rPr>
      </w:pPr>
      <w:r>
        <w:rPr>
          <w:rFonts w:ascii="Times New Roman" w:eastAsia="仿宋_GB2312" w:hAnsi="Times New Roman" w:hint="eastAsia"/>
          <w:b/>
          <w:color w:val="000000" w:themeColor="text1"/>
          <w:sz w:val="28"/>
          <w:szCs w:val="28"/>
        </w:rPr>
        <w:t>第十六条</w:t>
      </w:r>
      <w:r>
        <w:rPr>
          <w:rFonts w:ascii="Times New Roman" w:eastAsia="仿宋_GB2312" w:hAnsi="Times New Roman" w:cs="仿宋"/>
          <w:color w:val="000000" w:themeColor="text1"/>
          <w:kern w:val="0"/>
          <w:sz w:val="28"/>
          <w:szCs w:val="28"/>
        </w:rPr>
        <w:t xml:space="preserve">  </w:t>
      </w:r>
      <w:r>
        <w:rPr>
          <w:rFonts w:ascii="Times New Roman" w:eastAsia="仿宋_GB2312" w:hAnsi="Times New Roman" w:cs="仿宋"/>
          <w:color w:val="000000" w:themeColor="text1"/>
          <w:kern w:val="0"/>
          <w:sz w:val="28"/>
          <w:szCs w:val="28"/>
        </w:rPr>
        <w:t>对在</w:t>
      </w:r>
      <w:proofErr w:type="gramStart"/>
      <w:r>
        <w:rPr>
          <w:rFonts w:ascii="Times New Roman" w:eastAsia="仿宋_GB2312" w:hAnsi="Times New Roman" w:cs="仿宋"/>
          <w:color w:val="000000" w:themeColor="text1"/>
          <w:kern w:val="0"/>
          <w:sz w:val="28"/>
          <w:szCs w:val="28"/>
        </w:rPr>
        <w:t>推免过程</w:t>
      </w:r>
      <w:proofErr w:type="gramEnd"/>
      <w:r>
        <w:rPr>
          <w:rFonts w:ascii="Times New Roman" w:eastAsia="仿宋_GB2312" w:hAnsi="Times New Roman" w:cs="仿宋"/>
          <w:color w:val="000000" w:themeColor="text1"/>
          <w:kern w:val="0"/>
          <w:sz w:val="28"/>
          <w:szCs w:val="28"/>
        </w:rPr>
        <w:t>中弄虚作假，有论文抄袭、虚报获奖或科研成果等学术不端行为或者有其他严重影响</w:t>
      </w:r>
      <w:proofErr w:type="gramStart"/>
      <w:r>
        <w:rPr>
          <w:rFonts w:ascii="Times New Roman" w:eastAsia="仿宋_GB2312" w:hAnsi="Times New Roman" w:cs="仿宋"/>
          <w:color w:val="000000" w:themeColor="text1"/>
          <w:kern w:val="0"/>
          <w:sz w:val="28"/>
          <w:szCs w:val="28"/>
        </w:rPr>
        <w:t>推免过</w:t>
      </w:r>
      <w:proofErr w:type="gramEnd"/>
      <w:r>
        <w:rPr>
          <w:rFonts w:ascii="Times New Roman" w:eastAsia="仿宋_GB2312" w:hAnsi="Times New Roman" w:cs="仿宋"/>
          <w:color w:val="000000" w:themeColor="text1"/>
          <w:kern w:val="0"/>
          <w:sz w:val="28"/>
          <w:szCs w:val="28"/>
        </w:rPr>
        <w:t>程和结果公平公正行为的学生，一经查实，取消推免生资格，已入学的取消学籍，并报省级教育招生考试机构按规定记入《国家教育考试考生诚信档案》。</w:t>
      </w:r>
    </w:p>
    <w:p w14:paraId="577E87AF" w14:textId="77777777" w:rsidR="00183B11" w:rsidRDefault="00183B11" w:rsidP="00183B11">
      <w:pPr>
        <w:spacing w:line="560" w:lineRule="exact"/>
        <w:ind w:firstLineChars="200" w:firstLine="560"/>
        <w:rPr>
          <w:rFonts w:ascii="Times New Roman" w:eastAsia="仿宋_GB2312" w:hAnsi="Times New Roman" w:cs="仿宋"/>
          <w:color w:val="000000" w:themeColor="text1"/>
          <w:kern w:val="0"/>
          <w:sz w:val="28"/>
          <w:szCs w:val="28"/>
        </w:rPr>
      </w:pPr>
      <w:r>
        <w:rPr>
          <w:rFonts w:ascii="Times New Roman" w:eastAsia="仿宋_GB2312" w:hAnsi="Times New Roman" w:cs="仿宋" w:hint="eastAsia"/>
          <w:color w:val="000000" w:themeColor="text1"/>
          <w:kern w:val="0"/>
          <w:sz w:val="28"/>
          <w:szCs w:val="28"/>
        </w:rPr>
        <w:t>对</w:t>
      </w:r>
      <w:proofErr w:type="gramStart"/>
      <w:r>
        <w:rPr>
          <w:rFonts w:ascii="Times New Roman" w:eastAsia="仿宋_GB2312" w:hAnsi="Times New Roman" w:cs="仿宋" w:hint="eastAsia"/>
          <w:color w:val="000000" w:themeColor="text1"/>
          <w:kern w:val="0"/>
          <w:sz w:val="28"/>
          <w:szCs w:val="28"/>
        </w:rPr>
        <w:t>在推免工作</w:t>
      </w:r>
      <w:proofErr w:type="gramEnd"/>
      <w:r>
        <w:rPr>
          <w:rFonts w:ascii="Times New Roman" w:eastAsia="仿宋_GB2312" w:hAnsi="Times New Roman" w:cs="仿宋" w:hint="eastAsia"/>
          <w:color w:val="000000" w:themeColor="text1"/>
          <w:kern w:val="0"/>
          <w:sz w:val="28"/>
          <w:szCs w:val="28"/>
        </w:rPr>
        <w:t>中管理松懈、把关不严，未能尽到审核责任的学院，核减下一年度推免生名额，影响</w:t>
      </w:r>
      <w:proofErr w:type="gramStart"/>
      <w:r>
        <w:rPr>
          <w:rFonts w:ascii="Times New Roman" w:eastAsia="仿宋_GB2312" w:hAnsi="Times New Roman" w:cs="仿宋" w:hint="eastAsia"/>
          <w:color w:val="000000" w:themeColor="text1"/>
          <w:kern w:val="0"/>
          <w:sz w:val="28"/>
          <w:szCs w:val="28"/>
        </w:rPr>
        <w:t>学校推免资</w:t>
      </w:r>
      <w:proofErr w:type="gramEnd"/>
      <w:r>
        <w:rPr>
          <w:rFonts w:ascii="Times New Roman" w:eastAsia="仿宋_GB2312" w:hAnsi="Times New Roman" w:cs="仿宋" w:hint="eastAsia"/>
          <w:color w:val="000000" w:themeColor="text1"/>
          <w:kern w:val="0"/>
          <w:sz w:val="28"/>
          <w:szCs w:val="28"/>
        </w:rPr>
        <w:t>格的追究相关人员责任。</w:t>
      </w:r>
    </w:p>
    <w:p w14:paraId="2C283232" w14:textId="77777777" w:rsidR="00183B11" w:rsidRDefault="00183B11" w:rsidP="00183B11">
      <w:pPr>
        <w:spacing w:line="560" w:lineRule="exact"/>
        <w:ind w:firstLineChars="200" w:firstLine="562"/>
        <w:rPr>
          <w:rFonts w:ascii="Times New Roman" w:eastAsia="仿宋_GB2312" w:hAnsi="Times New Roman" w:cs="仿宋"/>
          <w:color w:val="000000" w:themeColor="text1"/>
          <w:kern w:val="0"/>
          <w:sz w:val="28"/>
          <w:szCs w:val="28"/>
        </w:rPr>
      </w:pPr>
      <w:r>
        <w:rPr>
          <w:rFonts w:ascii="Times New Roman" w:eastAsia="仿宋_GB2312" w:hAnsi="Times New Roman" w:hint="eastAsia"/>
          <w:b/>
          <w:color w:val="000000" w:themeColor="text1"/>
          <w:sz w:val="28"/>
          <w:szCs w:val="28"/>
        </w:rPr>
        <w:t>第十七条</w:t>
      </w:r>
      <w:r>
        <w:rPr>
          <w:rFonts w:ascii="Times New Roman" w:eastAsia="仿宋_GB2312" w:hAnsi="Times New Roman" w:cs="仿宋"/>
          <w:color w:val="000000" w:themeColor="text1"/>
          <w:kern w:val="0"/>
          <w:sz w:val="28"/>
          <w:szCs w:val="28"/>
        </w:rPr>
        <w:t xml:space="preserve">  </w:t>
      </w:r>
      <w:r>
        <w:rPr>
          <w:rFonts w:ascii="Times New Roman" w:eastAsia="仿宋_GB2312" w:hAnsi="Times New Roman" w:cs="仿宋"/>
          <w:color w:val="000000" w:themeColor="text1"/>
          <w:kern w:val="0"/>
          <w:sz w:val="28"/>
          <w:szCs w:val="28"/>
        </w:rPr>
        <w:t>学生对推免生工作或名单有异议，可按照《西南财经大学学生申诉处理办法》申诉。</w:t>
      </w:r>
    </w:p>
    <w:p w14:paraId="1D1A780A" w14:textId="77777777" w:rsidR="00183B11" w:rsidRDefault="00183B11" w:rsidP="00183B11">
      <w:pPr>
        <w:spacing w:line="560" w:lineRule="exact"/>
        <w:ind w:firstLineChars="200" w:firstLine="562"/>
        <w:rPr>
          <w:rFonts w:ascii="Times New Roman" w:eastAsia="仿宋_GB2312" w:hAnsi="Times New Roman" w:cs="仿宋"/>
          <w:color w:val="000000" w:themeColor="text1"/>
          <w:kern w:val="0"/>
          <w:sz w:val="28"/>
          <w:szCs w:val="28"/>
        </w:rPr>
      </w:pPr>
      <w:r>
        <w:rPr>
          <w:rFonts w:ascii="Times New Roman" w:eastAsia="仿宋_GB2312" w:hAnsi="Times New Roman" w:hint="eastAsia"/>
          <w:b/>
          <w:color w:val="000000" w:themeColor="text1"/>
          <w:sz w:val="28"/>
          <w:szCs w:val="28"/>
        </w:rPr>
        <w:t>第十八条</w:t>
      </w:r>
      <w:r>
        <w:rPr>
          <w:rFonts w:ascii="Times New Roman" w:eastAsia="仿宋_GB2312" w:hAnsi="Times New Roman" w:cs="仿宋"/>
          <w:color w:val="000000" w:themeColor="text1"/>
          <w:kern w:val="0"/>
          <w:sz w:val="28"/>
          <w:szCs w:val="28"/>
        </w:rPr>
        <w:t xml:space="preserve">  </w:t>
      </w:r>
      <w:r>
        <w:rPr>
          <w:rFonts w:ascii="Times New Roman" w:eastAsia="仿宋_GB2312" w:hAnsi="Times New Roman" w:cs="仿宋"/>
          <w:color w:val="000000" w:themeColor="text1"/>
          <w:kern w:val="0"/>
          <w:sz w:val="28"/>
          <w:szCs w:val="28"/>
        </w:rPr>
        <w:t>获得推免生资格后如出现考试作弊和学术不端行为、</w:t>
      </w:r>
      <w:r>
        <w:rPr>
          <w:rFonts w:ascii="Times New Roman" w:eastAsia="仿宋_GB2312" w:hAnsi="Times New Roman" w:cs="仿宋"/>
          <w:color w:val="000000" w:themeColor="text1"/>
          <w:kern w:val="0"/>
          <w:sz w:val="28"/>
          <w:szCs w:val="28"/>
        </w:rPr>
        <w:lastRenderedPageBreak/>
        <w:t>不能按期毕业或不能获得学士学位证书，推免生资格自动取消。</w:t>
      </w:r>
    </w:p>
    <w:p w14:paraId="1B7BE33D" w14:textId="77777777" w:rsidR="00183B11" w:rsidRDefault="00183B11" w:rsidP="00183B11">
      <w:pPr>
        <w:spacing w:line="560" w:lineRule="exact"/>
        <w:ind w:firstLineChars="200" w:firstLine="562"/>
        <w:rPr>
          <w:rFonts w:ascii="Times New Roman" w:eastAsia="仿宋_GB2312" w:hAnsi="Times New Roman" w:cs="仿宋"/>
          <w:color w:val="000000" w:themeColor="text1"/>
          <w:kern w:val="0"/>
          <w:sz w:val="28"/>
          <w:szCs w:val="28"/>
        </w:rPr>
      </w:pPr>
      <w:r>
        <w:rPr>
          <w:rFonts w:ascii="Times New Roman" w:eastAsia="仿宋_GB2312" w:hAnsi="Times New Roman" w:hint="eastAsia"/>
          <w:b/>
          <w:color w:val="000000" w:themeColor="text1"/>
          <w:sz w:val="28"/>
          <w:szCs w:val="28"/>
        </w:rPr>
        <w:t>第十九条</w:t>
      </w:r>
      <w:r>
        <w:rPr>
          <w:rFonts w:ascii="Times New Roman" w:eastAsia="仿宋_GB2312" w:hAnsi="Times New Roman" w:cs="仿宋"/>
          <w:color w:val="000000" w:themeColor="text1"/>
          <w:kern w:val="0"/>
          <w:sz w:val="28"/>
          <w:szCs w:val="28"/>
        </w:rPr>
        <w:t xml:space="preserve">  </w:t>
      </w:r>
      <w:r>
        <w:rPr>
          <w:rFonts w:ascii="Times New Roman" w:eastAsia="仿宋_GB2312" w:hAnsi="Times New Roman" w:cs="仿宋"/>
          <w:color w:val="000000" w:themeColor="text1"/>
          <w:kern w:val="0"/>
          <w:sz w:val="28"/>
          <w:szCs w:val="28"/>
        </w:rPr>
        <w:t>所有获得推免生资格者，由学校统一将名单上报到教育部规定管理平台。学生在管理平台中自行完成网上报名、复试、录取等流程。</w:t>
      </w:r>
    </w:p>
    <w:p w14:paraId="7AC95933" w14:textId="77777777" w:rsidR="00183B11" w:rsidRDefault="00183B11" w:rsidP="00183B11">
      <w:pPr>
        <w:spacing w:line="560" w:lineRule="exact"/>
        <w:ind w:firstLineChars="200" w:firstLine="562"/>
        <w:rPr>
          <w:rFonts w:ascii="Times New Roman" w:eastAsia="仿宋_GB2312" w:hAnsi="Times New Roman" w:cs="Times New Roman"/>
          <w:color w:val="000000" w:themeColor="text1"/>
          <w:sz w:val="28"/>
          <w:szCs w:val="28"/>
        </w:rPr>
      </w:pPr>
      <w:r>
        <w:rPr>
          <w:rFonts w:ascii="Times New Roman" w:eastAsia="仿宋_GB2312" w:hAnsi="Times New Roman" w:hint="eastAsia"/>
          <w:b/>
          <w:color w:val="000000" w:themeColor="text1"/>
          <w:sz w:val="28"/>
          <w:szCs w:val="28"/>
        </w:rPr>
        <w:t>第二十条</w:t>
      </w:r>
      <w:r>
        <w:rPr>
          <w:rFonts w:ascii="Times New Roman" w:eastAsia="仿宋_GB2312" w:hAnsi="Times New Roman" w:cs="仿宋"/>
          <w:color w:val="000000" w:themeColor="text1"/>
          <w:kern w:val="0"/>
          <w:sz w:val="28"/>
          <w:szCs w:val="28"/>
        </w:rPr>
        <w:t xml:space="preserve">  </w:t>
      </w:r>
      <w:r>
        <w:rPr>
          <w:rFonts w:ascii="Times New Roman" w:eastAsia="仿宋_GB2312" w:hAnsi="Times New Roman" w:cs="仿宋"/>
          <w:color w:val="000000" w:themeColor="text1"/>
          <w:kern w:val="0"/>
          <w:sz w:val="28"/>
          <w:szCs w:val="28"/>
        </w:rPr>
        <w:t>推免生取得资格后自愿到其它学校就读的，由本人自行联系，教务处负责出具相关证明。在本科学习期间，推免生仍按本科生管理规定进行管理。</w:t>
      </w:r>
    </w:p>
    <w:p w14:paraId="196FE2A8" w14:textId="713AED4E" w:rsidR="00183B11" w:rsidRPr="00616755" w:rsidRDefault="00183B11" w:rsidP="00183B11">
      <w:pPr>
        <w:pStyle w:val="2"/>
        <w:rPr>
          <w:color w:val="000000" w:themeColor="text1"/>
        </w:rPr>
      </w:pPr>
      <w:r>
        <w:rPr>
          <w:color w:val="000000" w:themeColor="text1"/>
        </w:rPr>
        <w:t>第</w:t>
      </w:r>
      <w:r>
        <w:rPr>
          <w:rFonts w:hint="eastAsia"/>
          <w:color w:val="000000" w:themeColor="text1"/>
        </w:rPr>
        <w:t>七</w:t>
      </w:r>
      <w:r>
        <w:rPr>
          <w:color w:val="000000" w:themeColor="text1"/>
        </w:rPr>
        <w:t>章</w:t>
      </w:r>
      <w:r>
        <w:rPr>
          <w:rFonts w:hint="eastAsia"/>
          <w:color w:val="000000" w:themeColor="text1"/>
        </w:rPr>
        <w:t xml:space="preserve"> </w:t>
      </w:r>
      <w:r>
        <w:rPr>
          <w:color w:val="000000" w:themeColor="text1"/>
        </w:rPr>
        <w:t xml:space="preserve"> </w:t>
      </w:r>
      <w:bookmarkStart w:id="2" w:name="_GoBack"/>
      <w:r w:rsidR="00616755" w:rsidRPr="00616755">
        <w:rPr>
          <w:rFonts w:hint="eastAsia"/>
          <w:color w:val="000000" w:themeColor="text1"/>
        </w:rPr>
        <w:t>附则</w:t>
      </w:r>
    </w:p>
    <w:bookmarkEnd w:id="2"/>
    <w:p w14:paraId="7456F483" w14:textId="77777777" w:rsidR="00183B11" w:rsidRDefault="00183B11" w:rsidP="00183B11">
      <w:pPr>
        <w:spacing w:line="560" w:lineRule="exact"/>
        <w:ind w:firstLineChars="200" w:firstLine="562"/>
        <w:rPr>
          <w:rFonts w:ascii="Times New Roman" w:eastAsia="仿宋_GB2312" w:hAnsi="Times New Roman" w:cs="Times New Roman"/>
          <w:color w:val="000000" w:themeColor="text1"/>
          <w:sz w:val="28"/>
          <w:szCs w:val="28"/>
        </w:rPr>
      </w:pPr>
      <w:r>
        <w:rPr>
          <w:rFonts w:ascii="Times New Roman" w:eastAsia="仿宋_GB2312" w:hAnsi="Times New Roman" w:cs="Times New Roman" w:hint="eastAsia"/>
          <w:b/>
          <w:bCs/>
          <w:color w:val="000000" w:themeColor="text1"/>
          <w:sz w:val="28"/>
          <w:szCs w:val="28"/>
        </w:rPr>
        <w:t>第二十一条</w:t>
      </w:r>
      <w:r>
        <w:rPr>
          <w:rFonts w:ascii="Times New Roman" w:eastAsia="仿宋_GB2312" w:hAnsi="Times New Roman" w:cs="Times New Roman" w:hint="eastAsia"/>
          <w:color w:val="000000" w:themeColor="text1"/>
          <w:sz w:val="28"/>
          <w:szCs w:val="28"/>
        </w:rPr>
        <w:t xml:space="preserve"> </w:t>
      </w:r>
      <w:r>
        <w:rPr>
          <w:rFonts w:ascii="Times New Roman" w:eastAsia="仿宋_GB2312" w:hAnsi="Times New Roman" w:cs="Times New Roman" w:hint="eastAsia"/>
          <w:color w:val="000000" w:themeColor="text1"/>
          <w:sz w:val="28"/>
          <w:szCs w:val="28"/>
        </w:rPr>
        <w:t>本办法解释权归西南财经大学保险学院。</w:t>
      </w:r>
    </w:p>
    <w:p w14:paraId="46EF293F" w14:textId="77777777" w:rsidR="00183B11" w:rsidRDefault="00183B11" w:rsidP="00183B11">
      <w:pPr>
        <w:spacing w:line="560" w:lineRule="exact"/>
        <w:ind w:firstLineChars="200" w:firstLine="562"/>
        <w:rPr>
          <w:rFonts w:ascii="Times New Roman" w:eastAsia="仿宋_GB2312" w:hAnsi="Times New Roman" w:cs="Times New Roman"/>
          <w:color w:val="000000" w:themeColor="text1"/>
          <w:sz w:val="28"/>
          <w:szCs w:val="28"/>
        </w:rPr>
      </w:pPr>
      <w:r>
        <w:rPr>
          <w:rFonts w:ascii="Times New Roman" w:eastAsia="仿宋_GB2312" w:hAnsi="Times New Roman" w:cs="Times New Roman" w:hint="eastAsia"/>
          <w:b/>
          <w:bCs/>
          <w:color w:val="000000" w:themeColor="text1"/>
          <w:sz w:val="28"/>
          <w:szCs w:val="28"/>
        </w:rPr>
        <w:t>第二十二条</w:t>
      </w:r>
      <w:r>
        <w:rPr>
          <w:rFonts w:ascii="Times New Roman" w:eastAsia="仿宋_GB2312" w:hAnsi="Times New Roman" w:cs="Times New Roman" w:hint="eastAsia"/>
          <w:color w:val="000000" w:themeColor="text1"/>
          <w:sz w:val="28"/>
          <w:szCs w:val="28"/>
        </w:rPr>
        <w:t xml:space="preserve"> </w:t>
      </w:r>
      <w:r>
        <w:rPr>
          <w:rFonts w:ascii="Times New Roman" w:eastAsia="仿宋_GB2312" w:hAnsi="Times New Roman" w:cs="Times New Roman" w:hint="eastAsia"/>
          <w:color w:val="000000" w:themeColor="text1"/>
          <w:sz w:val="28"/>
          <w:szCs w:val="28"/>
        </w:rPr>
        <w:t>本办法自颁布之日起实施。</w:t>
      </w:r>
    </w:p>
    <w:p w14:paraId="600E1FD7" w14:textId="77777777" w:rsidR="00183B11" w:rsidRDefault="00183B11" w:rsidP="00183B11">
      <w:pPr>
        <w:rPr>
          <w:color w:val="000000" w:themeColor="text1"/>
        </w:rPr>
      </w:pPr>
    </w:p>
    <w:p w14:paraId="18E85FA9" w14:textId="77777777" w:rsidR="00183B11" w:rsidRDefault="00183B11" w:rsidP="00183B11">
      <w:pPr>
        <w:rPr>
          <w:color w:val="000000" w:themeColor="text1"/>
        </w:rPr>
        <w:sectPr w:rsidR="00183B11">
          <w:pgSz w:w="11906" w:h="16838"/>
          <w:pgMar w:top="1440" w:right="1797" w:bottom="1440" w:left="1797" w:header="851" w:footer="992" w:gutter="0"/>
          <w:cols w:space="425"/>
          <w:docGrid w:linePitch="312"/>
        </w:sectPr>
      </w:pPr>
    </w:p>
    <w:p w14:paraId="25AAA718" w14:textId="77777777" w:rsidR="00183B11" w:rsidRDefault="00183B11" w:rsidP="00183B11">
      <w:pPr>
        <w:pStyle w:val="afb"/>
        <w:spacing w:before="156" w:after="156"/>
        <w:rPr>
          <w:color w:val="000000" w:themeColor="text1"/>
        </w:rPr>
      </w:pPr>
      <w:r>
        <w:rPr>
          <w:rFonts w:hint="eastAsia"/>
          <w:color w:val="000000" w:themeColor="text1"/>
        </w:rPr>
        <w:lastRenderedPageBreak/>
        <w:t>西南财经大学保险</w:t>
      </w:r>
      <w:proofErr w:type="gramStart"/>
      <w:r>
        <w:rPr>
          <w:rFonts w:hint="eastAsia"/>
          <w:color w:val="000000" w:themeColor="text1"/>
        </w:rPr>
        <w:t>学院推免研究生</w:t>
      </w:r>
      <w:proofErr w:type="gramEnd"/>
      <w:r>
        <w:rPr>
          <w:rFonts w:hint="eastAsia"/>
          <w:color w:val="000000" w:themeColor="text1"/>
        </w:rPr>
        <w:t>项目加分表</w:t>
      </w:r>
    </w:p>
    <w:p w14:paraId="1ED90F40" w14:textId="77777777" w:rsidR="00183B11" w:rsidRDefault="00183B11" w:rsidP="00183B11">
      <w:pPr>
        <w:pStyle w:val="afe"/>
        <w:rPr>
          <w:color w:val="000000" w:themeColor="text1"/>
          <w:sz w:val="22"/>
          <w:szCs w:val="28"/>
        </w:rPr>
      </w:pPr>
      <w:r>
        <w:rPr>
          <w:rFonts w:hint="eastAsia"/>
          <w:color w:val="000000" w:themeColor="text1"/>
          <w:sz w:val="22"/>
          <w:szCs w:val="28"/>
        </w:rPr>
        <w:t>（本加分表适用于保险学、精算学、保险学（财务与会计双语实验班）、保险学（精算双语实验班）、保险学（</w:t>
      </w:r>
      <w:proofErr w:type="gramStart"/>
      <w:r>
        <w:rPr>
          <w:rFonts w:hint="eastAsia"/>
          <w:color w:val="000000" w:themeColor="text1"/>
          <w:sz w:val="22"/>
          <w:szCs w:val="28"/>
        </w:rPr>
        <w:t>保险科技</w:t>
      </w:r>
      <w:proofErr w:type="gramEnd"/>
      <w:r>
        <w:rPr>
          <w:rFonts w:hint="eastAsia"/>
          <w:color w:val="000000" w:themeColor="text1"/>
          <w:sz w:val="22"/>
          <w:szCs w:val="28"/>
        </w:rPr>
        <w:t>光华实验班））</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1087"/>
        <w:gridCol w:w="426"/>
        <w:gridCol w:w="193"/>
        <w:gridCol w:w="2945"/>
        <w:gridCol w:w="14"/>
        <w:gridCol w:w="447"/>
        <w:gridCol w:w="13"/>
        <w:gridCol w:w="1639"/>
        <w:gridCol w:w="7"/>
        <w:gridCol w:w="960"/>
        <w:gridCol w:w="7"/>
      </w:tblGrid>
      <w:tr w:rsidR="00183B11" w14:paraId="12F90708" w14:textId="77777777" w:rsidTr="004D3A6A">
        <w:trPr>
          <w:gridAfter w:val="1"/>
          <w:wAfter w:w="8" w:type="pct"/>
          <w:trHeight w:val="20"/>
          <w:jc w:val="center"/>
        </w:trPr>
        <w:tc>
          <w:tcPr>
            <w:tcW w:w="343" w:type="pct"/>
            <w:vAlign w:val="center"/>
          </w:tcPr>
          <w:p w14:paraId="082AC153" w14:textId="77777777" w:rsidR="00183B11" w:rsidRDefault="00183B11" w:rsidP="004D3A6A">
            <w:pPr>
              <w:widowControl/>
              <w:jc w:val="center"/>
              <w:rPr>
                <w:rFonts w:ascii="Times New Roman" w:eastAsia="仿宋_GB2312" w:hAnsi="Times New Roman" w:cs="宋体"/>
                <w:color w:val="000000" w:themeColor="text1"/>
                <w:kern w:val="0"/>
                <w:szCs w:val="24"/>
              </w:rPr>
            </w:pPr>
          </w:p>
        </w:tc>
        <w:tc>
          <w:tcPr>
            <w:tcW w:w="662" w:type="pct"/>
            <w:vAlign w:val="center"/>
          </w:tcPr>
          <w:p w14:paraId="6B475408" w14:textId="77777777" w:rsidR="00183B11" w:rsidRDefault="00183B11" w:rsidP="004D3A6A">
            <w:pPr>
              <w:widowControl/>
              <w:jc w:val="center"/>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t>加分类别</w:t>
            </w:r>
          </w:p>
        </w:tc>
        <w:tc>
          <w:tcPr>
            <w:tcW w:w="2109" w:type="pct"/>
            <w:gridSpan w:val="3"/>
            <w:vAlign w:val="center"/>
          </w:tcPr>
          <w:p w14:paraId="2A6FB0AB" w14:textId="77777777" w:rsidR="00183B11" w:rsidRDefault="00183B11" w:rsidP="004D3A6A">
            <w:pPr>
              <w:widowControl/>
              <w:jc w:val="center"/>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t>加分项目</w:t>
            </w:r>
          </w:p>
        </w:tc>
        <w:tc>
          <w:tcPr>
            <w:tcW w:w="283" w:type="pct"/>
            <w:gridSpan w:val="2"/>
            <w:vAlign w:val="center"/>
          </w:tcPr>
          <w:p w14:paraId="19D94A0B" w14:textId="77777777" w:rsidR="00183B11" w:rsidRDefault="00183B11" w:rsidP="004D3A6A">
            <w:pPr>
              <w:widowControl/>
              <w:jc w:val="center"/>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t>竞赛级别</w:t>
            </w:r>
          </w:p>
        </w:tc>
        <w:tc>
          <w:tcPr>
            <w:tcW w:w="1001" w:type="pct"/>
            <w:gridSpan w:val="2"/>
            <w:vAlign w:val="center"/>
          </w:tcPr>
          <w:p w14:paraId="3FFA4B22" w14:textId="77777777" w:rsidR="00183B11" w:rsidRDefault="00183B11" w:rsidP="004D3A6A">
            <w:pPr>
              <w:widowControl/>
              <w:jc w:val="center"/>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t>获奖等级</w:t>
            </w:r>
          </w:p>
        </w:tc>
        <w:tc>
          <w:tcPr>
            <w:tcW w:w="594" w:type="pct"/>
            <w:gridSpan w:val="2"/>
            <w:vAlign w:val="center"/>
          </w:tcPr>
          <w:p w14:paraId="0021279B" w14:textId="77777777" w:rsidR="00183B11" w:rsidRDefault="00183B11" w:rsidP="004D3A6A">
            <w:pPr>
              <w:widowControl/>
              <w:jc w:val="center"/>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t>每项拟加分</w:t>
            </w:r>
          </w:p>
        </w:tc>
      </w:tr>
      <w:tr w:rsidR="00183B11" w14:paraId="6BA151DD" w14:textId="77777777" w:rsidTr="004D3A6A">
        <w:trPr>
          <w:trHeight w:val="20"/>
          <w:jc w:val="center"/>
        </w:trPr>
        <w:tc>
          <w:tcPr>
            <w:tcW w:w="343" w:type="pct"/>
            <w:vMerge w:val="restart"/>
            <w:vAlign w:val="center"/>
          </w:tcPr>
          <w:p w14:paraId="768F6757" w14:textId="77777777" w:rsidR="00183B11" w:rsidRDefault="00183B11" w:rsidP="004D3A6A">
            <w:pPr>
              <w:widowControl/>
              <w:jc w:val="center"/>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t>科研创新能力加分</w:t>
            </w:r>
          </w:p>
        </w:tc>
        <w:tc>
          <w:tcPr>
            <w:tcW w:w="662" w:type="pct"/>
            <w:vMerge w:val="restart"/>
            <w:vAlign w:val="center"/>
          </w:tcPr>
          <w:p w14:paraId="767C6DF8" w14:textId="77777777" w:rsidR="00183B11" w:rsidRDefault="00183B11" w:rsidP="004D3A6A">
            <w:pPr>
              <w:widowControl/>
              <w:jc w:val="center"/>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t>科研成果类</w:t>
            </w:r>
          </w:p>
        </w:tc>
        <w:tc>
          <w:tcPr>
            <w:tcW w:w="205" w:type="pct"/>
            <w:shd w:val="clear" w:color="auto" w:fill="auto"/>
            <w:vAlign w:val="center"/>
          </w:tcPr>
          <w:p w14:paraId="1E93AEC5" w14:textId="77777777" w:rsidR="00183B11" w:rsidRDefault="00183B11" w:rsidP="004D3A6A">
            <w:pPr>
              <w:widowControl/>
              <w:jc w:val="center"/>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t>第</w:t>
            </w:r>
          </w:p>
          <w:p w14:paraId="22A46FCB" w14:textId="77777777" w:rsidR="00183B11" w:rsidRDefault="00183B11" w:rsidP="004D3A6A">
            <w:pPr>
              <w:widowControl/>
              <w:jc w:val="center"/>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t>一</w:t>
            </w:r>
          </w:p>
          <w:p w14:paraId="19618961" w14:textId="77777777" w:rsidR="00183B11" w:rsidRDefault="00183B11" w:rsidP="004D3A6A">
            <w:pPr>
              <w:widowControl/>
              <w:jc w:val="center"/>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t>档</w:t>
            </w:r>
          </w:p>
        </w:tc>
        <w:tc>
          <w:tcPr>
            <w:tcW w:w="1912" w:type="pct"/>
            <w:gridSpan w:val="3"/>
            <w:vAlign w:val="center"/>
          </w:tcPr>
          <w:p w14:paraId="4DDFFE6B" w14:textId="77777777" w:rsidR="00183B11" w:rsidRDefault="00183B11" w:rsidP="004D3A6A">
            <w:pPr>
              <w:widowControl/>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t>在中文</w:t>
            </w:r>
            <w:r>
              <w:rPr>
                <w:rFonts w:ascii="Times New Roman" w:eastAsia="仿宋_GB2312" w:hAnsi="Times New Roman" w:cs="宋体" w:hint="eastAsia"/>
                <w:color w:val="000000" w:themeColor="text1"/>
                <w:kern w:val="0"/>
                <w:szCs w:val="24"/>
              </w:rPr>
              <w:t>A+</w:t>
            </w:r>
            <w:r>
              <w:rPr>
                <w:rFonts w:ascii="Times New Roman" w:eastAsia="仿宋_GB2312" w:hAnsi="Times New Roman" w:cs="宋体" w:hint="eastAsia"/>
                <w:color w:val="000000" w:themeColor="text1"/>
                <w:kern w:val="0"/>
                <w:szCs w:val="24"/>
              </w:rPr>
              <w:t>级或外文</w:t>
            </w:r>
            <w:r>
              <w:rPr>
                <w:rFonts w:ascii="Times New Roman" w:eastAsia="仿宋_GB2312" w:hAnsi="Times New Roman" w:cs="宋体" w:hint="eastAsia"/>
                <w:color w:val="000000" w:themeColor="text1"/>
                <w:kern w:val="0"/>
                <w:szCs w:val="24"/>
              </w:rPr>
              <w:t>A</w:t>
            </w:r>
            <w:r>
              <w:rPr>
                <w:rFonts w:ascii="Times New Roman" w:eastAsia="仿宋_GB2312" w:hAnsi="Times New Roman" w:cs="宋体" w:hint="eastAsia"/>
                <w:color w:val="000000" w:themeColor="text1"/>
                <w:kern w:val="0"/>
                <w:szCs w:val="24"/>
              </w:rPr>
              <w:t>级及以上等级期刊公开发表的文章（必须是符合科研目录要求的学术论文，只加独立作者或第一作者，其余作者不加分）</w:t>
            </w:r>
          </w:p>
        </w:tc>
        <w:tc>
          <w:tcPr>
            <w:tcW w:w="283" w:type="pct"/>
            <w:gridSpan w:val="2"/>
            <w:shd w:val="clear" w:color="auto" w:fill="auto"/>
            <w:vAlign w:val="center"/>
          </w:tcPr>
          <w:p w14:paraId="253020D8" w14:textId="77777777" w:rsidR="00183B11" w:rsidRDefault="00183B11" w:rsidP="004D3A6A">
            <w:pPr>
              <w:widowControl/>
              <w:jc w:val="center"/>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t>-</w:t>
            </w:r>
          </w:p>
        </w:tc>
        <w:tc>
          <w:tcPr>
            <w:tcW w:w="1001" w:type="pct"/>
            <w:gridSpan w:val="2"/>
            <w:shd w:val="clear" w:color="auto" w:fill="auto"/>
            <w:vAlign w:val="center"/>
          </w:tcPr>
          <w:p w14:paraId="4268CD5E" w14:textId="77777777" w:rsidR="00183B11" w:rsidRDefault="00183B11" w:rsidP="004D3A6A">
            <w:pPr>
              <w:widowControl/>
              <w:jc w:val="center"/>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t>-</w:t>
            </w:r>
          </w:p>
        </w:tc>
        <w:tc>
          <w:tcPr>
            <w:tcW w:w="594" w:type="pct"/>
            <w:gridSpan w:val="2"/>
            <w:shd w:val="clear" w:color="auto" w:fill="auto"/>
            <w:vAlign w:val="center"/>
          </w:tcPr>
          <w:p w14:paraId="499B7341" w14:textId="77777777" w:rsidR="00183B11" w:rsidRDefault="00183B11" w:rsidP="004D3A6A">
            <w:pPr>
              <w:widowControl/>
              <w:jc w:val="center"/>
              <w:rPr>
                <w:rFonts w:ascii="Times New Roman" w:eastAsia="仿宋_GB2312" w:hAnsi="Times New Roman" w:cs="宋体"/>
                <w:color w:val="000000" w:themeColor="text1"/>
                <w:kern w:val="0"/>
                <w:szCs w:val="24"/>
              </w:rPr>
            </w:pPr>
            <w:r>
              <w:rPr>
                <w:rFonts w:ascii="Times New Roman" w:eastAsia="仿宋_GB2312" w:hAnsi="Times New Roman" w:cs="宋体"/>
                <w:color w:val="000000" w:themeColor="text1"/>
                <w:kern w:val="0"/>
                <w:szCs w:val="24"/>
              </w:rPr>
              <w:t>60</w:t>
            </w:r>
            <w:r>
              <w:rPr>
                <w:rFonts w:ascii="Times New Roman" w:eastAsia="仿宋_GB2312" w:hAnsi="Times New Roman" w:cs="宋体" w:hint="eastAsia"/>
                <w:color w:val="000000" w:themeColor="text1"/>
                <w:kern w:val="0"/>
                <w:szCs w:val="24"/>
              </w:rPr>
              <w:t>分</w:t>
            </w:r>
          </w:p>
        </w:tc>
      </w:tr>
      <w:tr w:rsidR="00183B11" w14:paraId="266286FB" w14:textId="77777777" w:rsidTr="004D3A6A">
        <w:trPr>
          <w:trHeight w:val="20"/>
          <w:jc w:val="center"/>
        </w:trPr>
        <w:tc>
          <w:tcPr>
            <w:tcW w:w="343" w:type="pct"/>
            <w:vMerge/>
            <w:vAlign w:val="center"/>
          </w:tcPr>
          <w:p w14:paraId="26CE6F8B" w14:textId="77777777" w:rsidR="00183B11" w:rsidRDefault="00183B11" w:rsidP="004D3A6A">
            <w:pPr>
              <w:widowControl/>
              <w:jc w:val="center"/>
              <w:rPr>
                <w:rFonts w:ascii="Times New Roman" w:eastAsia="仿宋_GB2312" w:hAnsi="Times New Roman" w:cs="宋体"/>
                <w:color w:val="000000" w:themeColor="text1"/>
                <w:kern w:val="0"/>
                <w:szCs w:val="24"/>
              </w:rPr>
            </w:pPr>
          </w:p>
        </w:tc>
        <w:tc>
          <w:tcPr>
            <w:tcW w:w="662" w:type="pct"/>
            <w:vMerge/>
            <w:vAlign w:val="center"/>
          </w:tcPr>
          <w:p w14:paraId="5899DC78" w14:textId="77777777" w:rsidR="00183B11" w:rsidRDefault="00183B11" w:rsidP="004D3A6A">
            <w:pPr>
              <w:widowControl/>
              <w:jc w:val="center"/>
              <w:rPr>
                <w:rFonts w:ascii="Times New Roman" w:eastAsia="仿宋_GB2312" w:hAnsi="Times New Roman" w:cs="宋体"/>
                <w:color w:val="000000" w:themeColor="text1"/>
                <w:kern w:val="0"/>
                <w:szCs w:val="24"/>
              </w:rPr>
            </w:pPr>
          </w:p>
        </w:tc>
        <w:tc>
          <w:tcPr>
            <w:tcW w:w="205" w:type="pct"/>
            <w:shd w:val="clear" w:color="auto" w:fill="auto"/>
            <w:vAlign w:val="center"/>
          </w:tcPr>
          <w:p w14:paraId="21ABD18B" w14:textId="77777777" w:rsidR="00183B11" w:rsidRDefault="00183B11" w:rsidP="004D3A6A">
            <w:pPr>
              <w:widowControl/>
              <w:jc w:val="center"/>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t>第</w:t>
            </w:r>
          </w:p>
          <w:p w14:paraId="57929531" w14:textId="77777777" w:rsidR="00183B11" w:rsidRDefault="00183B11" w:rsidP="004D3A6A">
            <w:pPr>
              <w:widowControl/>
              <w:jc w:val="center"/>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t>二</w:t>
            </w:r>
          </w:p>
          <w:p w14:paraId="2D724E85" w14:textId="77777777" w:rsidR="00183B11" w:rsidRDefault="00183B11" w:rsidP="004D3A6A">
            <w:pPr>
              <w:widowControl/>
              <w:jc w:val="center"/>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t>档</w:t>
            </w:r>
          </w:p>
        </w:tc>
        <w:tc>
          <w:tcPr>
            <w:tcW w:w="1912" w:type="pct"/>
            <w:gridSpan w:val="3"/>
            <w:vAlign w:val="center"/>
          </w:tcPr>
          <w:p w14:paraId="153B165E" w14:textId="77777777" w:rsidR="00183B11" w:rsidRDefault="00183B11" w:rsidP="004D3A6A">
            <w:pPr>
              <w:widowControl/>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t>在中文</w:t>
            </w:r>
            <w:r>
              <w:rPr>
                <w:rFonts w:ascii="Times New Roman" w:eastAsia="仿宋_GB2312" w:hAnsi="Times New Roman" w:cs="宋体" w:hint="eastAsia"/>
                <w:color w:val="000000" w:themeColor="text1"/>
                <w:kern w:val="0"/>
                <w:szCs w:val="24"/>
              </w:rPr>
              <w:t>A</w:t>
            </w:r>
            <w:r>
              <w:rPr>
                <w:rFonts w:ascii="Times New Roman" w:eastAsia="仿宋_GB2312" w:hAnsi="Times New Roman" w:cs="宋体" w:hint="eastAsia"/>
                <w:color w:val="000000" w:themeColor="text1"/>
                <w:kern w:val="0"/>
                <w:szCs w:val="24"/>
              </w:rPr>
              <w:t>级或外文</w:t>
            </w:r>
            <w:r>
              <w:rPr>
                <w:rFonts w:ascii="Times New Roman" w:eastAsia="仿宋_GB2312" w:hAnsi="Times New Roman" w:cs="宋体" w:hint="eastAsia"/>
                <w:color w:val="000000" w:themeColor="text1"/>
                <w:kern w:val="0"/>
                <w:szCs w:val="24"/>
              </w:rPr>
              <w:t>B</w:t>
            </w:r>
            <w:r>
              <w:rPr>
                <w:rFonts w:ascii="Times New Roman" w:eastAsia="仿宋_GB2312" w:hAnsi="Times New Roman" w:cs="宋体" w:hint="eastAsia"/>
                <w:color w:val="000000" w:themeColor="text1"/>
                <w:kern w:val="0"/>
                <w:szCs w:val="24"/>
              </w:rPr>
              <w:t>级期刊公开发表专业学术论文一篇（必须是符合科研目录要求的学术论文，只加独立作者或第一作者，其余作者不加分）</w:t>
            </w:r>
          </w:p>
        </w:tc>
        <w:tc>
          <w:tcPr>
            <w:tcW w:w="283" w:type="pct"/>
            <w:gridSpan w:val="2"/>
            <w:shd w:val="clear" w:color="auto" w:fill="auto"/>
            <w:vAlign w:val="center"/>
          </w:tcPr>
          <w:p w14:paraId="16D5C3A8" w14:textId="77777777" w:rsidR="00183B11" w:rsidRDefault="00183B11" w:rsidP="004D3A6A">
            <w:pPr>
              <w:widowControl/>
              <w:jc w:val="center"/>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t>-</w:t>
            </w:r>
          </w:p>
        </w:tc>
        <w:tc>
          <w:tcPr>
            <w:tcW w:w="1001" w:type="pct"/>
            <w:gridSpan w:val="2"/>
            <w:shd w:val="clear" w:color="auto" w:fill="auto"/>
            <w:vAlign w:val="center"/>
          </w:tcPr>
          <w:p w14:paraId="21BFBDA7" w14:textId="77777777" w:rsidR="00183B11" w:rsidRDefault="00183B11" w:rsidP="004D3A6A">
            <w:pPr>
              <w:widowControl/>
              <w:jc w:val="center"/>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t>-</w:t>
            </w:r>
          </w:p>
        </w:tc>
        <w:tc>
          <w:tcPr>
            <w:tcW w:w="594" w:type="pct"/>
            <w:gridSpan w:val="2"/>
            <w:shd w:val="clear" w:color="auto" w:fill="auto"/>
            <w:vAlign w:val="center"/>
          </w:tcPr>
          <w:p w14:paraId="53DB7D4B" w14:textId="77777777" w:rsidR="00183B11" w:rsidRDefault="00183B11" w:rsidP="004D3A6A">
            <w:pPr>
              <w:widowControl/>
              <w:jc w:val="center"/>
              <w:rPr>
                <w:rFonts w:ascii="Times New Roman" w:eastAsia="仿宋_GB2312" w:hAnsi="Times New Roman" w:cs="宋体"/>
                <w:color w:val="000000" w:themeColor="text1"/>
                <w:kern w:val="0"/>
                <w:szCs w:val="24"/>
              </w:rPr>
            </w:pPr>
            <w:r>
              <w:rPr>
                <w:rFonts w:ascii="Times New Roman" w:eastAsia="仿宋_GB2312" w:hAnsi="Times New Roman" w:cs="宋体"/>
                <w:color w:val="000000" w:themeColor="text1"/>
                <w:kern w:val="0"/>
                <w:szCs w:val="24"/>
              </w:rPr>
              <w:t>40</w:t>
            </w:r>
            <w:r>
              <w:rPr>
                <w:rFonts w:ascii="Times New Roman" w:eastAsia="仿宋_GB2312" w:hAnsi="Times New Roman" w:cs="宋体" w:hint="eastAsia"/>
                <w:color w:val="000000" w:themeColor="text1"/>
                <w:kern w:val="0"/>
                <w:szCs w:val="24"/>
              </w:rPr>
              <w:t>分</w:t>
            </w:r>
          </w:p>
        </w:tc>
      </w:tr>
      <w:tr w:rsidR="00183B11" w14:paraId="7825924B" w14:textId="77777777" w:rsidTr="004D3A6A">
        <w:trPr>
          <w:trHeight w:val="20"/>
          <w:jc w:val="center"/>
        </w:trPr>
        <w:tc>
          <w:tcPr>
            <w:tcW w:w="343" w:type="pct"/>
            <w:vMerge/>
            <w:vAlign w:val="center"/>
          </w:tcPr>
          <w:p w14:paraId="2CE111C4" w14:textId="77777777" w:rsidR="00183B11" w:rsidRDefault="00183B11" w:rsidP="004D3A6A">
            <w:pPr>
              <w:widowControl/>
              <w:jc w:val="center"/>
              <w:rPr>
                <w:rFonts w:ascii="Times New Roman" w:eastAsia="仿宋_GB2312" w:hAnsi="Times New Roman" w:cs="宋体"/>
                <w:color w:val="000000" w:themeColor="text1"/>
                <w:kern w:val="0"/>
                <w:szCs w:val="24"/>
              </w:rPr>
            </w:pPr>
          </w:p>
        </w:tc>
        <w:tc>
          <w:tcPr>
            <w:tcW w:w="662" w:type="pct"/>
            <w:vMerge/>
            <w:vAlign w:val="center"/>
          </w:tcPr>
          <w:p w14:paraId="51736A16" w14:textId="77777777" w:rsidR="00183B11" w:rsidRDefault="00183B11" w:rsidP="004D3A6A">
            <w:pPr>
              <w:widowControl/>
              <w:jc w:val="center"/>
              <w:rPr>
                <w:rFonts w:ascii="Times New Roman" w:eastAsia="仿宋_GB2312" w:hAnsi="Times New Roman" w:cs="宋体"/>
                <w:color w:val="000000" w:themeColor="text1"/>
                <w:kern w:val="0"/>
                <w:szCs w:val="24"/>
              </w:rPr>
            </w:pPr>
          </w:p>
        </w:tc>
        <w:tc>
          <w:tcPr>
            <w:tcW w:w="205" w:type="pct"/>
            <w:shd w:val="clear" w:color="auto" w:fill="auto"/>
            <w:vAlign w:val="center"/>
          </w:tcPr>
          <w:p w14:paraId="53B9BEAF" w14:textId="77777777" w:rsidR="00183B11" w:rsidRDefault="00183B11" w:rsidP="004D3A6A">
            <w:pPr>
              <w:widowControl/>
              <w:jc w:val="center"/>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t>第</w:t>
            </w:r>
          </w:p>
          <w:p w14:paraId="17D5209C" w14:textId="77777777" w:rsidR="00183B11" w:rsidRDefault="00183B11" w:rsidP="004D3A6A">
            <w:pPr>
              <w:widowControl/>
              <w:jc w:val="center"/>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t>三</w:t>
            </w:r>
          </w:p>
          <w:p w14:paraId="6650BCC3" w14:textId="77777777" w:rsidR="00183B11" w:rsidRDefault="00183B11" w:rsidP="004D3A6A">
            <w:pPr>
              <w:widowControl/>
              <w:jc w:val="center"/>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t>档</w:t>
            </w:r>
          </w:p>
        </w:tc>
        <w:tc>
          <w:tcPr>
            <w:tcW w:w="1912" w:type="pct"/>
            <w:gridSpan w:val="3"/>
            <w:vAlign w:val="center"/>
          </w:tcPr>
          <w:p w14:paraId="4266789B" w14:textId="77777777" w:rsidR="00183B11" w:rsidRDefault="00183B11" w:rsidP="004D3A6A">
            <w:pPr>
              <w:widowControl/>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t>在中文</w:t>
            </w:r>
            <w:r>
              <w:rPr>
                <w:rFonts w:ascii="Times New Roman" w:eastAsia="仿宋_GB2312" w:hAnsi="Times New Roman" w:cs="宋体" w:hint="eastAsia"/>
                <w:color w:val="000000" w:themeColor="text1"/>
                <w:kern w:val="0"/>
                <w:szCs w:val="24"/>
              </w:rPr>
              <w:t>B</w:t>
            </w:r>
            <w:r>
              <w:rPr>
                <w:rFonts w:ascii="Times New Roman" w:eastAsia="仿宋_GB2312" w:hAnsi="Times New Roman" w:cs="宋体" w:hint="eastAsia"/>
                <w:color w:val="000000" w:themeColor="text1"/>
                <w:kern w:val="0"/>
                <w:szCs w:val="24"/>
              </w:rPr>
              <w:t>级或外文</w:t>
            </w:r>
            <w:r>
              <w:rPr>
                <w:rFonts w:ascii="Times New Roman" w:eastAsia="仿宋_GB2312" w:hAnsi="Times New Roman" w:cs="宋体" w:hint="eastAsia"/>
                <w:color w:val="000000" w:themeColor="text1"/>
                <w:kern w:val="0"/>
                <w:szCs w:val="24"/>
              </w:rPr>
              <w:t>C</w:t>
            </w:r>
            <w:r>
              <w:rPr>
                <w:rFonts w:ascii="Times New Roman" w:eastAsia="仿宋_GB2312" w:hAnsi="Times New Roman" w:cs="宋体" w:hint="eastAsia"/>
                <w:color w:val="000000" w:themeColor="text1"/>
                <w:kern w:val="0"/>
                <w:szCs w:val="24"/>
              </w:rPr>
              <w:t>级期刊公开发表专业学术论文一篇（必须是符合科研目录要求的学术论文，只加独立作者或第一作者，其余作者不加分）</w:t>
            </w:r>
          </w:p>
        </w:tc>
        <w:tc>
          <w:tcPr>
            <w:tcW w:w="283" w:type="pct"/>
            <w:gridSpan w:val="2"/>
            <w:shd w:val="clear" w:color="auto" w:fill="auto"/>
            <w:vAlign w:val="center"/>
          </w:tcPr>
          <w:p w14:paraId="702D9E22" w14:textId="77777777" w:rsidR="00183B11" w:rsidRDefault="00183B11" w:rsidP="004D3A6A">
            <w:pPr>
              <w:widowControl/>
              <w:jc w:val="center"/>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t>-</w:t>
            </w:r>
          </w:p>
        </w:tc>
        <w:tc>
          <w:tcPr>
            <w:tcW w:w="1001" w:type="pct"/>
            <w:gridSpan w:val="2"/>
            <w:shd w:val="clear" w:color="auto" w:fill="auto"/>
            <w:vAlign w:val="center"/>
          </w:tcPr>
          <w:p w14:paraId="211877AA" w14:textId="77777777" w:rsidR="00183B11" w:rsidRDefault="00183B11" w:rsidP="004D3A6A">
            <w:pPr>
              <w:widowControl/>
              <w:jc w:val="center"/>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t>-</w:t>
            </w:r>
          </w:p>
        </w:tc>
        <w:tc>
          <w:tcPr>
            <w:tcW w:w="594" w:type="pct"/>
            <w:gridSpan w:val="2"/>
            <w:shd w:val="clear" w:color="auto" w:fill="auto"/>
            <w:vAlign w:val="center"/>
          </w:tcPr>
          <w:p w14:paraId="42B36B3B" w14:textId="77777777" w:rsidR="00183B11" w:rsidRDefault="00183B11" w:rsidP="004D3A6A">
            <w:pPr>
              <w:widowControl/>
              <w:jc w:val="center"/>
              <w:rPr>
                <w:rFonts w:ascii="Times New Roman" w:eastAsia="仿宋_GB2312" w:hAnsi="Times New Roman" w:cs="宋体"/>
                <w:color w:val="000000" w:themeColor="text1"/>
                <w:kern w:val="0"/>
                <w:szCs w:val="24"/>
              </w:rPr>
            </w:pPr>
            <w:r>
              <w:rPr>
                <w:rFonts w:ascii="Times New Roman" w:eastAsia="仿宋_GB2312" w:hAnsi="Times New Roman" w:cs="宋体"/>
                <w:color w:val="000000" w:themeColor="text1"/>
                <w:kern w:val="0"/>
                <w:szCs w:val="24"/>
              </w:rPr>
              <w:t>20</w:t>
            </w:r>
            <w:r>
              <w:rPr>
                <w:rFonts w:ascii="Times New Roman" w:eastAsia="仿宋_GB2312" w:hAnsi="Times New Roman" w:cs="宋体" w:hint="eastAsia"/>
                <w:color w:val="000000" w:themeColor="text1"/>
                <w:kern w:val="0"/>
                <w:szCs w:val="24"/>
              </w:rPr>
              <w:t>分</w:t>
            </w:r>
          </w:p>
        </w:tc>
      </w:tr>
      <w:tr w:rsidR="00183B11" w14:paraId="3A553283" w14:textId="77777777" w:rsidTr="004D3A6A">
        <w:trPr>
          <w:trHeight w:val="20"/>
          <w:jc w:val="center"/>
        </w:trPr>
        <w:tc>
          <w:tcPr>
            <w:tcW w:w="343" w:type="pct"/>
            <w:vMerge/>
            <w:vAlign w:val="center"/>
          </w:tcPr>
          <w:p w14:paraId="546A3B9C" w14:textId="77777777" w:rsidR="00183B11" w:rsidRDefault="00183B11" w:rsidP="004D3A6A">
            <w:pPr>
              <w:widowControl/>
              <w:jc w:val="center"/>
              <w:rPr>
                <w:rFonts w:ascii="Times New Roman" w:eastAsia="仿宋_GB2312" w:hAnsi="Times New Roman" w:cs="宋体"/>
                <w:color w:val="000000" w:themeColor="text1"/>
                <w:kern w:val="0"/>
                <w:szCs w:val="24"/>
              </w:rPr>
            </w:pPr>
          </w:p>
        </w:tc>
        <w:tc>
          <w:tcPr>
            <w:tcW w:w="662" w:type="pct"/>
            <w:vMerge/>
            <w:vAlign w:val="center"/>
          </w:tcPr>
          <w:p w14:paraId="0A7DACF6" w14:textId="77777777" w:rsidR="00183B11" w:rsidRDefault="00183B11" w:rsidP="004D3A6A">
            <w:pPr>
              <w:widowControl/>
              <w:jc w:val="center"/>
              <w:rPr>
                <w:rFonts w:ascii="Times New Roman" w:eastAsia="仿宋_GB2312" w:hAnsi="Times New Roman" w:cs="宋体"/>
                <w:color w:val="000000" w:themeColor="text1"/>
                <w:kern w:val="0"/>
                <w:szCs w:val="24"/>
              </w:rPr>
            </w:pPr>
          </w:p>
        </w:tc>
        <w:tc>
          <w:tcPr>
            <w:tcW w:w="205" w:type="pct"/>
            <w:shd w:val="clear" w:color="auto" w:fill="auto"/>
            <w:vAlign w:val="center"/>
          </w:tcPr>
          <w:p w14:paraId="12611251" w14:textId="77777777" w:rsidR="00183B11" w:rsidRDefault="00183B11" w:rsidP="004D3A6A">
            <w:pPr>
              <w:widowControl/>
              <w:jc w:val="center"/>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t>第</w:t>
            </w:r>
          </w:p>
          <w:p w14:paraId="310862B3" w14:textId="77777777" w:rsidR="00183B11" w:rsidRDefault="00183B11" w:rsidP="004D3A6A">
            <w:pPr>
              <w:widowControl/>
              <w:jc w:val="center"/>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t>四</w:t>
            </w:r>
          </w:p>
          <w:p w14:paraId="29BF4C7D" w14:textId="77777777" w:rsidR="00183B11" w:rsidRDefault="00183B11" w:rsidP="004D3A6A">
            <w:pPr>
              <w:widowControl/>
              <w:jc w:val="center"/>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t>档</w:t>
            </w:r>
          </w:p>
        </w:tc>
        <w:tc>
          <w:tcPr>
            <w:tcW w:w="1912" w:type="pct"/>
            <w:gridSpan w:val="3"/>
            <w:vAlign w:val="center"/>
          </w:tcPr>
          <w:p w14:paraId="2AE61A9F" w14:textId="77777777" w:rsidR="00183B11" w:rsidRDefault="00183B11" w:rsidP="004D3A6A">
            <w:pPr>
              <w:widowControl/>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t>在中文</w:t>
            </w:r>
            <w:r>
              <w:rPr>
                <w:rFonts w:ascii="Times New Roman" w:eastAsia="仿宋_GB2312" w:hAnsi="Times New Roman" w:cs="宋体"/>
                <w:color w:val="000000" w:themeColor="text1"/>
                <w:kern w:val="0"/>
                <w:szCs w:val="24"/>
              </w:rPr>
              <w:t>C</w:t>
            </w:r>
            <w:r>
              <w:rPr>
                <w:rFonts w:ascii="Times New Roman" w:eastAsia="仿宋_GB2312" w:hAnsi="Times New Roman" w:cs="宋体" w:hint="eastAsia"/>
                <w:color w:val="000000" w:themeColor="text1"/>
                <w:kern w:val="0"/>
                <w:szCs w:val="24"/>
              </w:rPr>
              <w:t>级期刊公开发表专业学术论文一篇（必须是符合科研目录要求的学术论文，只加独立作者或第一作者，其余作者不加分）</w:t>
            </w:r>
          </w:p>
        </w:tc>
        <w:tc>
          <w:tcPr>
            <w:tcW w:w="283" w:type="pct"/>
            <w:gridSpan w:val="2"/>
            <w:shd w:val="clear" w:color="auto" w:fill="auto"/>
            <w:vAlign w:val="center"/>
          </w:tcPr>
          <w:p w14:paraId="58981CFA" w14:textId="77777777" w:rsidR="00183B11" w:rsidRDefault="00183B11" w:rsidP="004D3A6A">
            <w:pPr>
              <w:widowControl/>
              <w:jc w:val="center"/>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t>-</w:t>
            </w:r>
          </w:p>
        </w:tc>
        <w:tc>
          <w:tcPr>
            <w:tcW w:w="1001" w:type="pct"/>
            <w:gridSpan w:val="2"/>
            <w:shd w:val="clear" w:color="auto" w:fill="auto"/>
            <w:vAlign w:val="center"/>
          </w:tcPr>
          <w:p w14:paraId="5E9C8D24" w14:textId="77777777" w:rsidR="00183B11" w:rsidRDefault="00183B11" w:rsidP="004D3A6A">
            <w:pPr>
              <w:widowControl/>
              <w:jc w:val="center"/>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t>-</w:t>
            </w:r>
          </w:p>
        </w:tc>
        <w:tc>
          <w:tcPr>
            <w:tcW w:w="594" w:type="pct"/>
            <w:gridSpan w:val="2"/>
            <w:shd w:val="clear" w:color="auto" w:fill="auto"/>
            <w:vAlign w:val="center"/>
          </w:tcPr>
          <w:p w14:paraId="36DF949E" w14:textId="77777777" w:rsidR="00183B11" w:rsidRDefault="00183B11" w:rsidP="004D3A6A">
            <w:pPr>
              <w:widowControl/>
              <w:jc w:val="center"/>
              <w:rPr>
                <w:rFonts w:ascii="Times New Roman" w:eastAsia="仿宋_GB2312" w:hAnsi="Times New Roman" w:cs="宋体"/>
                <w:color w:val="000000" w:themeColor="text1"/>
                <w:kern w:val="0"/>
                <w:szCs w:val="24"/>
              </w:rPr>
            </w:pPr>
            <w:r>
              <w:rPr>
                <w:rFonts w:ascii="Times New Roman" w:eastAsia="仿宋_GB2312" w:hAnsi="Times New Roman" w:cs="宋体"/>
                <w:color w:val="000000" w:themeColor="text1"/>
                <w:kern w:val="0"/>
                <w:szCs w:val="24"/>
              </w:rPr>
              <w:t>10</w:t>
            </w:r>
            <w:r>
              <w:rPr>
                <w:rFonts w:ascii="Times New Roman" w:eastAsia="仿宋_GB2312" w:hAnsi="Times New Roman" w:cs="宋体" w:hint="eastAsia"/>
                <w:color w:val="000000" w:themeColor="text1"/>
                <w:kern w:val="0"/>
                <w:szCs w:val="24"/>
              </w:rPr>
              <w:t>分</w:t>
            </w:r>
          </w:p>
        </w:tc>
      </w:tr>
      <w:tr w:rsidR="00183B11" w14:paraId="4E8E74BB" w14:textId="77777777" w:rsidTr="004D3A6A">
        <w:trPr>
          <w:trHeight w:val="20"/>
          <w:jc w:val="center"/>
        </w:trPr>
        <w:tc>
          <w:tcPr>
            <w:tcW w:w="343" w:type="pct"/>
            <w:vMerge/>
            <w:vAlign w:val="center"/>
          </w:tcPr>
          <w:p w14:paraId="717F9F82" w14:textId="77777777" w:rsidR="00183B11" w:rsidRDefault="00183B11" w:rsidP="004D3A6A">
            <w:pPr>
              <w:widowControl/>
              <w:jc w:val="center"/>
              <w:rPr>
                <w:rFonts w:ascii="Times New Roman" w:eastAsia="仿宋_GB2312" w:hAnsi="Times New Roman" w:cs="宋体"/>
                <w:color w:val="000000" w:themeColor="text1"/>
                <w:kern w:val="0"/>
                <w:szCs w:val="24"/>
              </w:rPr>
            </w:pPr>
          </w:p>
        </w:tc>
        <w:tc>
          <w:tcPr>
            <w:tcW w:w="662" w:type="pct"/>
            <w:vMerge/>
            <w:vAlign w:val="center"/>
          </w:tcPr>
          <w:p w14:paraId="481728D9" w14:textId="77777777" w:rsidR="00183B11" w:rsidRDefault="00183B11" w:rsidP="004D3A6A">
            <w:pPr>
              <w:widowControl/>
              <w:jc w:val="center"/>
              <w:rPr>
                <w:rFonts w:ascii="Times New Roman" w:eastAsia="仿宋_GB2312" w:hAnsi="Times New Roman" w:cs="宋体"/>
                <w:color w:val="000000" w:themeColor="text1"/>
                <w:kern w:val="0"/>
                <w:szCs w:val="24"/>
              </w:rPr>
            </w:pPr>
          </w:p>
        </w:tc>
        <w:tc>
          <w:tcPr>
            <w:tcW w:w="205" w:type="pct"/>
            <w:shd w:val="clear" w:color="auto" w:fill="auto"/>
            <w:vAlign w:val="center"/>
          </w:tcPr>
          <w:p w14:paraId="3B86F8F4" w14:textId="77777777" w:rsidR="00183B11" w:rsidRDefault="00183B11" w:rsidP="004D3A6A">
            <w:pPr>
              <w:widowControl/>
              <w:jc w:val="center"/>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t>第</w:t>
            </w:r>
          </w:p>
          <w:p w14:paraId="4409869A" w14:textId="77777777" w:rsidR="00183B11" w:rsidRDefault="00183B11" w:rsidP="004D3A6A">
            <w:pPr>
              <w:widowControl/>
              <w:jc w:val="center"/>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t>五档</w:t>
            </w:r>
          </w:p>
        </w:tc>
        <w:tc>
          <w:tcPr>
            <w:tcW w:w="1912" w:type="pct"/>
            <w:gridSpan w:val="3"/>
            <w:vAlign w:val="center"/>
          </w:tcPr>
          <w:p w14:paraId="3C7D933E" w14:textId="77777777" w:rsidR="00183B11" w:rsidRDefault="00183B11" w:rsidP="004D3A6A">
            <w:pPr>
              <w:widowControl/>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t>在上海保险、保险职业学院学报、中国保险期刊公开发表的专业学术论文（必须是符合科研目录要求的学术论文，只加独立作者或第一作者，其余作者不加分）</w:t>
            </w:r>
          </w:p>
        </w:tc>
        <w:tc>
          <w:tcPr>
            <w:tcW w:w="283" w:type="pct"/>
            <w:gridSpan w:val="2"/>
            <w:shd w:val="clear" w:color="auto" w:fill="auto"/>
            <w:vAlign w:val="center"/>
          </w:tcPr>
          <w:p w14:paraId="38868E6F" w14:textId="77777777" w:rsidR="00183B11" w:rsidRDefault="00183B11" w:rsidP="004D3A6A">
            <w:pPr>
              <w:widowControl/>
              <w:jc w:val="center"/>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t>-</w:t>
            </w:r>
          </w:p>
        </w:tc>
        <w:tc>
          <w:tcPr>
            <w:tcW w:w="1001" w:type="pct"/>
            <w:gridSpan w:val="2"/>
            <w:shd w:val="clear" w:color="auto" w:fill="auto"/>
            <w:vAlign w:val="center"/>
          </w:tcPr>
          <w:p w14:paraId="1D131B28" w14:textId="77777777" w:rsidR="00183B11" w:rsidRDefault="00183B11" w:rsidP="004D3A6A">
            <w:pPr>
              <w:widowControl/>
              <w:jc w:val="center"/>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t>-</w:t>
            </w:r>
          </w:p>
        </w:tc>
        <w:tc>
          <w:tcPr>
            <w:tcW w:w="594" w:type="pct"/>
            <w:gridSpan w:val="2"/>
            <w:shd w:val="clear" w:color="auto" w:fill="auto"/>
            <w:vAlign w:val="center"/>
          </w:tcPr>
          <w:p w14:paraId="0105976A" w14:textId="77777777" w:rsidR="00183B11" w:rsidRDefault="00183B11" w:rsidP="004D3A6A">
            <w:pPr>
              <w:widowControl/>
              <w:jc w:val="center"/>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t>5</w:t>
            </w:r>
            <w:r>
              <w:rPr>
                <w:rFonts w:ascii="Times New Roman" w:eastAsia="仿宋_GB2312" w:hAnsi="Times New Roman" w:cs="宋体" w:hint="eastAsia"/>
                <w:color w:val="000000" w:themeColor="text1"/>
                <w:kern w:val="0"/>
                <w:szCs w:val="24"/>
              </w:rPr>
              <w:t>分</w:t>
            </w:r>
          </w:p>
        </w:tc>
      </w:tr>
      <w:tr w:rsidR="00183B11" w14:paraId="1D138AD2" w14:textId="77777777" w:rsidTr="004D3A6A">
        <w:trPr>
          <w:trHeight w:val="20"/>
          <w:jc w:val="center"/>
        </w:trPr>
        <w:tc>
          <w:tcPr>
            <w:tcW w:w="343" w:type="pct"/>
            <w:vMerge/>
            <w:vAlign w:val="center"/>
          </w:tcPr>
          <w:p w14:paraId="4A20FEC1" w14:textId="77777777" w:rsidR="00183B11" w:rsidRDefault="00183B11" w:rsidP="004D3A6A">
            <w:pPr>
              <w:widowControl/>
              <w:jc w:val="center"/>
              <w:rPr>
                <w:rFonts w:ascii="Times New Roman" w:eastAsia="仿宋_GB2312" w:hAnsi="Times New Roman" w:cs="宋体"/>
                <w:color w:val="000000" w:themeColor="text1"/>
                <w:kern w:val="0"/>
                <w:szCs w:val="24"/>
              </w:rPr>
            </w:pPr>
          </w:p>
        </w:tc>
        <w:tc>
          <w:tcPr>
            <w:tcW w:w="662" w:type="pct"/>
            <w:vMerge w:val="restart"/>
            <w:vAlign w:val="center"/>
          </w:tcPr>
          <w:p w14:paraId="6EDA08BA" w14:textId="77777777" w:rsidR="00183B11" w:rsidRDefault="00183B11" w:rsidP="004D3A6A">
            <w:pPr>
              <w:widowControl/>
              <w:jc w:val="center"/>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t>学科竞赛类</w:t>
            </w:r>
          </w:p>
        </w:tc>
        <w:tc>
          <w:tcPr>
            <w:tcW w:w="2117" w:type="pct"/>
            <w:gridSpan w:val="4"/>
            <w:vMerge w:val="restart"/>
            <w:shd w:val="clear" w:color="auto" w:fill="auto"/>
            <w:vAlign w:val="center"/>
          </w:tcPr>
          <w:p w14:paraId="3D8DC6E0" w14:textId="77777777" w:rsidR="00183B11" w:rsidRDefault="00183B11" w:rsidP="004D3A6A">
            <w:pPr>
              <w:widowControl/>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t>保险知识竞赛方面</w:t>
            </w:r>
          </w:p>
          <w:p w14:paraId="03134A3B" w14:textId="77777777" w:rsidR="00183B11" w:rsidRDefault="00183B11" w:rsidP="004D3A6A">
            <w:pPr>
              <w:widowControl/>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t>1</w:t>
            </w:r>
            <w:r>
              <w:rPr>
                <w:rFonts w:ascii="Times New Roman" w:eastAsia="仿宋_GB2312" w:hAnsi="Times New Roman" w:cs="宋体"/>
                <w:color w:val="000000" w:themeColor="text1"/>
                <w:kern w:val="0"/>
                <w:szCs w:val="24"/>
              </w:rPr>
              <w:t xml:space="preserve">. </w:t>
            </w:r>
            <w:r>
              <w:rPr>
                <w:rFonts w:ascii="Times New Roman" w:eastAsia="仿宋_GB2312" w:hAnsi="Times New Roman" w:cs="宋体" w:hint="eastAsia"/>
                <w:color w:val="000000" w:themeColor="text1"/>
                <w:kern w:val="0"/>
                <w:szCs w:val="24"/>
              </w:rPr>
              <w:t>全国大学生保险模拟法庭辩论赛</w:t>
            </w:r>
          </w:p>
          <w:p w14:paraId="16137E85" w14:textId="77777777" w:rsidR="00183B11" w:rsidRDefault="00183B11" w:rsidP="004D3A6A">
            <w:pPr>
              <w:widowControl/>
              <w:rPr>
                <w:rFonts w:ascii="Times New Roman" w:eastAsia="仿宋_GB2312" w:hAnsi="Times New Roman" w:cs="宋体"/>
                <w:color w:val="000000" w:themeColor="text1"/>
                <w:kern w:val="0"/>
                <w:szCs w:val="24"/>
              </w:rPr>
            </w:pPr>
          </w:p>
          <w:p w14:paraId="04E979EE" w14:textId="77777777" w:rsidR="00183B11" w:rsidRDefault="00183B11" w:rsidP="004D3A6A">
            <w:pPr>
              <w:widowControl/>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t>保险产品创新设计方面</w:t>
            </w:r>
          </w:p>
          <w:p w14:paraId="0BF76021" w14:textId="77777777" w:rsidR="00183B11" w:rsidRDefault="00183B11" w:rsidP="004D3A6A">
            <w:pPr>
              <w:widowControl/>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t>1</w:t>
            </w:r>
            <w:r>
              <w:rPr>
                <w:rFonts w:ascii="Times New Roman" w:eastAsia="仿宋_GB2312" w:hAnsi="Times New Roman" w:cs="宋体"/>
                <w:color w:val="000000" w:themeColor="text1"/>
                <w:kern w:val="0"/>
                <w:szCs w:val="24"/>
              </w:rPr>
              <w:t xml:space="preserve">. </w:t>
            </w:r>
            <w:r>
              <w:rPr>
                <w:rFonts w:ascii="Times New Roman" w:eastAsia="仿宋_GB2312" w:hAnsi="Times New Roman" w:cs="宋体" w:hint="eastAsia"/>
                <w:color w:val="000000" w:themeColor="text1"/>
                <w:kern w:val="0"/>
                <w:szCs w:val="24"/>
              </w:rPr>
              <w:t>全国大学生保险创新创意大赛</w:t>
            </w:r>
          </w:p>
          <w:p w14:paraId="2C2F7C19" w14:textId="77777777" w:rsidR="00183B11" w:rsidRDefault="00183B11" w:rsidP="004D3A6A">
            <w:pPr>
              <w:widowControl/>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t>2</w:t>
            </w:r>
            <w:r>
              <w:rPr>
                <w:rFonts w:ascii="Times New Roman" w:eastAsia="仿宋_GB2312" w:hAnsi="Times New Roman" w:cs="宋体"/>
                <w:color w:val="000000" w:themeColor="text1"/>
                <w:kern w:val="0"/>
                <w:szCs w:val="24"/>
              </w:rPr>
              <w:t xml:space="preserve">. </w:t>
            </w:r>
            <w:r>
              <w:rPr>
                <w:rFonts w:ascii="Times New Roman" w:eastAsia="仿宋_GB2312" w:hAnsi="Times New Roman" w:cs="宋体" w:hint="eastAsia"/>
                <w:color w:val="000000" w:themeColor="text1"/>
                <w:kern w:val="0"/>
                <w:szCs w:val="24"/>
              </w:rPr>
              <w:t>平安产险全国高校创意挑战赛</w:t>
            </w:r>
          </w:p>
          <w:p w14:paraId="34B8A812" w14:textId="77777777" w:rsidR="00183B11" w:rsidRDefault="00183B11" w:rsidP="004D3A6A">
            <w:pPr>
              <w:widowControl/>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t>3</w:t>
            </w:r>
            <w:r>
              <w:rPr>
                <w:rFonts w:ascii="Times New Roman" w:eastAsia="仿宋_GB2312" w:hAnsi="Times New Roman" w:cs="宋体"/>
                <w:color w:val="000000" w:themeColor="text1"/>
                <w:kern w:val="0"/>
                <w:szCs w:val="24"/>
              </w:rPr>
              <w:t xml:space="preserve">. </w:t>
            </w:r>
            <w:r>
              <w:rPr>
                <w:rFonts w:ascii="Times New Roman" w:eastAsia="仿宋_GB2312" w:hAnsi="Times New Roman" w:cs="宋体" w:hint="eastAsia"/>
                <w:color w:val="000000" w:themeColor="text1"/>
                <w:kern w:val="0"/>
                <w:szCs w:val="24"/>
              </w:rPr>
              <w:t>西南财经大学“保险</w:t>
            </w:r>
            <w:r>
              <w:rPr>
                <w:rFonts w:ascii="Times New Roman" w:eastAsia="仿宋_GB2312" w:hAnsi="Times New Roman" w:cs="宋体" w:hint="eastAsia"/>
                <w:color w:val="000000" w:themeColor="text1"/>
                <w:kern w:val="0"/>
                <w:szCs w:val="24"/>
              </w:rPr>
              <w:t>+</w:t>
            </w:r>
            <w:r>
              <w:rPr>
                <w:rFonts w:ascii="Times New Roman" w:eastAsia="仿宋_GB2312" w:hAnsi="Times New Roman" w:cs="宋体" w:hint="eastAsia"/>
                <w:color w:val="000000" w:themeColor="text1"/>
                <w:kern w:val="0"/>
                <w:szCs w:val="24"/>
              </w:rPr>
              <w:t>风险管理”大赛</w:t>
            </w:r>
          </w:p>
          <w:p w14:paraId="2B147DFA" w14:textId="77777777" w:rsidR="00183B11" w:rsidRDefault="00183B11" w:rsidP="004D3A6A">
            <w:pPr>
              <w:widowControl/>
              <w:rPr>
                <w:rFonts w:ascii="Times New Roman" w:eastAsia="仿宋_GB2312" w:hAnsi="Times New Roman" w:cs="宋体"/>
                <w:color w:val="000000" w:themeColor="text1"/>
                <w:kern w:val="0"/>
                <w:szCs w:val="24"/>
              </w:rPr>
            </w:pPr>
          </w:p>
          <w:p w14:paraId="4C31A594" w14:textId="77777777" w:rsidR="00183B11" w:rsidRDefault="00183B11" w:rsidP="004D3A6A">
            <w:pPr>
              <w:widowControl/>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t>保险精算竞赛方面</w:t>
            </w:r>
          </w:p>
          <w:p w14:paraId="27A9FCBA" w14:textId="77777777" w:rsidR="00183B11" w:rsidRDefault="00183B11" w:rsidP="004D3A6A">
            <w:pPr>
              <w:widowControl/>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t>1</w:t>
            </w:r>
            <w:r>
              <w:rPr>
                <w:rFonts w:ascii="Times New Roman" w:eastAsia="仿宋_GB2312" w:hAnsi="Times New Roman" w:cs="宋体"/>
                <w:color w:val="000000" w:themeColor="text1"/>
                <w:kern w:val="0"/>
                <w:szCs w:val="24"/>
              </w:rPr>
              <w:t xml:space="preserve">. </w:t>
            </w:r>
            <w:r>
              <w:rPr>
                <w:rFonts w:ascii="Times New Roman" w:eastAsia="仿宋_GB2312" w:hAnsi="Times New Roman" w:cs="宋体" w:hint="eastAsia"/>
                <w:color w:val="000000" w:themeColor="text1"/>
                <w:kern w:val="0"/>
                <w:szCs w:val="24"/>
              </w:rPr>
              <w:t>慕尼黑再保险精算竞赛</w:t>
            </w:r>
          </w:p>
          <w:p w14:paraId="3F513CDE" w14:textId="77777777" w:rsidR="00183B11" w:rsidRDefault="00183B11" w:rsidP="004D3A6A">
            <w:pPr>
              <w:widowControl/>
              <w:rPr>
                <w:rFonts w:ascii="Times New Roman" w:eastAsia="仿宋_GB2312" w:hAnsi="Times New Roman" w:cs="宋体"/>
                <w:color w:val="000000" w:themeColor="text1"/>
                <w:kern w:val="0"/>
                <w:szCs w:val="24"/>
              </w:rPr>
            </w:pPr>
          </w:p>
          <w:p w14:paraId="2A98ED90" w14:textId="77777777" w:rsidR="00183B11" w:rsidRDefault="00183B11" w:rsidP="004D3A6A">
            <w:pPr>
              <w:widowControl/>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t>数据分析竞赛方面</w:t>
            </w:r>
          </w:p>
          <w:p w14:paraId="47DE69C8" w14:textId="77777777" w:rsidR="00183B11" w:rsidRDefault="00183B11" w:rsidP="004D3A6A">
            <w:pPr>
              <w:widowControl/>
              <w:rPr>
                <w:rFonts w:ascii="Times New Roman" w:eastAsia="仿宋_GB2312" w:hAnsi="Times New Roman" w:cs="宋体"/>
                <w:color w:val="000000" w:themeColor="text1"/>
                <w:kern w:val="0"/>
                <w:szCs w:val="24"/>
              </w:rPr>
            </w:pPr>
            <w:r>
              <w:rPr>
                <w:rFonts w:ascii="Times New Roman" w:eastAsia="仿宋_GB2312" w:hAnsi="Times New Roman" w:cs="宋体"/>
                <w:color w:val="000000" w:themeColor="text1"/>
                <w:kern w:val="0"/>
                <w:szCs w:val="24"/>
              </w:rPr>
              <w:t>1.</w:t>
            </w:r>
            <w:r>
              <w:rPr>
                <w:rFonts w:ascii="Times New Roman" w:eastAsia="仿宋_GB2312" w:hAnsi="Times New Roman" w:cs="宋体"/>
                <w:color w:val="000000" w:themeColor="text1"/>
                <w:kern w:val="0"/>
                <w:szCs w:val="24"/>
              </w:rPr>
              <w:tab/>
            </w:r>
            <w:r>
              <w:rPr>
                <w:rFonts w:ascii="Times New Roman" w:eastAsia="仿宋_GB2312" w:hAnsi="Times New Roman" w:cs="宋体" w:hint="eastAsia"/>
                <w:color w:val="000000" w:themeColor="text1"/>
                <w:kern w:val="0"/>
                <w:szCs w:val="24"/>
              </w:rPr>
              <w:t>中国高校</w:t>
            </w:r>
            <w:r>
              <w:rPr>
                <w:rFonts w:ascii="Times New Roman" w:eastAsia="仿宋_GB2312" w:hAnsi="Times New Roman" w:cs="宋体" w:hint="eastAsia"/>
                <w:color w:val="000000" w:themeColor="text1"/>
                <w:kern w:val="0"/>
                <w:szCs w:val="24"/>
              </w:rPr>
              <w:t>SAS</w:t>
            </w:r>
            <w:r>
              <w:rPr>
                <w:rFonts w:ascii="Times New Roman" w:eastAsia="仿宋_GB2312" w:hAnsi="Times New Roman" w:cs="宋体" w:hint="eastAsia"/>
                <w:color w:val="000000" w:themeColor="text1"/>
                <w:kern w:val="0"/>
                <w:szCs w:val="24"/>
              </w:rPr>
              <w:t>数据分析大赛</w:t>
            </w:r>
          </w:p>
          <w:p w14:paraId="3A8CE789" w14:textId="77777777" w:rsidR="00183B11" w:rsidRDefault="00183B11" w:rsidP="004D3A6A">
            <w:pPr>
              <w:widowControl/>
              <w:rPr>
                <w:rFonts w:ascii="Times New Roman" w:eastAsia="仿宋_GB2312" w:hAnsi="Times New Roman" w:cs="宋体"/>
                <w:color w:val="000000" w:themeColor="text1"/>
                <w:kern w:val="0"/>
                <w:szCs w:val="24"/>
              </w:rPr>
            </w:pPr>
            <w:r>
              <w:rPr>
                <w:rFonts w:ascii="Times New Roman" w:eastAsia="仿宋_GB2312" w:hAnsi="Times New Roman" w:cs="宋体"/>
                <w:color w:val="000000" w:themeColor="text1"/>
                <w:kern w:val="0"/>
                <w:szCs w:val="24"/>
              </w:rPr>
              <w:t>2.</w:t>
            </w:r>
            <w:r>
              <w:rPr>
                <w:rFonts w:ascii="Times New Roman" w:eastAsia="仿宋_GB2312" w:hAnsi="Times New Roman" w:cs="宋体"/>
                <w:color w:val="000000" w:themeColor="text1"/>
                <w:kern w:val="0"/>
                <w:szCs w:val="24"/>
              </w:rPr>
              <w:tab/>
            </w:r>
            <w:r>
              <w:rPr>
                <w:rFonts w:ascii="Times New Roman" w:eastAsia="仿宋_GB2312" w:hAnsi="Times New Roman" w:cs="宋体" w:hint="eastAsia"/>
                <w:color w:val="000000" w:themeColor="text1"/>
                <w:kern w:val="0"/>
                <w:szCs w:val="24"/>
              </w:rPr>
              <w:t>全国大学生统计建模大赛</w:t>
            </w:r>
          </w:p>
          <w:p w14:paraId="4A9B505B" w14:textId="77777777" w:rsidR="00183B11" w:rsidRDefault="00183B11" w:rsidP="004D3A6A">
            <w:pPr>
              <w:widowControl/>
              <w:rPr>
                <w:rFonts w:ascii="Times New Roman" w:eastAsia="仿宋_GB2312" w:hAnsi="Times New Roman" w:cs="宋体"/>
                <w:color w:val="000000" w:themeColor="text1"/>
                <w:kern w:val="0"/>
                <w:szCs w:val="24"/>
              </w:rPr>
            </w:pPr>
          </w:p>
          <w:p w14:paraId="436687E1" w14:textId="77777777" w:rsidR="00183B11" w:rsidRDefault="00183B11" w:rsidP="004D3A6A">
            <w:pPr>
              <w:widowControl/>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t>学术竞赛方面</w:t>
            </w:r>
          </w:p>
          <w:p w14:paraId="4F778DE4" w14:textId="77777777" w:rsidR="00183B11" w:rsidRDefault="00183B11" w:rsidP="004D3A6A">
            <w:pPr>
              <w:widowControl/>
              <w:rPr>
                <w:rFonts w:ascii="Times New Roman" w:eastAsia="仿宋_GB2312" w:hAnsi="Times New Roman" w:cs="宋体"/>
                <w:color w:val="000000" w:themeColor="text1"/>
                <w:kern w:val="0"/>
                <w:szCs w:val="24"/>
              </w:rPr>
            </w:pPr>
            <w:r>
              <w:rPr>
                <w:rFonts w:ascii="Times New Roman" w:eastAsia="仿宋_GB2312" w:hAnsi="Times New Roman" w:cs="宋体"/>
                <w:color w:val="000000" w:themeColor="text1"/>
                <w:kern w:val="0"/>
                <w:szCs w:val="24"/>
              </w:rPr>
              <w:t>1.</w:t>
            </w:r>
            <w:r>
              <w:rPr>
                <w:rFonts w:ascii="Times New Roman" w:eastAsia="仿宋_GB2312" w:hAnsi="Times New Roman" w:cs="宋体"/>
                <w:color w:val="000000" w:themeColor="text1"/>
                <w:kern w:val="0"/>
                <w:szCs w:val="24"/>
              </w:rPr>
              <w:tab/>
            </w:r>
            <w:r>
              <w:rPr>
                <w:rFonts w:ascii="Times New Roman" w:eastAsia="仿宋_GB2312" w:hAnsi="Times New Roman" w:cs="宋体" w:hint="eastAsia"/>
                <w:color w:val="000000" w:themeColor="text1"/>
                <w:kern w:val="0"/>
                <w:szCs w:val="24"/>
              </w:rPr>
              <w:t>西南财经大学本科生论文大赛</w:t>
            </w:r>
          </w:p>
          <w:p w14:paraId="388B44C9" w14:textId="77777777" w:rsidR="00183B11" w:rsidRDefault="00183B11" w:rsidP="004D3A6A">
            <w:pPr>
              <w:widowControl/>
              <w:rPr>
                <w:rFonts w:ascii="Times New Roman" w:eastAsia="仿宋_GB2312" w:hAnsi="Times New Roman" w:cs="宋体"/>
                <w:color w:val="000000" w:themeColor="text1"/>
                <w:kern w:val="0"/>
                <w:szCs w:val="24"/>
              </w:rPr>
            </w:pPr>
          </w:p>
          <w:p w14:paraId="51DAAE82" w14:textId="77777777" w:rsidR="00183B11" w:rsidRDefault="00183B11" w:rsidP="004D3A6A">
            <w:pPr>
              <w:widowControl/>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t>外语竞赛方面</w:t>
            </w:r>
          </w:p>
          <w:p w14:paraId="4D6582C0" w14:textId="77777777" w:rsidR="00183B11" w:rsidRDefault="00183B11" w:rsidP="004D3A6A">
            <w:pPr>
              <w:widowControl/>
              <w:rPr>
                <w:rFonts w:ascii="Times New Roman" w:eastAsia="仿宋_GB2312" w:hAnsi="Times New Roman" w:cs="宋体"/>
                <w:color w:val="000000" w:themeColor="text1"/>
                <w:kern w:val="0"/>
                <w:szCs w:val="24"/>
              </w:rPr>
            </w:pPr>
            <w:r>
              <w:rPr>
                <w:rFonts w:ascii="Times New Roman" w:eastAsia="仿宋_GB2312" w:hAnsi="Times New Roman" w:cs="宋体"/>
                <w:color w:val="000000" w:themeColor="text1"/>
                <w:kern w:val="0"/>
                <w:szCs w:val="24"/>
              </w:rPr>
              <w:t>1.</w:t>
            </w:r>
            <w:r>
              <w:rPr>
                <w:rFonts w:ascii="Times New Roman" w:eastAsia="仿宋_GB2312" w:hAnsi="Times New Roman" w:cs="宋体"/>
                <w:color w:val="000000" w:themeColor="text1"/>
                <w:kern w:val="0"/>
                <w:szCs w:val="24"/>
              </w:rPr>
              <w:tab/>
            </w:r>
            <w:r>
              <w:rPr>
                <w:rFonts w:ascii="Times New Roman" w:eastAsia="仿宋_GB2312" w:hAnsi="Times New Roman" w:cs="宋体" w:hint="eastAsia"/>
                <w:color w:val="000000" w:themeColor="text1"/>
                <w:kern w:val="0"/>
                <w:szCs w:val="24"/>
              </w:rPr>
              <w:t>全国大学生英语竞赛</w:t>
            </w:r>
          </w:p>
          <w:p w14:paraId="4A55CB34" w14:textId="77777777" w:rsidR="00183B11" w:rsidRDefault="00183B11" w:rsidP="004D3A6A">
            <w:pPr>
              <w:widowControl/>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t>2</w:t>
            </w:r>
            <w:r>
              <w:rPr>
                <w:rFonts w:ascii="Times New Roman" w:eastAsia="仿宋_GB2312" w:hAnsi="Times New Roman" w:cs="宋体"/>
                <w:color w:val="000000" w:themeColor="text1"/>
                <w:kern w:val="0"/>
                <w:szCs w:val="24"/>
              </w:rPr>
              <w:t>.</w:t>
            </w:r>
            <w:r>
              <w:rPr>
                <w:rFonts w:ascii="Times New Roman" w:eastAsia="仿宋_GB2312" w:hAnsi="Times New Roman" w:cs="宋体" w:hint="eastAsia"/>
                <w:color w:val="000000" w:themeColor="text1"/>
                <w:kern w:val="0"/>
                <w:szCs w:val="24"/>
              </w:rPr>
              <w:t>“外</w:t>
            </w:r>
            <w:proofErr w:type="gramStart"/>
            <w:r>
              <w:rPr>
                <w:rFonts w:ascii="Times New Roman" w:eastAsia="仿宋_GB2312" w:hAnsi="Times New Roman" w:cs="宋体" w:hint="eastAsia"/>
                <w:color w:val="000000" w:themeColor="text1"/>
                <w:kern w:val="0"/>
                <w:szCs w:val="24"/>
              </w:rPr>
              <w:t>研</w:t>
            </w:r>
            <w:proofErr w:type="gramEnd"/>
            <w:r>
              <w:rPr>
                <w:rFonts w:ascii="Times New Roman" w:eastAsia="仿宋_GB2312" w:hAnsi="Times New Roman" w:cs="宋体" w:hint="eastAsia"/>
                <w:color w:val="000000" w:themeColor="text1"/>
                <w:kern w:val="0"/>
                <w:szCs w:val="24"/>
              </w:rPr>
              <w:t>社杯”全国英语演讲大赛</w:t>
            </w:r>
          </w:p>
          <w:p w14:paraId="5861605B" w14:textId="77777777" w:rsidR="00183B11" w:rsidRDefault="00183B11" w:rsidP="004D3A6A">
            <w:pPr>
              <w:widowControl/>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t>3</w:t>
            </w:r>
            <w:r>
              <w:rPr>
                <w:rFonts w:ascii="Times New Roman" w:eastAsia="仿宋_GB2312" w:hAnsi="Times New Roman" w:cs="宋体"/>
                <w:color w:val="000000" w:themeColor="text1"/>
                <w:kern w:val="0"/>
                <w:szCs w:val="24"/>
              </w:rPr>
              <w:t>.</w:t>
            </w:r>
            <w:r>
              <w:rPr>
                <w:rFonts w:ascii="Times New Roman" w:eastAsia="仿宋_GB2312" w:hAnsi="Times New Roman" w:cs="宋体" w:hint="eastAsia"/>
                <w:color w:val="000000" w:themeColor="text1"/>
                <w:kern w:val="0"/>
                <w:szCs w:val="24"/>
              </w:rPr>
              <w:t>“外</w:t>
            </w:r>
            <w:proofErr w:type="gramStart"/>
            <w:r>
              <w:rPr>
                <w:rFonts w:ascii="Times New Roman" w:eastAsia="仿宋_GB2312" w:hAnsi="Times New Roman" w:cs="宋体" w:hint="eastAsia"/>
                <w:color w:val="000000" w:themeColor="text1"/>
                <w:kern w:val="0"/>
                <w:szCs w:val="24"/>
              </w:rPr>
              <w:t>研</w:t>
            </w:r>
            <w:proofErr w:type="gramEnd"/>
            <w:r>
              <w:rPr>
                <w:rFonts w:ascii="Times New Roman" w:eastAsia="仿宋_GB2312" w:hAnsi="Times New Roman" w:cs="宋体" w:hint="eastAsia"/>
                <w:color w:val="000000" w:themeColor="text1"/>
                <w:kern w:val="0"/>
                <w:szCs w:val="24"/>
              </w:rPr>
              <w:t>社杯”全国大学生英语辩论赛</w:t>
            </w:r>
          </w:p>
          <w:p w14:paraId="2ABA746D" w14:textId="77777777" w:rsidR="00183B11" w:rsidRDefault="00183B11" w:rsidP="004D3A6A">
            <w:pPr>
              <w:widowControl/>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t>4</w:t>
            </w:r>
            <w:r>
              <w:rPr>
                <w:rFonts w:ascii="Times New Roman" w:eastAsia="仿宋_GB2312" w:hAnsi="Times New Roman" w:cs="宋体"/>
                <w:color w:val="000000" w:themeColor="text1"/>
                <w:kern w:val="0"/>
                <w:szCs w:val="24"/>
              </w:rPr>
              <w:t>.</w:t>
            </w:r>
            <w:r>
              <w:rPr>
                <w:rFonts w:ascii="Times New Roman" w:eastAsia="仿宋_GB2312" w:hAnsi="Times New Roman" w:cs="宋体" w:hint="eastAsia"/>
                <w:color w:val="000000" w:themeColor="text1"/>
                <w:kern w:val="0"/>
                <w:szCs w:val="24"/>
              </w:rPr>
              <w:t>“</w:t>
            </w:r>
            <w:r>
              <w:rPr>
                <w:rFonts w:ascii="Times New Roman" w:eastAsia="仿宋_GB2312" w:hAnsi="Times New Roman" w:cs="宋体" w:hint="eastAsia"/>
                <w:color w:val="000000" w:themeColor="text1"/>
                <w:kern w:val="0"/>
                <w:szCs w:val="24"/>
              </w:rPr>
              <w:t>21</w:t>
            </w:r>
            <w:r>
              <w:rPr>
                <w:rFonts w:ascii="Times New Roman" w:eastAsia="仿宋_GB2312" w:hAnsi="Times New Roman" w:cs="宋体" w:hint="eastAsia"/>
                <w:color w:val="000000" w:themeColor="text1"/>
                <w:kern w:val="0"/>
                <w:szCs w:val="24"/>
              </w:rPr>
              <w:t>世纪杯”全国大学生英语演讲比赛</w:t>
            </w:r>
          </w:p>
          <w:p w14:paraId="4E114C9E" w14:textId="77777777" w:rsidR="00183B11" w:rsidRDefault="00183B11" w:rsidP="004D3A6A">
            <w:pPr>
              <w:widowControl/>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t>5</w:t>
            </w:r>
            <w:r>
              <w:rPr>
                <w:rFonts w:ascii="Times New Roman" w:eastAsia="仿宋_GB2312" w:hAnsi="Times New Roman" w:cs="宋体"/>
                <w:color w:val="000000" w:themeColor="text1"/>
                <w:kern w:val="0"/>
                <w:szCs w:val="24"/>
              </w:rPr>
              <w:t>.</w:t>
            </w:r>
            <w:r>
              <w:rPr>
                <w:rFonts w:ascii="Times New Roman" w:eastAsia="仿宋_GB2312" w:hAnsi="Times New Roman" w:cs="宋体" w:hint="eastAsia"/>
                <w:color w:val="000000" w:themeColor="text1"/>
                <w:kern w:val="0"/>
                <w:szCs w:val="24"/>
              </w:rPr>
              <w:t>“</w:t>
            </w:r>
            <w:r>
              <w:rPr>
                <w:rFonts w:ascii="Times New Roman" w:eastAsia="仿宋_GB2312" w:hAnsi="Times New Roman" w:cs="宋体" w:hint="eastAsia"/>
                <w:color w:val="000000" w:themeColor="text1"/>
                <w:kern w:val="0"/>
                <w:szCs w:val="24"/>
              </w:rPr>
              <w:t>CCTV</w:t>
            </w:r>
            <w:r>
              <w:rPr>
                <w:rFonts w:ascii="Times New Roman" w:eastAsia="仿宋_GB2312" w:hAnsi="Times New Roman" w:cs="宋体" w:hint="eastAsia"/>
                <w:color w:val="000000" w:themeColor="text1"/>
                <w:kern w:val="0"/>
                <w:szCs w:val="24"/>
              </w:rPr>
              <w:t>杯”全国英语演讲大赛</w:t>
            </w:r>
          </w:p>
          <w:p w14:paraId="08B52D22" w14:textId="77777777" w:rsidR="00183B11" w:rsidRDefault="00183B11" w:rsidP="004D3A6A">
            <w:pPr>
              <w:widowControl/>
              <w:rPr>
                <w:rFonts w:ascii="Times New Roman" w:eastAsia="仿宋_GB2312" w:hAnsi="Times New Roman" w:cs="宋体"/>
                <w:color w:val="000000" w:themeColor="text1"/>
                <w:kern w:val="0"/>
                <w:szCs w:val="24"/>
              </w:rPr>
            </w:pPr>
          </w:p>
          <w:p w14:paraId="29911BC3" w14:textId="77777777" w:rsidR="00183B11" w:rsidRDefault="00183B11" w:rsidP="004D3A6A">
            <w:pPr>
              <w:widowControl/>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t>数学竞赛方面</w:t>
            </w:r>
          </w:p>
          <w:p w14:paraId="3EE2DA56" w14:textId="77777777" w:rsidR="00183B11" w:rsidRDefault="00183B11" w:rsidP="004D3A6A">
            <w:pPr>
              <w:widowControl/>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t>1.</w:t>
            </w:r>
            <w:r>
              <w:rPr>
                <w:rFonts w:ascii="Times New Roman" w:eastAsia="仿宋_GB2312" w:hAnsi="Times New Roman" w:cs="宋体" w:hint="eastAsia"/>
                <w:color w:val="000000" w:themeColor="text1"/>
                <w:kern w:val="0"/>
                <w:szCs w:val="24"/>
              </w:rPr>
              <w:tab/>
            </w:r>
            <w:r>
              <w:rPr>
                <w:rFonts w:ascii="Times New Roman" w:eastAsia="仿宋_GB2312" w:hAnsi="Times New Roman" w:cs="宋体" w:hint="eastAsia"/>
                <w:color w:val="000000" w:themeColor="text1"/>
                <w:kern w:val="0"/>
                <w:szCs w:val="24"/>
              </w:rPr>
              <w:t>全国大学生数学建模竞赛</w:t>
            </w:r>
          </w:p>
          <w:p w14:paraId="1FDEEE8F" w14:textId="77777777" w:rsidR="00183B11" w:rsidRDefault="00183B11" w:rsidP="004D3A6A">
            <w:pPr>
              <w:widowControl/>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t>2.</w:t>
            </w:r>
            <w:r>
              <w:rPr>
                <w:rFonts w:ascii="Times New Roman" w:eastAsia="仿宋_GB2312" w:hAnsi="Times New Roman" w:cs="宋体" w:hint="eastAsia"/>
                <w:color w:val="000000" w:themeColor="text1"/>
                <w:kern w:val="0"/>
                <w:szCs w:val="24"/>
              </w:rPr>
              <w:tab/>
            </w:r>
            <w:r>
              <w:rPr>
                <w:rFonts w:ascii="Times New Roman" w:eastAsia="仿宋_GB2312" w:hAnsi="Times New Roman" w:cs="宋体" w:hint="eastAsia"/>
                <w:color w:val="000000" w:themeColor="text1"/>
                <w:kern w:val="0"/>
                <w:szCs w:val="24"/>
              </w:rPr>
              <w:t>全国大学生数学竞赛</w:t>
            </w:r>
          </w:p>
          <w:p w14:paraId="381EE021" w14:textId="77777777" w:rsidR="00183B11" w:rsidRDefault="00183B11" w:rsidP="004D3A6A">
            <w:pPr>
              <w:rPr>
                <w:rFonts w:ascii="Times New Roman" w:eastAsia="仿宋_GB2312" w:hAnsi="Times New Roman" w:cs="宋体"/>
                <w:color w:val="000000" w:themeColor="text1"/>
                <w:kern w:val="0"/>
                <w:szCs w:val="24"/>
              </w:rPr>
            </w:pPr>
          </w:p>
          <w:p w14:paraId="13891D98" w14:textId="77777777" w:rsidR="00183B11" w:rsidRDefault="00183B11" w:rsidP="004D3A6A">
            <w:pPr>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t>其它由党、政、军、团等组织主办或举办，或经学院工作小组认可的学科竞赛类竞赛</w:t>
            </w:r>
          </w:p>
        </w:tc>
        <w:tc>
          <w:tcPr>
            <w:tcW w:w="283" w:type="pct"/>
            <w:gridSpan w:val="2"/>
            <w:vMerge w:val="restart"/>
            <w:shd w:val="clear" w:color="auto" w:fill="auto"/>
            <w:vAlign w:val="center"/>
          </w:tcPr>
          <w:p w14:paraId="0E410E43" w14:textId="77777777" w:rsidR="00183B11" w:rsidRDefault="00183B11" w:rsidP="004D3A6A">
            <w:pPr>
              <w:widowControl/>
              <w:jc w:val="center"/>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lastRenderedPageBreak/>
              <w:t>国家级</w:t>
            </w:r>
          </w:p>
        </w:tc>
        <w:tc>
          <w:tcPr>
            <w:tcW w:w="1001" w:type="pct"/>
            <w:gridSpan w:val="2"/>
            <w:shd w:val="clear" w:color="auto" w:fill="auto"/>
            <w:vAlign w:val="center"/>
          </w:tcPr>
          <w:p w14:paraId="70CCE319" w14:textId="702C3A12" w:rsidR="00183B11" w:rsidRDefault="00183B11" w:rsidP="004D3A6A">
            <w:pPr>
              <w:widowControl/>
              <w:jc w:val="center"/>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t>特</w:t>
            </w:r>
            <w:r>
              <w:rPr>
                <w:rFonts w:ascii="Times New Roman" w:eastAsia="仿宋_GB2312" w:hAnsi="Times New Roman" w:cs="宋体" w:hint="eastAsia"/>
                <w:color w:val="000000" w:themeColor="text1"/>
                <w:kern w:val="0"/>
                <w:szCs w:val="24"/>
              </w:rPr>
              <w:t>/</w:t>
            </w:r>
            <w:r>
              <w:rPr>
                <w:rFonts w:ascii="Times New Roman" w:eastAsia="仿宋_GB2312" w:hAnsi="Times New Roman" w:cs="宋体" w:hint="eastAsia"/>
                <w:color w:val="000000" w:themeColor="text1"/>
                <w:kern w:val="0"/>
                <w:szCs w:val="24"/>
              </w:rPr>
              <w:t>一等奖</w:t>
            </w:r>
            <w:bookmarkStart w:id="3" w:name="_Hlk88761678"/>
            <w:r>
              <w:rPr>
                <w:rFonts w:ascii="Times New Roman" w:eastAsia="仿宋_GB2312" w:hAnsi="Times New Roman" w:cs="宋体" w:hint="eastAsia"/>
                <w:color w:val="000000" w:themeColor="text1"/>
                <w:kern w:val="0"/>
                <w:szCs w:val="24"/>
              </w:rPr>
              <w:t>/</w:t>
            </w:r>
            <w:bookmarkEnd w:id="3"/>
            <w:r>
              <w:rPr>
                <w:rFonts w:ascii="Times New Roman" w:eastAsia="仿宋_GB2312" w:hAnsi="Times New Roman" w:cs="宋体" w:hint="eastAsia"/>
                <w:color w:val="000000" w:themeColor="text1"/>
                <w:kern w:val="0"/>
                <w:szCs w:val="24"/>
              </w:rPr>
              <w:t>第一名</w:t>
            </w:r>
            <w:r>
              <w:rPr>
                <w:rFonts w:ascii="Times New Roman" w:eastAsia="仿宋_GB2312" w:hAnsi="Times New Roman" w:cs="宋体"/>
                <w:color w:val="000000" w:themeColor="text1"/>
                <w:kern w:val="0"/>
                <w:szCs w:val="24"/>
              </w:rPr>
              <w:t>/</w:t>
            </w:r>
          </w:p>
        </w:tc>
        <w:tc>
          <w:tcPr>
            <w:tcW w:w="594" w:type="pct"/>
            <w:gridSpan w:val="2"/>
            <w:shd w:val="clear" w:color="auto" w:fill="auto"/>
            <w:vAlign w:val="center"/>
          </w:tcPr>
          <w:p w14:paraId="7F313036" w14:textId="77777777" w:rsidR="00183B11" w:rsidRDefault="00183B11" w:rsidP="004D3A6A">
            <w:pPr>
              <w:widowControl/>
              <w:jc w:val="center"/>
              <w:rPr>
                <w:rFonts w:ascii="Times New Roman" w:eastAsia="仿宋_GB2312" w:hAnsi="Times New Roman" w:cs="宋体"/>
                <w:color w:val="000000" w:themeColor="text1"/>
                <w:kern w:val="0"/>
                <w:szCs w:val="24"/>
              </w:rPr>
            </w:pPr>
            <w:r>
              <w:rPr>
                <w:rFonts w:ascii="Times New Roman" w:eastAsia="仿宋_GB2312" w:hAnsi="Times New Roman" w:cs="宋体"/>
                <w:color w:val="000000" w:themeColor="text1"/>
                <w:kern w:val="0"/>
                <w:szCs w:val="24"/>
              </w:rPr>
              <w:t>40</w:t>
            </w:r>
            <w:r>
              <w:rPr>
                <w:rFonts w:ascii="Times New Roman" w:eastAsia="仿宋_GB2312" w:hAnsi="Times New Roman" w:cs="宋体" w:hint="eastAsia"/>
                <w:color w:val="000000" w:themeColor="text1"/>
                <w:kern w:val="0"/>
                <w:szCs w:val="24"/>
              </w:rPr>
              <w:t>分</w:t>
            </w:r>
          </w:p>
        </w:tc>
      </w:tr>
      <w:tr w:rsidR="00183B11" w14:paraId="03FBE4B7" w14:textId="77777777" w:rsidTr="004D3A6A">
        <w:trPr>
          <w:trHeight w:val="20"/>
          <w:jc w:val="center"/>
        </w:trPr>
        <w:tc>
          <w:tcPr>
            <w:tcW w:w="343" w:type="pct"/>
            <w:vMerge/>
            <w:vAlign w:val="center"/>
          </w:tcPr>
          <w:p w14:paraId="11C14FDE" w14:textId="77777777" w:rsidR="00183B11" w:rsidRDefault="00183B11" w:rsidP="004D3A6A">
            <w:pPr>
              <w:widowControl/>
              <w:jc w:val="center"/>
              <w:rPr>
                <w:rFonts w:ascii="Times New Roman" w:eastAsia="仿宋_GB2312" w:hAnsi="Times New Roman" w:cs="宋体"/>
                <w:color w:val="000000" w:themeColor="text1"/>
                <w:kern w:val="0"/>
                <w:szCs w:val="24"/>
              </w:rPr>
            </w:pPr>
          </w:p>
        </w:tc>
        <w:tc>
          <w:tcPr>
            <w:tcW w:w="662" w:type="pct"/>
            <w:vMerge/>
            <w:vAlign w:val="center"/>
          </w:tcPr>
          <w:p w14:paraId="4021A641" w14:textId="77777777" w:rsidR="00183B11" w:rsidRDefault="00183B11" w:rsidP="004D3A6A">
            <w:pPr>
              <w:widowControl/>
              <w:jc w:val="center"/>
              <w:rPr>
                <w:rFonts w:ascii="Times New Roman" w:eastAsia="仿宋_GB2312" w:hAnsi="Times New Roman" w:cs="宋体"/>
                <w:color w:val="000000" w:themeColor="text1"/>
                <w:kern w:val="0"/>
                <w:szCs w:val="24"/>
              </w:rPr>
            </w:pPr>
          </w:p>
        </w:tc>
        <w:tc>
          <w:tcPr>
            <w:tcW w:w="2117" w:type="pct"/>
            <w:gridSpan w:val="4"/>
            <w:vMerge/>
            <w:shd w:val="clear" w:color="auto" w:fill="auto"/>
            <w:vAlign w:val="center"/>
          </w:tcPr>
          <w:p w14:paraId="65F3E4B3" w14:textId="77777777" w:rsidR="00183B11" w:rsidRDefault="00183B11" w:rsidP="004D3A6A">
            <w:pPr>
              <w:rPr>
                <w:rFonts w:ascii="Times New Roman" w:eastAsia="仿宋_GB2312" w:hAnsi="Times New Roman" w:cs="宋体"/>
                <w:color w:val="000000" w:themeColor="text1"/>
                <w:kern w:val="0"/>
                <w:szCs w:val="24"/>
              </w:rPr>
            </w:pPr>
          </w:p>
        </w:tc>
        <w:tc>
          <w:tcPr>
            <w:tcW w:w="283" w:type="pct"/>
            <w:gridSpan w:val="2"/>
            <w:vMerge/>
            <w:shd w:val="clear" w:color="auto" w:fill="auto"/>
            <w:vAlign w:val="center"/>
          </w:tcPr>
          <w:p w14:paraId="5899A61B" w14:textId="77777777" w:rsidR="00183B11" w:rsidRDefault="00183B11" w:rsidP="004D3A6A">
            <w:pPr>
              <w:jc w:val="center"/>
              <w:rPr>
                <w:rFonts w:ascii="Times New Roman" w:eastAsia="仿宋_GB2312" w:hAnsi="Times New Roman" w:cs="宋体"/>
                <w:color w:val="000000" w:themeColor="text1"/>
                <w:kern w:val="0"/>
                <w:szCs w:val="24"/>
              </w:rPr>
            </w:pPr>
          </w:p>
        </w:tc>
        <w:tc>
          <w:tcPr>
            <w:tcW w:w="1001" w:type="pct"/>
            <w:gridSpan w:val="2"/>
            <w:shd w:val="clear" w:color="auto" w:fill="auto"/>
            <w:vAlign w:val="center"/>
          </w:tcPr>
          <w:p w14:paraId="1986360C" w14:textId="77777777" w:rsidR="00183B11" w:rsidRDefault="00183B11" w:rsidP="004D3A6A">
            <w:pPr>
              <w:widowControl/>
              <w:jc w:val="center"/>
              <w:rPr>
                <w:rFonts w:ascii="Times New Roman" w:eastAsia="仿宋_GB2312" w:hAnsi="Times New Roman" w:cs="宋体"/>
                <w:color w:val="000000" w:themeColor="text1"/>
                <w:kern w:val="0"/>
                <w:szCs w:val="24"/>
              </w:rPr>
            </w:pPr>
            <w:proofErr w:type="gramStart"/>
            <w:r>
              <w:rPr>
                <w:rFonts w:ascii="Times New Roman" w:eastAsia="仿宋_GB2312" w:hAnsi="Times New Roman" w:cs="宋体" w:hint="eastAsia"/>
                <w:color w:val="000000" w:themeColor="text1"/>
                <w:kern w:val="0"/>
                <w:szCs w:val="24"/>
              </w:rPr>
              <w:t>一</w:t>
            </w:r>
            <w:proofErr w:type="gramEnd"/>
            <w:r>
              <w:rPr>
                <w:rFonts w:ascii="Times New Roman" w:eastAsia="仿宋_GB2312" w:hAnsi="Times New Roman" w:cs="宋体" w:hint="eastAsia"/>
                <w:color w:val="000000" w:themeColor="text1"/>
                <w:kern w:val="0"/>
                <w:szCs w:val="24"/>
              </w:rPr>
              <w:t>/</w:t>
            </w:r>
            <w:r>
              <w:rPr>
                <w:rFonts w:ascii="Times New Roman" w:eastAsia="仿宋_GB2312" w:hAnsi="Times New Roman" w:cs="宋体" w:hint="eastAsia"/>
                <w:color w:val="000000" w:themeColor="text1"/>
                <w:kern w:val="0"/>
                <w:szCs w:val="24"/>
              </w:rPr>
              <w:t>二等奖</w:t>
            </w:r>
            <w:r>
              <w:rPr>
                <w:rFonts w:ascii="Times New Roman" w:eastAsia="仿宋_GB2312" w:hAnsi="Times New Roman" w:cs="宋体" w:hint="eastAsia"/>
                <w:color w:val="000000" w:themeColor="text1"/>
                <w:kern w:val="0"/>
                <w:szCs w:val="24"/>
              </w:rPr>
              <w:t>/</w:t>
            </w:r>
            <w:r>
              <w:rPr>
                <w:rFonts w:ascii="Times New Roman" w:eastAsia="仿宋_GB2312" w:hAnsi="Times New Roman" w:cs="宋体" w:hint="eastAsia"/>
                <w:color w:val="000000" w:themeColor="text1"/>
                <w:kern w:val="0"/>
                <w:szCs w:val="24"/>
              </w:rPr>
              <w:t>第二名</w:t>
            </w:r>
          </w:p>
        </w:tc>
        <w:tc>
          <w:tcPr>
            <w:tcW w:w="594" w:type="pct"/>
            <w:gridSpan w:val="2"/>
            <w:shd w:val="clear" w:color="auto" w:fill="auto"/>
            <w:vAlign w:val="center"/>
          </w:tcPr>
          <w:p w14:paraId="4CD434D6" w14:textId="77777777" w:rsidR="00183B11" w:rsidRDefault="00183B11" w:rsidP="004D3A6A">
            <w:pPr>
              <w:widowControl/>
              <w:jc w:val="center"/>
              <w:rPr>
                <w:rFonts w:ascii="Times New Roman" w:eastAsia="仿宋_GB2312" w:hAnsi="Times New Roman" w:cs="宋体"/>
                <w:color w:val="000000" w:themeColor="text1"/>
                <w:kern w:val="0"/>
                <w:szCs w:val="24"/>
              </w:rPr>
            </w:pPr>
            <w:r>
              <w:rPr>
                <w:rFonts w:ascii="Times New Roman" w:eastAsia="仿宋_GB2312" w:hAnsi="Times New Roman" w:cs="宋体"/>
                <w:color w:val="000000" w:themeColor="text1"/>
                <w:kern w:val="0"/>
                <w:szCs w:val="24"/>
              </w:rPr>
              <w:t>30</w:t>
            </w:r>
            <w:r>
              <w:rPr>
                <w:rFonts w:ascii="Times New Roman" w:eastAsia="仿宋_GB2312" w:hAnsi="Times New Roman" w:cs="宋体" w:hint="eastAsia"/>
                <w:color w:val="000000" w:themeColor="text1"/>
                <w:kern w:val="0"/>
                <w:szCs w:val="24"/>
              </w:rPr>
              <w:t>分</w:t>
            </w:r>
          </w:p>
        </w:tc>
      </w:tr>
      <w:tr w:rsidR="00183B11" w14:paraId="400C8350" w14:textId="77777777" w:rsidTr="004D3A6A">
        <w:trPr>
          <w:trHeight w:val="20"/>
          <w:jc w:val="center"/>
        </w:trPr>
        <w:tc>
          <w:tcPr>
            <w:tcW w:w="343" w:type="pct"/>
            <w:vMerge/>
            <w:vAlign w:val="center"/>
          </w:tcPr>
          <w:p w14:paraId="7181F454" w14:textId="77777777" w:rsidR="00183B11" w:rsidRDefault="00183B11" w:rsidP="004D3A6A">
            <w:pPr>
              <w:widowControl/>
              <w:jc w:val="center"/>
              <w:rPr>
                <w:rFonts w:ascii="Times New Roman" w:eastAsia="仿宋_GB2312" w:hAnsi="Times New Roman" w:cs="宋体"/>
                <w:color w:val="000000" w:themeColor="text1"/>
                <w:kern w:val="0"/>
                <w:szCs w:val="24"/>
              </w:rPr>
            </w:pPr>
          </w:p>
        </w:tc>
        <w:tc>
          <w:tcPr>
            <w:tcW w:w="662" w:type="pct"/>
            <w:vMerge/>
            <w:vAlign w:val="center"/>
          </w:tcPr>
          <w:p w14:paraId="21872F08" w14:textId="77777777" w:rsidR="00183B11" w:rsidRDefault="00183B11" w:rsidP="004D3A6A">
            <w:pPr>
              <w:widowControl/>
              <w:jc w:val="center"/>
              <w:rPr>
                <w:rFonts w:ascii="Times New Roman" w:eastAsia="仿宋_GB2312" w:hAnsi="Times New Roman" w:cs="宋体"/>
                <w:color w:val="000000" w:themeColor="text1"/>
                <w:kern w:val="0"/>
                <w:szCs w:val="24"/>
              </w:rPr>
            </w:pPr>
          </w:p>
        </w:tc>
        <w:tc>
          <w:tcPr>
            <w:tcW w:w="2117" w:type="pct"/>
            <w:gridSpan w:val="4"/>
            <w:vMerge/>
            <w:shd w:val="clear" w:color="auto" w:fill="auto"/>
            <w:vAlign w:val="center"/>
          </w:tcPr>
          <w:p w14:paraId="5A240AC4" w14:textId="77777777" w:rsidR="00183B11" w:rsidRDefault="00183B11" w:rsidP="004D3A6A">
            <w:pPr>
              <w:rPr>
                <w:rFonts w:ascii="Times New Roman" w:eastAsia="仿宋_GB2312" w:hAnsi="Times New Roman" w:cs="宋体"/>
                <w:color w:val="000000" w:themeColor="text1"/>
                <w:kern w:val="0"/>
                <w:szCs w:val="24"/>
              </w:rPr>
            </w:pPr>
          </w:p>
        </w:tc>
        <w:tc>
          <w:tcPr>
            <w:tcW w:w="283" w:type="pct"/>
            <w:gridSpan w:val="2"/>
            <w:vMerge/>
            <w:shd w:val="clear" w:color="auto" w:fill="auto"/>
            <w:vAlign w:val="center"/>
          </w:tcPr>
          <w:p w14:paraId="33BDD845" w14:textId="77777777" w:rsidR="00183B11" w:rsidRDefault="00183B11" w:rsidP="004D3A6A">
            <w:pPr>
              <w:widowControl/>
              <w:jc w:val="center"/>
              <w:rPr>
                <w:rFonts w:ascii="Times New Roman" w:eastAsia="仿宋_GB2312" w:hAnsi="Times New Roman" w:cs="宋体"/>
                <w:color w:val="000000" w:themeColor="text1"/>
                <w:kern w:val="0"/>
                <w:szCs w:val="24"/>
              </w:rPr>
            </w:pPr>
          </w:p>
        </w:tc>
        <w:tc>
          <w:tcPr>
            <w:tcW w:w="1001" w:type="pct"/>
            <w:gridSpan w:val="2"/>
            <w:shd w:val="clear" w:color="auto" w:fill="auto"/>
            <w:vAlign w:val="center"/>
          </w:tcPr>
          <w:p w14:paraId="151EAB75" w14:textId="77777777" w:rsidR="00183B11" w:rsidRDefault="00183B11" w:rsidP="004D3A6A">
            <w:pPr>
              <w:widowControl/>
              <w:jc w:val="center"/>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t>二</w:t>
            </w:r>
            <w:r>
              <w:rPr>
                <w:rFonts w:ascii="Times New Roman" w:eastAsia="仿宋_GB2312" w:hAnsi="Times New Roman" w:cs="宋体" w:hint="eastAsia"/>
                <w:color w:val="000000" w:themeColor="text1"/>
                <w:kern w:val="0"/>
                <w:szCs w:val="24"/>
              </w:rPr>
              <w:t>/</w:t>
            </w:r>
            <w:r>
              <w:rPr>
                <w:rFonts w:ascii="Times New Roman" w:eastAsia="仿宋_GB2312" w:hAnsi="Times New Roman" w:cs="宋体" w:hint="eastAsia"/>
                <w:color w:val="000000" w:themeColor="text1"/>
                <w:kern w:val="0"/>
                <w:szCs w:val="24"/>
              </w:rPr>
              <w:t>三等奖</w:t>
            </w:r>
            <w:r>
              <w:rPr>
                <w:rFonts w:ascii="Times New Roman" w:eastAsia="仿宋_GB2312" w:hAnsi="Times New Roman" w:cs="宋体" w:hint="eastAsia"/>
                <w:color w:val="000000" w:themeColor="text1"/>
                <w:kern w:val="0"/>
                <w:szCs w:val="24"/>
              </w:rPr>
              <w:t>/</w:t>
            </w:r>
            <w:r>
              <w:rPr>
                <w:rFonts w:ascii="Times New Roman" w:eastAsia="仿宋_GB2312" w:hAnsi="Times New Roman" w:cs="宋体" w:hint="eastAsia"/>
                <w:color w:val="000000" w:themeColor="text1"/>
                <w:kern w:val="0"/>
                <w:szCs w:val="24"/>
              </w:rPr>
              <w:t>第三名</w:t>
            </w:r>
          </w:p>
        </w:tc>
        <w:tc>
          <w:tcPr>
            <w:tcW w:w="594" w:type="pct"/>
            <w:gridSpan w:val="2"/>
            <w:shd w:val="clear" w:color="auto" w:fill="auto"/>
            <w:vAlign w:val="center"/>
          </w:tcPr>
          <w:p w14:paraId="54A4598E" w14:textId="77777777" w:rsidR="00183B11" w:rsidRDefault="00183B11" w:rsidP="004D3A6A">
            <w:pPr>
              <w:widowControl/>
              <w:jc w:val="center"/>
              <w:rPr>
                <w:rFonts w:ascii="Times New Roman" w:eastAsia="仿宋_GB2312" w:hAnsi="Times New Roman" w:cs="宋体"/>
                <w:color w:val="000000" w:themeColor="text1"/>
                <w:kern w:val="0"/>
                <w:szCs w:val="24"/>
              </w:rPr>
            </w:pPr>
            <w:r>
              <w:rPr>
                <w:rFonts w:ascii="Times New Roman" w:eastAsia="仿宋_GB2312" w:hAnsi="Times New Roman" w:cs="宋体"/>
                <w:color w:val="000000" w:themeColor="text1"/>
                <w:kern w:val="0"/>
                <w:szCs w:val="24"/>
              </w:rPr>
              <w:t>25</w:t>
            </w:r>
            <w:r>
              <w:rPr>
                <w:rFonts w:ascii="Times New Roman" w:eastAsia="仿宋_GB2312" w:hAnsi="Times New Roman" w:cs="宋体" w:hint="eastAsia"/>
                <w:color w:val="000000" w:themeColor="text1"/>
                <w:kern w:val="0"/>
                <w:szCs w:val="24"/>
              </w:rPr>
              <w:t>分</w:t>
            </w:r>
          </w:p>
        </w:tc>
      </w:tr>
      <w:tr w:rsidR="00183B11" w14:paraId="771C9C33" w14:textId="77777777" w:rsidTr="004D3A6A">
        <w:trPr>
          <w:trHeight w:val="20"/>
          <w:jc w:val="center"/>
        </w:trPr>
        <w:tc>
          <w:tcPr>
            <w:tcW w:w="343" w:type="pct"/>
            <w:vMerge/>
            <w:vAlign w:val="center"/>
          </w:tcPr>
          <w:p w14:paraId="3B166F07" w14:textId="77777777" w:rsidR="00183B11" w:rsidRDefault="00183B11" w:rsidP="004D3A6A">
            <w:pPr>
              <w:widowControl/>
              <w:jc w:val="center"/>
              <w:rPr>
                <w:rFonts w:ascii="Times New Roman" w:eastAsia="仿宋_GB2312" w:hAnsi="Times New Roman" w:cs="宋体"/>
                <w:color w:val="000000" w:themeColor="text1"/>
                <w:kern w:val="0"/>
                <w:szCs w:val="24"/>
              </w:rPr>
            </w:pPr>
          </w:p>
        </w:tc>
        <w:tc>
          <w:tcPr>
            <w:tcW w:w="662" w:type="pct"/>
            <w:vMerge/>
            <w:vAlign w:val="center"/>
          </w:tcPr>
          <w:p w14:paraId="66AE26A6" w14:textId="77777777" w:rsidR="00183B11" w:rsidRDefault="00183B11" w:rsidP="004D3A6A">
            <w:pPr>
              <w:widowControl/>
              <w:jc w:val="center"/>
              <w:rPr>
                <w:rFonts w:ascii="Times New Roman" w:eastAsia="仿宋_GB2312" w:hAnsi="Times New Roman" w:cs="宋体"/>
                <w:color w:val="000000" w:themeColor="text1"/>
                <w:kern w:val="0"/>
                <w:szCs w:val="24"/>
              </w:rPr>
            </w:pPr>
          </w:p>
        </w:tc>
        <w:tc>
          <w:tcPr>
            <w:tcW w:w="2117" w:type="pct"/>
            <w:gridSpan w:val="4"/>
            <w:vMerge/>
            <w:shd w:val="clear" w:color="auto" w:fill="auto"/>
            <w:vAlign w:val="center"/>
          </w:tcPr>
          <w:p w14:paraId="420D969B" w14:textId="77777777" w:rsidR="00183B11" w:rsidRDefault="00183B11" w:rsidP="004D3A6A">
            <w:pPr>
              <w:widowControl/>
              <w:rPr>
                <w:rFonts w:ascii="Times New Roman" w:eastAsia="仿宋_GB2312" w:hAnsi="Times New Roman" w:cs="宋体"/>
                <w:color w:val="000000" w:themeColor="text1"/>
                <w:kern w:val="0"/>
                <w:szCs w:val="24"/>
              </w:rPr>
            </w:pPr>
          </w:p>
        </w:tc>
        <w:tc>
          <w:tcPr>
            <w:tcW w:w="283" w:type="pct"/>
            <w:gridSpan w:val="2"/>
            <w:vMerge w:val="restart"/>
            <w:shd w:val="clear" w:color="auto" w:fill="auto"/>
            <w:vAlign w:val="center"/>
          </w:tcPr>
          <w:p w14:paraId="1E578C28" w14:textId="77777777" w:rsidR="00183B11" w:rsidRDefault="00183B11" w:rsidP="004D3A6A">
            <w:pPr>
              <w:widowControl/>
              <w:jc w:val="center"/>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t>省级</w:t>
            </w:r>
          </w:p>
        </w:tc>
        <w:tc>
          <w:tcPr>
            <w:tcW w:w="1001" w:type="pct"/>
            <w:gridSpan w:val="2"/>
            <w:shd w:val="clear" w:color="auto" w:fill="auto"/>
            <w:vAlign w:val="center"/>
          </w:tcPr>
          <w:p w14:paraId="1FA897D3" w14:textId="77777777" w:rsidR="00183B11" w:rsidRDefault="00183B11" w:rsidP="004D3A6A">
            <w:pPr>
              <w:widowControl/>
              <w:jc w:val="center"/>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t>特</w:t>
            </w:r>
            <w:r>
              <w:rPr>
                <w:rFonts w:ascii="Times New Roman" w:eastAsia="仿宋_GB2312" w:hAnsi="Times New Roman" w:cs="宋体" w:hint="eastAsia"/>
                <w:color w:val="000000" w:themeColor="text1"/>
                <w:kern w:val="0"/>
                <w:szCs w:val="24"/>
              </w:rPr>
              <w:t>/</w:t>
            </w:r>
            <w:r>
              <w:rPr>
                <w:rFonts w:ascii="Times New Roman" w:eastAsia="仿宋_GB2312" w:hAnsi="Times New Roman" w:cs="宋体" w:hint="eastAsia"/>
                <w:color w:val="000000" w:themeColor="text1"/>
                <w:kern w:val="0"/>
                <w:szCs w:val="24"/>
              </w:rPr>
              <w:t>一等奖</w:t>
            </w:r>
            <w:r>
              <w:rPr>
                <w:rFonts w:ascii="Times New Roman" w:eastAsia="仿宋_GB2312" w:hAnsi="Times New Roman" w:cs="宋体" w:hint="eastAsia"/>
                <w:color w:val="000000" w:themeColor="text1"/>
                <w:kern w:val="0"/>
                <w:szCs w:val="24"/>
              </w:rPr>
              <w:t>/</w:t>
            </w:r>
            <w:r>
              <w:rPr>
                <w:rFonts w:ascii="Times New Roman" w:eastAsia="仿宋_GB2312" w:hAnsi="Times New Roman" w:cs="宋体" w:hint="eastAsia"/>
                <w:color w:val="000000" w:themeColor="text1"/>
                <w:kern w:val="0"/>
                <w:szCs w:val="24"/>
              </w:rPr>
              <w:t>第一名</w:t>
            </w:r>
          </w:p>
          <w:p w14:paraId="21D54375" w14:textId="77777777" w:rsidR="00183B11" w:rsidRDefault="00183B11" w:rsidP="004D3A6A">
            <w:pPr>
              <w:widowControl/>
              <w:jc w:val="center"/>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lastRenderedPageBreak/>
              <w:t>一等奖</w:t>
            </w:r>
          </w:p>
        </w:tc>
        <w:tc>
          <w:tcPr>
            <w:tcW w:w="594" w:type="pct"/>
            <w:gridSpan w:val="2"/>
            <w:shd w:val="clear" w:color="auto" w:fill="auto"/>
            <w:vAlign w:val="center"/>
          </w:tcPr>
          <w:p w14:paraId="0D89B620" w14:textId="77777777" w:rsidR="00183B11" w:rsidRDefault="00183B11" w:rsidP="004D3A6A">
            <w:pPr>
              <w:widowControl/>
              <w:jc w:val="center"/>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lastRenderedPageBreak/>
              <w:t>2</w:t>
            </w:r>
            <w:r>
              <w:rPr>
                <w:rFonts w:ascii="Times New Roman" w:eastAsia="仿宋_GB2312" w:hAnsi="Times New Roman" w:cs="宋体"/>
                <w:color w:val="000000" w:themeColor="text1"/>
                <w:kern w:val="0"/>
                <w:szCs w:val="24"/>
              </w:rPr>
              <w:t>5</w:t>
            </w:r>
            <w:r>
              <w:rPr>
                <w:rFonts w:ascii="Times New Roman" w:eastAsia="仿宋_GB2312" w:hAnsi="Times New Roman" w:cs="宋体" w:hint="eastAsia"/>
                <w:color w:val="000000" w:themeColor="text1"/>
                <w:kern w:val="0"/>
                <w:szCs w:val="24"/>
              </w:rPr>
              <w:t>分</w:t>
            </w:r>
          </w:p>
        </w:tc>
      </w:tr>
      <w:tr w:rsidR="00183B11" w14:paraId="11703C84" w14:textId="77777777" w:rsidTr="004D3A6A">
        <w:trPr>
          <w:trHeight w:val="20"/>
          <w:jc w:val="center"/>
        </w:trPr>
        <w:tc>
          <w:tcPr>
            <w:tcW w:w="343" w:type="pct"/>
            <w:vMerge/>
            <w:vAlign w:val="center"/>
          </w:tcPr>
          <w:p w14:paraId="1FA141AC" w14:textId="77777777" w:rsidR="00183B11" w:rsidRDefault="00183B11" w:rsidP="004D3A6A">
            <w:pPr>
              <w:widowControl/>
              <w:jc w:val="center"/>
              <w:rPr>
                <w:rFonts w:ascii="Times New Roman" w:eastAsia="仿宋_GB2312" w:hAnsi="Times New Roman" w:cs="宋体"/>
                <w:color w:val="000000" w:themeColor="text1"/>
                <w:kern w:val="0"/>
                <w:szCs w:val="24"/>
              </w:rPr>
            </w:pPr>
          </w:p>
        </w:tc>
        <w:tc>
          <w:tcPr>
            <w:tcW w:w="662" w:type="pct"/>
            <w:vMerge/>
            <w:vAlign w:val="center"/>
          </w:tcPr>
          <w:p w14:paraId="086121C1" w14:textId="77777777" w:rsidR="00183B11" w:rsidRDefault="00183B11" w:rsidP="004D3A6A">
            <w:pPr>
              <w:widowControl/>
              <w:jc w:val="center"/>
              <w:rPr>
                <w:rFonts w:ascii="Times New Roman" w:eastAsia="仿宋_GB2312" w:hAnsi="Times New Roman" w:cs="宋体"/>
                <w:color w:val="000000" w:themeColor="text1"/>
                <w:kern w:val="0"/>
                <w:szCs w:val="24"/>
              </w:rPr>
            </w:pPr>
          </w:p>
        </w:tc>
        <w:tc>
          <w:tcPr>
            <w:tcW w:w="2117" w:type="pct"/>
            <w:gridSpan w:val="4"/>
            <w:vMerge/>
            <w:shd w:val="clear" w:color="auto" w:fill="auto"/>
            <w:vAlign w:val="center"/>
          </w:tcPr>
          <w:p w14:paraId="11589A6B" w14:textId="77777777" w:rsidR="00183B11" w:rsidRDefault="00183B11" w:rsidP="004D3A6A">
            <w:pPr>
              <w:widowControl/>
              <w:rPr>
                <w:rFonts w:ascii="Times New Roman" w:eastAsia="仿宋_GB2312" w:hAnsi="Times New Roman" w:cs="宋体"/>
                <w:color w:val="000000" w:themeColor="text1"/>
                <w:kern w:val="0"/>
                <w:szCs w:val="24"/>
              </w:rPr>
            </w:pPr>
          </w:p>
        </w:tc>
        <w:tc>
          <w:tcPr>
            <w:tcW w:w="283" w:type="pct"/>
            <w:gridSpan w:val="2"/>
            <w:vMerge/>
            <w:shd w:val="clear" w:color="auto" w:fill="auto"/>
            <w:vAlign w:val="center"/>
          </w:tcPr>
          <w:p w14:paraId="0F28C248" w14:textId="77777777" w:rsidR="00183B11" w:rsidRDefault="00183B11" w:rsidP="004D3A6A">
            <w:pPr>
              <w:widowControl/>
              <w:jc w:val="center"/>
              <w:rPr>
                <w:rFonts w:ascii="Times New Roman" w:eastAsia="仿宋_GB2312" w:hAnsi="Times New Roman" w:cs="宋体"/>
                <w:color w:val="000000" w:themeColor="text1"/>
                <w:kern w:val="0"/>
                <w:szCs w:val="24"/>
              </w:rPr>
            </w:pPr>
          </w:p>
        </w:tc>
        <w:tc>
          <w:tcPr>
            <w:tcW w:w="1001" w:type="pct"/>
            <w:gridSpan w:val="2"/>
            <w:shd w:val="clear" w:color="auto" w:fill="auto"/>
            <w:vAlign w:val="center"/>
          </w:tcPr>
          <w:p w14:paraId="29B1FB9B" w14:textId="77777777" w:rsidR="00183B11" w:rsidRDefault="00183B11" w:rsidP="004D3A6A">
            <w:pPr>
              <w:widowControl/>
              <w:jc w:val="center"/>
              <w:rPr>
                <w:rFonts w:ascii="Times New Roman" w:eastAsia="仿宋_GB2312" w:hAnsi="Times New Roman" w:cs="宋体"/>
                <w:color w:val="000000" w:themeColor="text1"/>
                <w:kern w:val="0"/>
                <w:szCs w:val="24"/>
              </w:rPr>
            </w:pPr>
            <w:proofErr w:type="gramStart"/>
            <w:r>
              <w:rPr>
                <w:rFonts w:ascii="Times New Roman" w:eastAsia="仿宋_GB2312" w:hAnsi="Times New Roman" w:cs="宋体" w:hint="eastAsia"/>
                <w:color w:val="000000" w:themeColor="text1"/>
                <w:kern w:val="0"/>
                <w:szCs w:val="24"/>
              </w:rPr>
              <w:t>一</w:t>
            </w:r>
            <w:proofErr w:type="gramEnd"/>
            <w:r>
              <w:rPr>
                <w:rFonts w:ascii="Times New Roman" w:eastAsia="仿宋_GB2312" w:hAnsi="Times New Roman" w:cs="宋体" w:hint="eastAsia"/>
                <w:color w:val="000000" w:themeColor="text1"/>
                <w:kern w:val="0"/>
                <w:szCs w:val="24"/>
              </w:rPr>
              <w:t>/</w:t>
            </w:r>
            <w:r>
              <w:rPr>
                <w:rFonts w:ascii="Times New Roman" w:eastAsia="仿宋_GB2312" w:hAnsi="Times New Roman" w:cs="宋体" w:hint="eastAsia"/>
                <w:color w:val="000000" w:themeColor="text1"/>
                <w:kern w:val="0"/>
                <w:szCs w:val="24"/>
              </w:rPr>
              <w:t>二等奖</w:t>
            </w:r>
            <w:r>
              <w:rPr>
                <w:rFonts w:ascii="Times New Roman" w:eastAsia="仿宋_GB2312" w:hAnsi="Times New Roman" w:cs="宋体" w:hint="eastAsia"/>
                <w:color w:val="000000" w:themeColor="text1"/>
                <w:kern w:val="0"/>
                <w:szCs w:val="24"/>
              </w:rPr>
              <w:t>/</w:t>
            </w:r>
            <w:r>
              <w:rPr>
                <w:rFonts w:ascii="Times New Roman" w:eastAsia="仿宋_GB2312" w:hAnsi="Times New Roman" w:cs="宋体" w:hint="eastAsia"/>
                <w:color w:val="000000" w:themeColor="text1"/>
                <w:kern w:val="0"/>
                <w:szCs w:val="24"/>
              </w:rPr>
              <w:t>第二名</w:t>
            </w:r>
          </w:p>
          <w:p w14:paraId="2C0E2CAC" w14:textId="6BBCBB4C" w:rsidR="00183B11" w:rsidRDefault="00183B11" w:rsidP="004D3A6A">
            <w:pPr>
              <w:widowControl/>
              <w:jc w:val="center"/>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t>二等奖</w:t>
            </w:r>
            <w:r>
              <w:rPr>
                <w:rFonts w:ascii="Times New Roman" w:eastAsia="仿宋_GB2312" w:hAnsi="Times New Roman" w:cs="宋体" w:hint="eastAsia"/>
                <w:color w:val="000000" w:themeColor="text1"/>
                <w:kern w:val="0"/>
                <w:szCs w:val="24"/>
              </w:rPr>
              <w:t>)</w:t>
            </w:r>
          </w:p>
        </w:tc>
        <w:tc>
          <w:tcPr>
            <w:tcW w:w="594" w:type="pct"/>
            <w:gridSpan w:val="2"/>
            <w:shd w:val="clear" w:color="auto" w:fill="auto"/>
            <w:vAlign w:val="center"/>
          </w:tcPr>
          <w:p w14:paraId="36D48146" w14:textId="77777777" w:rsidR="00183B11" w:rsidRDefault="00183B11" w:rsidP="004D3A6A">
            <w:pPr>
              <w:widowControl/>
              <w:jc w:val="center"/>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t>2</w:t>
            </w:r>
            <w:r>
              <w:rPr>
                <w:rFonts w:ascii="Times New Roman" w:eastAsia="仿宋_GB2312" w:hAnsi="Times New Roman" w:cs="宋体"/>
                <w:color w:val="000000" w:themeColor="text1"/>
                <w:kern w:val="0"/>
                <w:szCs w:val="24"/>
              </w:rPr>
              <w:t>0</w:t>
            </w:r>
            <w:r>
              <w:rPr>
                <w:rFonts w:ascii="Times New Roman" w:eastAsia="仿宋_GB2312" w:hAnsi="Times New Roman" w:cs="宋体" w:hint="eastAsia"/>
                <w:color w:val="000000" w:themeColor="text1"/>
                <w:kern w:val="0"/>
                <w:szCs w:val="24"/>
              </w:rPr>
              <w:t>分</w:t>
            </w:r>
          </w:p>
        </w:tc>
      </w:tr>
      <w:tr w:rsidR="00183B11" w14:paraId="109D9995" w14:textId="77777777" w:rsidTr="004D3A6A">
        <w:trPr>
          <w:trHeight w:val="20"/>
          <w:jc w:val="center"/>
        </w:trPr>
        <w:tc>
          <w:tcPr>
            <w:tcW w:w="343" w:type="pct"/>
            <w:vMerge/>
            <w:vAlign w:val="center"/>
          </w:tcPr>
          <w:p w14:paraId="19CE3E84" w14:textId="77777777" w:rsidR="00183B11" w:rsidRDefault="00183B11" w:rsidP="004D3A6A">
            <w:pPr>
              <w:widowControl/>
              <w:jc w:val="center"/>
              <w:rPr>
                <w:rFonts w:ascii="Times New Roman" w:eastAsia="仿宋_GB2312" w:hAnsi="Times New Roman" w:cs="宋体"/>
                <w:color w:val="000000" w:themeColor="text1"/>
                <w:kern w:val="0"/>
                <w:szCs w:val="24"/>
              </w:rPr>
            </w:pPr>
          </w:p>
        </w:tc>
        <w:tc>
          <w:tcPr>
            <w:tcW w:w="662" w:type="pct"/>
            <w:vMerge/>
            <w:vAlign w:val="center"/>
          </w:tcPr>
          <w:p w14:paraId="18410806" w14:textId="77777777" w:rsidR="00183B11" w:rsidRDefault="00183B11" w:rsidP="004D3A6A">
            <w:pPr>
              <w:widowControl/>
              <w:jc w:val="center"/>
              <w:rPr>
                <w:rFonts w:ascii="Times New Roman" w:eastAsia="仿宋_GB2312" w:hAnsi="Times New Roman" w:cs="宋体"/>
                <w:color w:val="000000" w:themeColor="text1"/>
                <w:kern w:val="0"/>
                <w:szCs w:val="24"/>
              </w:rPr>
            </w:pPr>
          </w:p>
        </w:tc>
        <w:tc>
          <w:tcPr>
            <w:tcW w:w="2117" w:type="pct"/>
            <w:gridSpan w:val="4"/>
            <w:vMerge/>
            <w:shd w:val="clear" w:color="auto" w:fill="auto"/>
            <w:vAlign w:val="center"/>
          </w:tcPr>
          <w:p w14:paraId="11DD9F41" w14:textId="77777777" w:rsidR="00183B11" w:rsidRDefault="00183B11" w:rsidP="004D3A6A">
            <w:pPr>
              <w:widowControl/>
              <w:rPr>
                <w:rFonts w:ascii="Times New Roman" w:eastAsia="仿宋_GB2312" w:hAnsi="Times New Roman" w:cs="宋体"/>
                <w:color w:val="000000" w:themeColor="text1"/>
                <w:kern w:val="0"/>
                <w:szCs w:val="24"/>
              </w:rPr>
            </w:pPr>
          </w:p>
        </w:tc>
        <w:tc>
          <w:tcPr>
            <w:tcW w:w="283" w:type="pct"/>
            <w:gridSpan w:val="2"/>
            <w:vMerge/>
            <w:shd w:val="clear" w:color="auto" w:fill="auto"/>
            <w:vAlign w:val="center"/>
          </w:tcPr>
          <w:p w14:paraId="7E33489E" w14:textId="77777777" w:rsidR="00183B11" w:rsidRDefault="00183B11" w:rsidP="004D3A6A">
            <w:pPr>
              <w:widowControl/>
              <w:jc w:val="center"/>
              <w:rPr>
                <w:rFonts w:ascii="Times New Roman" w:eastAsia="仿宋_GB2312" w:hAnsi="Times New Roman" w:cs="宋体"/>
                <w:color w:val="000000" w:themeColor="text1"/>
                <w:kern w:val="0"/>
                <w:szCs w:val="24"/>
              </w:rPr>
            </w:pPr>
          </w:p>
        </w:tc>
        <w:tc>
          <w:tcPr>
            <w:tcW w:w="1001" w:type="pct"/>
            <w:gridSpan w:val="2"/>
            <w:shd w:val="clear" w:color="auto" w:fill="auto"/>
            <w:vAlign w:val="center"/>
          </w:tcPr>
          <w:p w14:paraId="1075C498" w14:textId="77777777" w:rsidR="00183B11" w:rsidRDefault="00183B11" w:rsidP="004D3A6A">
            <w:pPr>
              <w:widowControl/>
              <w:jc w:val="center"/>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t>二</w:t>
            </w:r>
            <w:r>
              <w:rPr>
                <w:rFonts w:ascii="Times New Roman" w:eastAsia="仿宋_GB2312" w:hAnsi="Times New Roman" w:cs="宋体" w:hint="eastAsia"/>
                <w:color w:val="000000" w:themeColor="text1"/>
                <w:kern w:val="0"/>
                <w:szCs w:val="24"/>
              </w:rPr>
              <w:t>/</w:t>
            </w:r>
            <w:r>
              <w:rPr>
                <w:rFonts w:ascii="Times New Roman" w:eastAsia="仿宋_GB2312" w:hAnsi="Times New Roman" w:cs="宋体" w:hint="eastAsia"/>
                <w:color w:val="000000" w:themeColor="text1"/>
                <w:kern w:val="0"/>
                <w:szCs w:val="24"/>
              </w:rPr>
              <w:t>三等奖</w:t>
            </w:r>
            <w:r>
              <w:rPr>
                <w:rFonts w:ascii="Times New Roman" w:eastAsia="仿宋_GB2312" w:hAnsi="Times New Roman" w:cs="宋体" w:hint="eastAsia"/>
                <w:color w:val="000000" w:themeColor="text1"/>
                <w:kern w:val="0"/>
                <w:szCs w:val="24"/>
              </w:rPr>
              <w:t>/</w:t>
            </w:r>
            <w:r>
              <w:rPr>
                <w:rFonts w:ascii="Times New Roman" w:eastAsia="仿宋_GB2312" w:hAnsi="Times New Roman" w:cs="宋体" w:hint="eastAsia"/>
                <w:color w:val="000000" w:themeColor="text1"/>
                <w:kern w:val="0"/>
                <w:szCs w:val="24"/>
              </w:rPr>
              <w:t>第三名</w:t>
            </w:r>
          </w:p>
          <w:p w14:paraId="1103C3FA" w14:textId="77777777" w:rsidR="00183B11" w:rsidRDefault="00183B11" w:rsidP="004D3A6A">
            <w:pPr>
              <w:widowControl/>
              <w:jc w:val="center"/>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t>三等奖</w:t>
            </w:r>
          </w:p>
        </w:tc>
        <w:tc>
          <w:tcPr>
            <w:tcW w:w="594" w:type="pct"/>
            <w:gridSpan w:val="2"/>
            <w:shd w:val="clear" w:color="auto" w:fill="auto"/>
            <w:vAlign w:val="center"/>
          </w:tcPr>
          <w:p w14:paraId="58820F9B" w14:textId="77777777" w:rsidR="00183B11" w:rsidRDefault="00183B11" w:rsidP="004D3A6A">
            <w:pPr>
              <w:widowControl/>
              <w:jc w:val="center"/>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t>1</w:t>
            </w:r>
            <w:r>
              <w:rPr>
                <w:rFonts w:ascii="Times New Roman" w:eastAsia="仿宋_GB2312" w:hAnsi="Times New Roman" w:cs="宋体"/>
                <w:color w:val="000000" w:themeColor="text1"/>
                <w:kern w:val="0"/>
                <w:szCs w:val="24"/>
              </w:rPr>
              <w:t>0</w:t>
            </w:r>
            <w:r>
              <w:rPr>
                <w:rFonts w:ascii="Times New Roman" w:eastAsia="仿宋_GB2312" w:hAnsi="Times New Roman" w:cs="宋体" w:hint="eastAsia"/>
                <w:color w:val="000000" w:themeColor="text1"/>
                <w:kern w:val="0"/>
                <w:szCs w:val="24"/>
              </w:rPr>
              <w:t>分</w:t>
            </w:r>
          </w:p>
        </w:tc>
      </w:tr>
      <w:tr w:rsidR="00183B11" w14:paraId="1DA1289C" w14:textId="77777777" w:rsidTr="004D3A6A">
        <w:trPr>
          <w:trHeight w:val="20"/>
          <w:jc w:val="center"/>
        </w:trPr>
        <w:tc>
          <w:tcPr>
            <w:tcW w:w="343" w:type="pct"/>
            <w:vMerge/>
            <w:vAlign w:val="center"/>
          </w:tcPr>
          <w:p w14:paraId="0919AEAB" w14:textId="77777777" w:rsidR="00183B11" w:rsidRDefault="00183B11" w:rsidP="004D3A6A">
            <w:pPr>
              <w:widowControl/>
              <w:jc w:val="center"/>
              <w:rPr>
                <w:rFonts w:ascii="Times New Roman" w:eastAsia="仿宋_GB2312" w:hAnsi="Times New Roman" w:cs="宋体"/>
                <w:color w:val="000000" w:themeColor="text1"/>
                <w:kern w:val="0"/>
                <w:szCs w:val="24"/>
              </w:rPr>
            </w:pPr>
          </w:p>
        </w:tc>
        <w:tc>
          <w:tcPr>
            <w:tcW w:w="662" w:type="pct"/>
            <w:vMerge/>
            <w:vAlign w:val="center"/>
          </w:tcPr>
          <w:p w14:paraId="394E78D0" w14:textId="77777777" w:rsidR="00183B11" w:rsidRDefault="00183B11" w:rsidP="004D3A6A">
            <w:pPr>
              <w:widowControl/>
              <w:jc w:val="center"/>
              <w:rPr>
                <w:rFonts w:ascii="Times New Roman" w:eastAsia="仿宋_GB2312" w:hAnsi="Times New Roman" w:cs="宋体"/>
                <w:color w:val="000000" w:themeColor="text1"/>
                <w:kern w:val="0"/>
                <w:szCs w:val="24"/>
              </w:rPr>
            </w:pPr>
          </w:p>
        </w:tc>
        <w:tc>
          <w:tcPr>
            <w:tcW w:w="2117" w:type="pct"/>
            <w:gridSpan w:val="4"/>
            <w:vMerge/>
            <w:shd w:val="clear" w:color="auto" w:fill="auto"/>
            <w:vAlign w:val="center"/>
          </w:tcPr>
          <w:p w14:paraId="127DA13A" w14:textId="77777777" w:rsidR="00183B11" w:rsidRDefault="00183B11" w:rsidP="004D3A6A">
            <w:pPr>
              <w:widowControl/>
              <w:rPr>
                <w:rFonts w:ascii="Times New Roman" w:eastAsia="仿宋_GB2312" w:hAnsi="Times New Roman" w:cs="宋体"/>
                <w:color w:val="000000" w:themeColor="text1"/>
                <w:kern w:val="0"/>
                <w:szCs w:val="24"/>
              </w:rPr>
            </w:pPr>
          </w:p>
        </w:tc>
        <w:tc>
          <w:tcPr>
            <w:tcW w:w="283" w:type="pct"/>
            <w:gridSpan w:val="2"/>
            <w:vMerge w:val="restart"/>
            <w:shd w:val="clear" w:color="auto" w:fill="auto"/>
            <w:vAlign w:val="center"/>
          </w:tcPr>
          <w:p w14:paraId="789EE37E" w14:textId="77777777" w:rsidR="00183B11" w:rsidRDefault="00183B11" w:rsidP="004D3A6A">
            <w:pPr>
              <w:widowControl/>
              <w:jc w:val="center"/>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t>校级</w:t>
            </w:r>
          </w:p>
        </w:tc>
        <w:tc>
          <w:tcPr>
            <w:tcW w:w="1001" w:type="pct"/>
            <w:gridSpan w:val="2"/>
            <w:shd w:val="clear" w:color="auto" w:fill="auto"/>
            <w:vAlign w:val="center"/>
          </w:tcPr>
          <w:p w14:paraId="028A462C" w14:textId="426A4F11" w:rsidR="00183B11" w:rsidRDefault="00183B11" w:rsidP="004D3A6A">
            <w:pPr>
              <w:widowControl/>
              <w:jc w:val="center"/>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t>一等奖</w:t>
            </w:r>
            <w:r>
              <w:rPr>
                <w:rFonts w:ascii="Times New Roman" w:eastAsia="仿宋_GB2312" w:hAnsi="Times New Roman" w:cs="宋体" w:hint="eastAsia"/>
                <w:color w:val="000000" w:themeColor="text1"/>
                <w:kern w:val="0"/>
                <w:szCs w:val="24"/>
              </w:rPr>
              <w:t>/</w:t>
            </w:r>
            <w:r>
              <w:rPr>
                <w:rFonts w:ascii="Times New Roman" w:eastAsia="仿宋_GB2312" w:hAnsi="Times New Roman" w:cs="宋体" w:hint="eastAsia"/>
                <w:color w:val="000000" w:themeColor="text1"/>
                <w:kern w:val="0"/>
                <w:szCs w:val="24"/>
              </w:rPr>
              <w:t>第一名</w:t>
            </w:r>
            <w:r>
              <w:rPr>
                <w:rFonts w:ascii="Times New Roman" w:eastAsia="仿宋_GB2312" w:hAnsi="Times New Roman" w:cs="宋体" w:hint="eastAsia"/>
                <w:color w:val="000000" w:themeColor="text1"/>
                <w:kern w:val="0"/>
                <w:szCs w:val="24"/>
              </w:rPr>
              <w:t>/</w:t>
            </w:r>
          </w:p>
        </w:tc>
        <w:tc>
          <w:tcPr>
            <w:tcW w:w="594" w:type="pct"/>
            <w:gridSpan w:val="2"/>
            <w:shd w:val="clear" w:color="auto" w:fill="auto"/>
            <w:vAlign w:val="center"/>
          </w:tcPr>
          <w:p w14:paraId="0DB2C0F5" w14:textId="77777777" w:rsidR="00183B11" w:rsidRDefault="00183B11" w:rsidP="004D3A6A">
            <w:pPr>
              <w:widowControl/>
              <w:jc w:val="center"/>
              <w:rPr>
                <w:rFonts w:ascii="Times New Roman" w:eastAsia="仿宋_GB2312" w:hAnsi="Times New Roman" w:cs="宋体"/>
                <w:color w:val="000000" w:themeColor="text1"/>
                <w:kern w:val="0"/>
                <w:szCs w:val="24"/>
              </w:rPr>
            </w:pPr>
            <w:r>
              <w:rPr>
                <w:rFonts w:ascii="Times New Roman" w:eastAsia="仿宋_GB2312" w:hAnsi="Times New Roman" w:cs="宋体"/>
                <w:color w:val="000000" w:themeColor="text1"/>
                <w:kern w:val="0"/>
                <w:szCs w:val="24"/>
              </w:rPr>
              <w:t>5</w:t>
            </w:r>
            <w:r>
              <w:rPr>
                <w:rFonts w:ascii="Times New Roman" w:eastAsia="仿宋_GB2312" w:hAnsi="Times New Roman" w:cs="宋体" w:hint="eastAsia"/>
                <w:color w:val="000000" w:themeColor="text1"/>
                <w:kern w:val="0"/>
                <w:szCs w:val="24"/>
              </w:rPr>
              <w:t>分</w:t>
            </w:r>
          </w:p>
        </w:tc>
      </w:tr>
      <w:tr w:rsidR="00183B11" w14:paraId="40B7CB3E" w14:textId="77777777" w:rsidTr="004D3A6A">
        <w:trPr>
          <w:trHeight w:val="20"/>
          <w:jc w:val="center"/>
        </w:trPr>
        <w:tc>
          <w:tcPr>
            <w:tcW w:w="343" w:type="pct"/>
            <w:vMerge/>
            <w:vAlign w:val="center"/>
          </w:tcPr>
          <w:p w14:paraId="4A9FBC97" w14:textId="77777777" w:rsidR="00183B11" w:rsidRDefault="00183B11" w:rsidP="004D3A6A">
            <w:pPr>
              <w:widowControl/>
              <w:jc w:val="center"/>
              <w:rPr>
                <w:rFonts w:ascii="Times New Roman" w:eastAsia="仿宋_GB2312" w:hAnsi="Times New Roman" w:cs="宋体"/>
                <w:color w:val="000000" w:themeColor="text1"/>
                <w:kern w:val="0"/>
                <w:szCs w:val="24"/>
              </w:rPr>
            </w:pPr>
          </w:p>
        </w:tc>
        <w:tc>
          <w:tcPr>
            <w:tcW w:w="662" w:type="pct"/>
            <w:vMerge/>
            <w:vAlign w:val="center"/>
          </w:tcPr>
          <w:p w14:paraId="6D12D77A" w14:textId="77777777" w:rsidR="00183B11" w:rsidRDefault="00183B11" w:rsidP="004D3A6A">
            <w:pPr>
              <w:widowControl/>
              <w:jc w:val="center"/>
              <w:rPr>
                <w:rFonts w:ascii="Times New Roman" w:eastAsia="仿宋_GB2312" w:hAnsi="Times New Roman" w:cs="宋体"/>
                <w:color w:val="000000" w:themeColor="text1"/>
                <w:kern w:val="0"/>
                <w:szCs w:val="24"/>
              </w:rPr>
            </w:pPr>
          </w:p>
        </w:tc>
        <w:tc>
          <w:tcPr>
            <w:tcW w:w="2117" w:type="pct"/>
            <w:gridSpan w:val="4"/>
            <w:vMerge/>
            <w:shd w:val="clear" w:color="auto" w:fill="auto"/>
            <w:vAlign w:val="center"/>
          </w:tcPr>
          <w:p w14:paraId="06E14F5F" w14:textId="77777777" w:rsidR="00183B11" w:rsidRDefault="00183B11" w:rsidP="004D3A6A">
            <w:pPr>
              <w:widowControl/>
              <w:rPr>
                <w:rFonts w:ascii="Times New Roman" w:eastAsia="仿宋_GB2312" w:hAnsi="Times New Roman" w:cs="宋体"/>
                <w:color w:val="000000" w:themeColor="text1"/>
                <w:kern w:val="0"/>
                <w:szCs w:val="24"/>
              </w:rPr>
            </w:pPr>
          </w:p>
        </w:tc>
        <w:tc>
          <w:tcPr>
            <w:tcW w:w="283" w:type="pct"/>
            <w:gridSpan w:val="2"/>
            <w:vMerge/>
            <w:shd w:val="clear" w:color="auto" w:fill="auto"/>
            <w:vAlign w:val="center"/>
          </w:tcPr>
          <w:p w14:paraId="0CAEA04B" w14:textId="77777777" w:rsidR="00183B11" w:rsidRDefault="00183B11" w:rsidP="004D3A6A">
            <w:pPr>
              <w:widowControl/>
              <w:jc w:val="center"/>
              <w:rPr>
                <w:rFonts w:ascii="Times New Roman" w:eastAsia="仿宋_GB2312" w:hAnsi="Times New Roman" w:cs="宋体"/>
                <w:color w:val="000000" w:themeColor="text1"/>
                <w:kern w:val="0"/>
                <w:szCs w:val="24"/>
              </w:rPr>
            </w:pPr>
          </w:p>
        </w:tc>
        <w:tc>
          <w:tcPr>
            <w:tcW w:w="1001" w:type="pct"/>
            <w:gridSpan w:val="2"/>
            <w:shd w:val="clear" w:color="auto" w:fill="auto"/>
            <w:vAlign w:val="center"/>
          </w:tcPr>
          <w:p w14:paraId="22481A3D" w14:textId="77777777" w:rsidR="00183B11" w:rsidRDefault="00183B11" w:rsidP="004D3A6A">
            <w:pPr>
              <w:widowControl/>
              <w:jc w:val="center"/>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t>二等奖</w:t>
            </w:r>
            <w:r>
              <w:rPr>
                <w:rFonts w:ascii="Times New Roman" w:eastAsia="仿宋_GB2312" w:hAnsi="Times New Roman" w:cs="宋体" w:hint="eastAsia"/>
                <w:color w:val="000000" w:themeColor="text1"/>
                <w:kern w:val="0"/>
                <w:szCs w:val="24"/>
              </w:rPr>
              <w:t>/</w:t>
            </w:r>
            <w:r>
              <w:rPr>
                <w:rFonts w:ascii="Times New Roman" w:eastAsia="仿宋_GB2312" w:hAnsi="Times New Roman" w:cs="宋体" w:hint="eastAsia"/>
                <w:color w:val="000000" w:themeColor="text1"/>
                <w:kern w:val="0"/>
                <w:szCs w:val="24"/>
              </w:rPr>
              <w:t>第二名</w:t>
            </w:r>
          </w:p>
        </w:tc>
        <w:tc>
          <w:tcPr>
            <w:tcW w:w="594" w:type="pct"/>
            <w:gridSpan w:val="2"/>
            <w:shd w:val="clear" w:color="auto" w:fill="auto"/>
            <w:vAlign w:val="center"/>
          </w:tcPr>
          <w:p w14:paraId="43236A74" w14:textId="77777777" w:rsidR="00183B11" w:rsidRDefault="00183B11" w:rsidP="004D3A6A">
            <w:pPr>
              <w:widowControl/>
              <w:jc w:val="center"/>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t>1</w:t>
            </w:r>
            <w:r>
              <w:rPr>
                <w:rFonts w:ascii="Times New Roman" w:eastAsia="仿宋_GB2312" w:hAnsi="Times New Roman" w:cs="宋体" w:hint="eastAsia"/>
                <w:color w:val="000000" w:themeColor="text1"/>
                <w:kern w:val="0"/>
                <w:szCs w:val="24"/>
              </w:rPr>
              <w:t>分</w:t>
            </w:r>
          </w:p>
        </w:tc>
      </w:tr>
      <w:tr w:rsidR="00183B11" w14:paraId="4EB58BF9" w14:textId="77777777" w:rsidTr="004D3A6A">
        <w:trPr>
          <w:trHeight w:val="20"/>
          <w:jc w:val="center"/>
        </w:trPr>
        <w:tc>
          <w:tcPr>
            <w:tcW w:w="343" w:type="pct"/>
            <w:vMerge/>
            <w:vAlign w:val="center"/>
          </w:tcPr>
          <w:p w14:paraId="65FCE0F6" w14:textId="77777777" w:rsidR="00183B11" w:rsidRDefault="00183B11" w:rsidP="004D3A6A">
            <w:pPr>
              <w:widowControl/>
              <w:jc w:val="center"/>
              <w:rPr>
                <w:rFonts w:ascii="Times New Roman" w:eastAsia="仿宋_GB2312" w:hAnsi="Times New Roman" w:cs="宋体"/>
                <w:color w:val="000000" w:themeColor="text1"/>
                <w:kern w:val="0"/>
                <w:szCs w:val="24"/>
              </w:rPr>
            </w:pPr>
          </w:p>
        </w:tc>
        <w:tc>
          <w:tcPr>
            <w:tcW w:w="662" w:type="pct"/>
            <w:vMerge w:val="restart"/>
            <w:vAlign w:val="center"/>
          </w:tcPr>
          <w:p w14:paraId="314F3C99" w14:textId="77777777" w:rsidR="00183B11" w:rsidRDefault="00183B11" w:rsidP="004D3A6A">
            <w:pPr>
              <w:widowControl/>
              <w:jc w:val="center"/>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t>创新创业类</w:t>
            </w:r>
          </w:p>
        </w:tc>
        <w:tc>
          <w:tcPr>
            <w:tcW w:w="2117" w:type="pct"/>
            <w:gridSpan w:val="4"/>
            <w:vMerge w:val="restart"/>
            <w:shd w:val="clear" w:color="auto" w:fill="auto"/>
            <w:vAlign w:val="center"/>
          </w:tcPr>
          <w:p w14:paraId="47D47D64" w14:textId="77777777" w:rsidR="00183B11" w:rsidRDefault="00183B11" w:rsidP="004D3A6A">
            <w:pPr>
              <w:widowControl/>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t>1.</w:t>
            </w:r>
            <w:r>
              <w:rPr>
                <w:rFonts w:ascii="Times New Roman" w:eastAsia="仿宋_GB2312" w:hAnsi="Times New Roman" w:cs="宋体" w:hint="eastAsia"/>
                <w:color w:val="000000" w:themeColor="text1"/>
                <w:kern w:val="0"/>
                <w:szCs w:val="24"/>
              </w:rPr>
              <w:t>“挑战杯”大学生课外学术科技作品竞赛</w:t>
            </w:r>
          </w:p>
          <w:p w14:paraId="3DDB4DEE" w14:textId="77777777" w:rsidR="00183B11" w:rsidRDefault="00183B11" w:rsidP="004D3A6A">
            <w:pPr>
              <w:widowControl/>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t>2.</w:t>
            </w:r>
            <w:r>
              <w:rPr>
                <w:rFonts w:ascii="Times New Roman" w:eastAsia="仿宋_GB2312" w:hAnsi="Times New Roman" w:cs="宋体" w:hint="eastAsia"/>
                <w:color w:val="000000" w:themeColor="text1"/>
                <w:kern w:val="0"/>
                <w:szCs w:val="24"/>
              </w:rPr>
              <w:t>“创青春”大学生创业大赛</w:t>
            </w:r>
          </w:p>
          <w:p w14:paraId="21496CD1" w14:textId="77777777" w:rsidR="00183B11" w:rsidRDefault="00183B11" w:rsidP="004D3A6A">
            <w:pPr>
              <w:widowControl/>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t>3.</w:t>
            </w:r>
            <w:r>
              <w:rPr>
                <w:rFonts w:ascii="Times New Roman" w:eastAsia="仿宋_GB2312" w:hAnsi="Times New Roman" w:cs="宋体" w:hint="eastAsia"/>
                <w:color w:val="000000" w:themeColor="text1"/>
                <w:kern w:val="0"/>
                <w:szCs w:val="24"/>
              </w:rPr>
              <w:t>“互联网</w:t>
            </w:r>
            <w:r>
              <w:rPr>
                <w:rFonts w:ascii="Times New Roman" w:eastAsia="仿宋_GB2312" w:hAnsi="Times New Roman" w:cs="宋体" w:hint="eastAsia"/>
                <w:color w:val="000000" w:themeColor="text1"/>
                <w:kern w:val="0"/>
                <w:szCs w:val="24"/>
              </w:rPr>
              <w:t>+</w:t>
            </w:r>
            <w:r>
              <w:rPr>
                <w:rFonts w:ascii="Times New Roman" w:eastAsia="仿宋_GB2312" w:hAnsi="Times New Roman" w:cs="宋体" w:hint="eastAsia"/>
                <w:color w:val="000000" w:themeColor="text1"/>
                <w:kern w:val="0"/>
                <w:szCs w:val="24"/>
              </w:rPr>
              <w:t>”大学生创新创业大赛</w:t>
            </w:r>
          </w:p>
          <w:p w14:paraId="18E06119" w14:textId="77777777" w:rsidR="00183B11" w:rsidRDefault="00183B11" w:rsidP="004D3A6A">
            <w:pPr>
              <w:widowControl/>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t>4.</w:t>
            </w:r>
            <w:r>
              <w:rPr>
                <w:rFonts w:ascii="Times New Roman" w:eastAsia="仿宋_GB2312" w:hAnsi="Times New Roman" w:cs="宋体" w:hint="eastAsia"/>
                <w:color w:val="000000" w:themeColor="text1"/>
                <w:kern w:val="0"/>
                <w:szCs w:val="24"/>
              </w:rPr>
              <w:t>光华创业大赛</w:t>
            </w:r>
          </w:p>
          <w:p w14:paraId="72F9C762" w14:textId="77777777" w:rsidR="00183B11" w:rsidRDefault="00183B11" w:rsidP="004D3A6A">
            <w:pPr>
              <w:widowControl/>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t>5</w:t>
            </w:r>
            <w:r>
              <w:rPr>
                <w:rFonts w:ascii="Times New Roman" w:eastAsia="仿宋_GB2312" w:hAnsi="Times New Roman" w:cs="宋体"/>
                <w:color w:val="000000" w:themeColor="text1"/>
                <w:kern w:val="0"/>
                <w:szCs w:val="24"/>
              </w:rPr>
              <w:t>.</w:t>
            </w:r>
            <w:r>
              <w:rPr>
                <w:rFonts w:ascii="Times New Roman" w:eastAsia="仿宋_GB2312" w:hAnsi="Times New Roman" w:cs="宋体" w:hint="eastAsia"/>
                <w:color w:val="000000" w:themeColor="text1"/>
                <w:kern w:val="0"/>
                <w:szCs w:val="24"/>
              </w:rPr>
              <w:t>“挑战杯”全国大学生网络虚拟运营创业专项赛</w:t>
            </w:r>
          </w:p>
          <w:p w14:paraId="7362E97E" w14:textId="77777777" w:rsidR="00183B11" w:rsidRDefault="00183B11" w:rsidP="004D3A6A">
            <w:pPr>
              <w:widowControl/>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t>6</w:t>
            </w:r>
            <w:r>
              <w:rPr>
                <w:rFonts w:ascii="Times New Roman" w:eastAsia="仿宋_GB2312" w:hAnsi="Times New Roman" w:cs="宋体"/>
                <w:color w:val="000000" w:themeColor="text1"/>
                <w:kern w:val="0"/>
                <w:szCs w:val="24"/>
              </w:rPr>
              <w:t>.</w:t>
            </w:r>
            <w:r>
              <w:rPr>
                <w:rFonts w:ascii="Times New Roman" w:eastAsia="仿宋_GB2312" w:hAnsi="Times New Roman" w:cs="宋体" w:hint="eastAsia"/>
                <w:color w:val="000000" w:themeColor="text1"/>
                <w:kern w:val="0"/>
                <w:szCs w:val="24"/>
              </w:rPr>
              <w:t>全国大学生电子商务“创新，创意及创业”挑战赛</w:t>
            </w:r>
          </w:p>
          <w:p w14:paraId="34A48062" w14:textId="77777777" w:rsidR="00183B11" w:rsidRDefault="00183B11" w:rsidP="004D3A6A">
            <w:pPr>
              <w:widowControl/>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t>7</w:t>
            </w:r>
            <w:r>
              <w:rPr>
                <w:rFonts w:ascii="Times New Roman" w:eastAsia="仿宋_GB2312" w:hAnsi="Times New Roman" w:cs="宋体"/>
                <w:color w:val="000000" w:themeColor="text1"/>
                <w:kern w:val="0"/>
                <w:szCs w:val="24"/>
              </w:rPr>
              <w:t>.</w:t>
            </w:r>
            <w:r>
              <w:rPr>
                <w:rFonts w:ascii="Times New Roman" w:eastAsia="仿宋_GB2312" w:hAnsi="Times New Roman" w:cs="Times New Roman" w:hint="eastAsia"/>
                <w:color w:val="000000" w:themeColor="text1"/>
              </w:rPr>
              <w:t xml:space="preserve"> </w:t>
            </w:r>
            <w:r>
              <w:rPr>
                <w:rFonts w:ascii="Times New Roman" w:eastAsia="仿宋_GB2312" w:hAnsi="Times New Roman" w:cs="宋体" w:hint="eastAsia"/>
                <w:color w:val="000000" w:themeColor="text1"/>
                <w:kern w:val="0"/>
                <w:szCs w:val="24"/>
              </w:rPr>
              <w:t>全国“花旗杯”金融创新应用大赛</w:t>
            </w:r>
          </w:p>
          <w:p w14:paraId="25DE01F3" w14:textId="77777777" w:rsidR="00183B11" w:rsidRDefault="00183B11" w:rsidP="004D3A6A">
            <w:pPr>
              <w:widowControl/>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t>8</w:t>
            </w:r>
            <w:r>
              <w:rPr>
                <w:rFonts w:ascii="Times New Roman" w:eastAsia="仿宋_GB2312" w:hAnsi="Times New Roman" w:cs="宋体"/>
                <w:color w:val="000000" w:themeColor="text1"/>
                <w:kern w:val="0"/>
                <w:szCs w:val="24"/>
              </w:rPr>
              <w:t>.</w:t>
            </w:r>
            <w:r>
              <w:rPr>
                <w:rFonts w:ascii="Times New Roman" w:eastAsia="仿宋_GB2312" w:hAnsi="Times New Roman" w:cs="宋体" w:hint="eastAsia"/>
                <w:color w:val="000000" w:themeColor="text1"/>
                <w:kern w:val="0"/>
                <w:szCs w:val="24"/>
              </w:rPr>
              <w:t>全国高校互联网应用创新大赛</w:t>
            </w:r>
          </w:p>
          <w:p w14:paraId="50FD92A8" w14:textId="77777777" w:rsidR="00183B11" w:rsidRDefault="00183B11" w:rsidP="004D3A6A">
            <w:pPr>
              <w:widowControl/>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t>9</w:t>
            </w:r>
            <w:r>
              <w:rPr>
                <w:rFonts w:ascii="Times New Roman" w:eastAsia="仿宋_GB2312" w:hAnsi="Times New Roman" w:cs="宋体"/>
                <w:color w:val="000000" w:themeColor="text1"/>
                <w:kern w:val="0"/>
                <w:szCs w:val="24"/>
              </w:rPr>
              <w:t>.</w:t>
            </w:r>
            <w:r>
              <w:rPr>
                <w:rFonts w:ascii="Times New Roman" w:eastAsia="仿宋_GB2312" w:hAnsi="Times New Roman" w:cs="宋体" w:hint="eastAsia"/>
                <w:color w:val="000000" w:themeColor="text1"/>
                <w:kern w:val="0"/>
                <w:szCs w:val="24"/>
              </w:rPr>
              <w:t>其它由党、政、军、团等组织主办或举办，或经学院工作小组认可的创新创业类竞赛</w:t>
            </w:r>
          </w:p>
        </w:tc>
        <w:tc>
          <w:tcPr>
            <w:tcW w:w="283" w:type="pct"/>
            <w:gridSpan w:val="2"/>
            <w:vMerge w:val="restart"/>
            <w:shd w:val="clear" w:color="auto" w:fill="auto"/>
            <w:vAlign w:val="center"/>
          </w:tcPr>
          <w:p w14:paraId="2AF00688" w14:textId="77777777" w:rsidR="00183B11" w:rsidRDefault="00183B11" w:rsidP="004D3A6A">
            <w:pPr>
              <w:widowControl/>
              <w:jc w:val="center"/>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t>国家级</w:t>
            </w:r>
          </w:p>
        </w:tc>
        <w:tc>
          <w:tcPr>
            <w:tcW w:w="1001" w:type="pct"/>
            <w:gridSpan w:val="2"/>
            <w:shd w:val="clear" w:color="auto" w:fill="auto"/>
            <w:vAlign w:val="center"/>
          </w:tcPr>
          <w:p w14:paraId="55375E88" w14:textId="77777777" w:rsidR="00183B11" w:rsidRDefault="00183B11" w:rsidP="004D3A6A">
            <w:pPr>
              <w:widowControl/>
              <w:jc w:val="center"/>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t>特</w:t>
            </w:r>
            <w:r>
              <w:rPr>
                <w:rFonts w:ascii="Times New Roman" w:eastAsia="仿宋_GB2312" w:hAnsi="Times New Roman" w:cs="宋体" w:hint="eastAsia"/>
                <w:color w:val="000000" w:themeColor="text1"/>
                <w:kern w:val="0"/>
                <w:szCs w:val="24"/>
              </w:rPr>
              <w:t>/</w:t>
            </w:r>
            <w:r>
              <w:rPr>
                <w:rFonts w:ascii="Times New Roman" w:eastAsia="仿宋_GB2312" w:hAnsi="Times New Roman" w:cs="宋体" w:hint="eastAsia"/>
                <w:color w:val="000000" w:themeColor="text1"/>
                <w:kern w:val="0"/>
                <w:szCs w:val="24"/>
              </w:rPr>
              <w:t>一等奖</w:t>
            </w:r>
            <w:r>
              <w:rPr>
                <w:rFonts w:ascii="Times New Roman" w:eastAsia="仿宋_GB2312" w:hAnsi="Times New Roman" w:cs="宋体" w:hint="eastAsia"/>
                <w:color w:val="000000" w:themeColor="text1"/>
                <w:kern w:val="0"/>
                <w:szCs w:val="24"/>
              </w:rPr>
              <w:t>/</w:t>
            </w:r>
            <w:r>
              <w:rPr>
                <w:rFonts w:ascii="Times New Roman" w:eastAsia="仿宋_GB2312" w:hAnsi="Times New Roman" w:cs="宋体" w:hint="eastAsia"/>
                <w:color w:val="000000" w:themeColor="text1"/>
                <w:kern w:val="0"/>
                <w:szCs w:val="24"/>
              </w:rPr>
              <w:t>第一名</w:t>
            </w:r>
          </w:p>
        </w:tc>
        <w:tc>
          <w:tcPr>
            <w:tcW w:w="594" w:type="pct"/>
            <w:gridSpan w:val="2"/>
            <w:shd w:val="clear" w:color="auto" w:fill="auto"/>
            <w:vAlign w:val="center"/>
          </w:tcPr>
          <w:p w14:paraId="48325A0D" w14:textId="77777777" w:rsidR="00183B11" w:rsidRDefault="00183B11" w:rsidP="004D3A6A">
            <w:pPr>
              <w:widowControl/>
              <w:jc w:val="center"/>
              <w:rPr>
                <w:rFonts w:ascii="Times New Roman" w:eastAsia="仿宋_GB2312" w:hAnsi="Times New Roman" w:cs="宋体"/>
                <w:color w:val="000000" w:themeColor="text1"/>
                <w:kern w:val="0"/>
                <w:szCs w:val="24"/>
              </w:rPr>
            </w:pPr>
            <w:r>
              <w:rPr>
                <w:rFonts w:ascii="Times New Roman" w:eastAsia="仿宋_GB2312" w:hAnsi="Times New Roman" w:cs="宋体"/>
                <w:color w:val="000000" w:themeColor="text1"/>
                <w:kern w:val="0"/>
                <w:szCs w:val="24"/>
              </w:rPr>
              <w:t>40</w:t>
            </w:r>
            <w:r>
              <w:rPr>
                <w:rFonts w:ascii="Times New Roman" w:eastAsia="仿宋_GB2312" w:hAnsi="Times New Roman" w:cs="宋体" w:hint="eastAsia"/>
                <w:color w:val="000000" w:themeColor="text1"/>
                <w:kern w:val="0"/>
                <w:szCs w:val="24"/>
              </w:rPr>
              <w:t>分</w:t>
            </w:r>
          </w:p>
        </w:tc>
      </w:tr>
      <w:tr w:rsidR="00183B11" w14:paraId="282438A9" w14:textId="77777777" w:rsidTr="004D3A6A">
        <w:trPr>
          <w:trHeight w:val="20"/>
          <w:jc w:val="center"/>
        </w:trPr>
        <w:tc>
          <w:tcPr>
            <w:tcW w:w="343" w:type="pct"/>
            <w:vMerge/>
            <w:vAlign w:val="center"/>
          </w:tcPr>
          <w:p w14:paraId="25C7B4D6" w14:textId="77777777" w:rsidR="00183B11" w:rsidRDefault="00183B11" w:rsidP="004D3A6A">
            <w:pPr>
              <w:widowControl/>
              <w:jc w:val="center"/>
              <w:rPr>
                <w:rFonts w:ascii="Times New Roman" w:eastAsia="仿宋_GB2312" w:hAnsi="Times New Roman" w:cs="宋体"/>
                <w:color w:val="000000" w:themeColor="text1"/>
                <w:kern w:val="0"/>
                <w:szCs w:val="24"/>
              </w:rPr>
            </w:pPr>
          </w:p>
        </w:tc>
        <w:tc>
          <w:tcPr>
            <w:tcW w:w="662" w:type="pct"/>
            <w:vMerge/>
            <w:vAlign w:val="center"/>
          </w:tcPr>
          <w:p w14:paraId="7971465D" w14:textId="77777777" w:rsidR="00183B11" w:rsidRDefault="00183B11" w:rsidP="004D3A6A">
            <w:pPr>
              <w:widowControl/>
              <w:jc w:val="center"/>
              <w:rPr>
                <w:rFonts w:ascii="Times New Roman" w:eastAsia="仿宋_GB2312" w:hAnsi="Times New Roman" w:cs="宋体"/>
                <w:color w:val="000000" w:themeColor="text1"/>
                <w:kern w:val="0"/>
                <w:szCs w:val="24"/>
              </w:rPr>
            </w:pPr>
          </w:p>
        </w:tc>
        <w:tc>
          <w:tcPr>
            <w:tcW w:w="2117" w:type="pct"/>
            <w:gridSpan w:val="4"/>
            <w:vMerge/>
            <w:shd w:val="clear" w:color="auto" w:fill="auto"/>
            <w:vAlign w:val="center"/>
          </w:tcPr>
          <w:p w14:paraId="09A548B6" w14:textId="77777777" w:rsidR="00183B11" w:rsidRDefault="00183B11" w:rsidP="004D3A6A">
            <w:pPr>
              <w:widowControl/>
              <w:rPr>
                <w:rFonts w:ascii="Times New Roman" w:eastAsia="仿宋_GB2312" w:hAnsi="Times New Roman" w:cs="宋体"/>
                <w:color w:val="000000" w:themeColor="text1"/>
                <w:kern w:val="0"/>
                <w:szCs w:val="24"/>
              </w:rPr>
            </w:pPr>
          </w:p>
        </w:tc>
        <w:tc>
          <w:tcPr>
            <w:tcW w:w="283" w:type="pct"/>
            <w:gridSpan w:val="2"/>
            <w:vMerge/>
            <w:shd w:val="clear" w:color="auto" w:fill="auto"/>
            <w:vAlign w:val="center"/>
          </w:tcPr>
          <w:p w14:paraId="24E32963" w14:textId="77777777" w:rsidR="00183B11" w:rsidRDefault="00183B11" w:rsidP="004D3A6A">
            <w:pPr>
              <w:jc w:val="center"/>
              <w:rPr>
                <w:rFonts w:ascii="Times New Roman" w:eastAsia="仿宋_GB2312" w:hAnsi="Times New Roman" w:cs="宋体"/>
                <w:color w:val="000000" w:themeColor="text1"/>
                <w:kern w:val="0"/>
                <w:szCs w:val="24"/>
              </w:rPr>
            </w:pPr>
          </w:p>
        </w:tc>
        <w:tc>
          <w:tcPr>
            <w:tcW w:w="1001" w:type="pct"/>
            <w:gridSpan w:val="2"/>
            <w:shd w:val="clear" w:color="auto" w:fill="auto"/>
            <w:vAlign w:val="center"/>
          </w:tcPr>
          <w:p w14:paraId="39B78871" w14:textId="77777777" w:rsidR="00183B11" w:rsidRDefault="00183B11" w:rsidP="004D3A6A">
            <w:pPr>
              <w:widowControl/>
              <w:jc w:val="center"/>
              <w:rPr>
                <w:rFonts w:ascii="Times New Roman" w:eastAsia="仿宋_GB2312" w:hAnsi="Times New Roman" w:cs="宋体"/>
                <w:color w:val="000000" w:themeColor="text1"/>
                <w:kern w:val="0"/>
                <w:szCs w:val="24"/>
              </w:rPr>
            </w:pPr>
            <w:proofErr w:type="gramStart"/>
            <w:r>
              <w:rPr>
                <w:rFonts w:ascii="Times New Roman" w:eastAsia="仿宋_GB2312" w:hAnsi="Times New Roman" w:cs="宋体" w:hint="eastAsia"/>
                <w:color w:val="000000" w:themeColor="text1"/>
                <w:kern w:val="0"/>
                <w:szCs w:val="24"/>
              </w:rPr>
              <w:t>一</w:t>
            </w:r>
            <w:proofErr w:type="gramEnd"/>
            <w:r>
              <w:rPr>
                <w:rFonts w:ascii="Times New Roman" w:eastAsia="仿宋_GB2312" w:hAnsi="Times New Roman" w:cs="宋体" w:hint="eastAsia"/>
                <w:color w:val="000000" w:themeColor="text1"/>
                <w:kern w:val="0"/>
                <w:szCs w:val="24"/>
              </w:rPr>
              <w:t>/</w:t>
            </w:r>
            <w:r>
              <w:rPr>
                <w:rFonts w:ascii="Times New Roman" w:eastAsia="仿宋_GB2312" w:hAnsi="Times New Roman" w:cs="宋体" w:hint="eastAsia"/>
                <w:color w:val="000000" w:themeColor="text1"/>
                <w:kern w:val="0"/>
                <w:szCs w:val="24"/>
              </w:rPr>
              <w:t>二等奖</w:t>
            </w:r>
            <w:r>
              <w:rPr>
                <w:rFonts w:ascii="Times New Roman" w:eastAsia="仿宋_GB2312" w:hAnsi="Times New Roman" w:cs="宋体" w:hint="eastAsia"/>
                <w:color w:val="000000" w:themeColor="text1"/>
                <w:kern w:val="0"/>
                <w:szCs w:val="24"/>
              </w:rPr>
              <w:t>/</w:t>
            </w:r>
            <w:r>
              <w:rPr>
                <w:rFonts w:ascii="Times New Roman" w:eastAsia="仿宋_GB2312" w:hAnsi="Times New Roman" w:cs="宋体" w:hint="eastAsia"/>
                <w:color w:val="000000" w:themeColor="text1"/>
                <w:kern w:val="0"/>
                <w:szCs w:val="24"/>
              </w:rPr>
              <w:t>第二名</w:t>
            </w:r>
          </w:p>
        </w:tc>
        <w:tc>
          <w:tcPr>
            <w:tcW w:w="594" w:type="pct"/>
            <w:gridSpan w:val="2"/>
            <w:shd w:val="clear" w:color="auto" w:fill="auto"/>
            <w:vAlign w:val="center"/>
          </w:tcPr>
          <w:p w14:paraId="50FA29D9" w14:textId="77777777" w:rsidR="00183B11" w:rsidRDefault="00183B11" w:rsidP="004D3A6A">
            <w:pPr>
              <w:widowControl/>
              <w:jc w:val="center"/>
              <w:rPr>
                <w:rFonts w:ascii="Times New Roman" w:eastAsia="仿宋_GB2312" w:hAnsi="Times New Roman" w:cs="宋体"/>
                <w:color w:val="000000" w:themeColor="text1"/>
                <w:kern w:val="0"/>
                <w:szCs w:val="24"/>
              </w:rPr>
            </w:pPr>
            <w:r>
              <w:rPr>
                <w:rFonts w:ascii="Times New Roman" w:eastAsia="仿宋_GB2312" w:hAnsi="Times New Roman" w:cs="宋体"/>
                <w:color w:val="000000" w:themeColor="text1"/>
                <w:kern w:val="0"/>
                <w:szCs w:val="24"/>
              </w:rPr>
              <w:t>30</w:t>
            </w:r>
            <w:r>
              <w:rPr>
                <w:rFonts w:ascii="Times New Roman" w:eastAsia="仿宋_GB2312" w:hAnsi="Times New Roman" w:cs="宋体" w:hint="eastAsia"/>
                <w:color w:val="000000" w:themeColor="text1"/>
                <w:kern w:val="0"/>
                <w:szCs w:val="24"/>
              </w:rPr>
              <w:t>分</w:t>
            </w:r>
          </w:p>
        </w:tc>
      </w:tr>
      <w:tr w:rsidR="00183B11" w14:paraId="1DCB82D2" w14:textId="77777777" w:rsidTr="004D3A6A">
        <w:trPr>
          <w:trHeight w:val="20"/>
          <w:jc w:val="center"/>
        </w:trPr>
        <w:tc>
          <w:tcPr>
            <w:tcW w:w="343" w:type="pct"/>
            <w:vMerge/>
            <w:vAlign w:val="center"/>
          </w:tcPr>
          <w:p w14:paraId="109E622C" w14:textId="77777777" w:rsidR="00183B11" w:rsidRDefault="00183B11" w:rsidP="004D3A6A">
            <w:pPr>
              <w:widowControl/>
              <w:jc w:val="center"/>
              <w:rPr>
                <w:rFonts w:ascii="Times New Roman" w:eastAsia="仿宋_GB2312" w:hAnsi="Times New Roman" w:cs="宋体"/>
                <w:color w:val="000000" w:themeColor="text1"/>
                <w:kern w:val="0"/>
                <w:szCs w:val="24"/>
              </w:rPr>
            </w:pPr>
          </w:p>
        </w:tc>
        <w:tc>
          <w:tcPr>
            <w:tcW w:w="662" w:type="pct"/>
            <w:vMerge/>
            <w:vAlign w:val="center"/>
          </w:tcPr>
          <w:p w14:paraId="2728DCFF" w14:textId="77777777" w:rsidR="00183B11" w:rsidRDefault="00183B11" w:rsidP="004D3A6A">
            <w:pPr>
              <w:widowControl/>
              <w:jc w:val="center"/>
              <w:rPr>
                <w:rFonts w:ascii="Times New Roman" w:eastAsia="仿宋_GB2312" w:hAnsi="Times New Roman" w:cs="宋体"/>
                <w:color w:val="000000" w:themeColor="text1"/>
                <w:kern w:val="0"/>
                <w:szCs w:val="24"/>
              </w:rPr>
            </w:pPr>
          </w:p>
        </w:tc>
        <w:tc>
          <w:tcPr>
            <w:tcW w:w="2117" w:type="pct"/>
            <w:gridSpan w:val="4"/>
            <w:vMerge/>
            <w:shd w:val="clear" w:color="auto" w:fill="auto"/>
            <w:vAlign w:val="center"/>
          </w:tcPr>
          <w:p w14:paraId="65B2E027" w14:textId="77777777" w:rsidR="00183B11" w:rsidRDefault="00183B11" w:rsidP="004D3A6A">
            <w:pPr>
              <w:widowControl/>
              <w:rPr>
                <w:rFonts w:ascii="Times New Roman" w:eastAsia="仿宋_GB2312" w:hAnsi="Times New Roman" w:cs="宋体"/>
                <w:color w:val="000000" w:themeColor="text1"/>
                <w:kern w:val="0"/>
                <w:szCs w:val="24"/>
              </w:rPr>
            </w:pPr>
          </w:p>
        </w:tc>
        <w:tc>
          <w:tcPr>
            <w:tcW w:w="283" w:type="pct"/>
            <w:gridSpan w:val="2"/>
            <w:vMerge/>
            <w:shd w:val="clear" w:color="auto" w:fill="auto"/>
            <w:vAlign w:val="center"/>
          </w:tcPr>
          <w:p w14:paraId="1A4E16E1" w14:textId="77777777" w:rsidR="00183B11" w:rsidRDefault="00183B11" w:rsidP="004D3A6A">
            <w:pPr>
              <w:widowControl/>
              <w:jc w:val="center"/>
              <w:rPr>
                <w:rFonts w:ascii="Times New Roman" w:eastAsia="仿宋_GB2312" w:hAnsi="Times New Roman" w:cs="宋体"/>
                <w:color w:val="000000" w:themeColor="text1"/>
                <w:kern w:val="0"/>
                <w:szCs w:val="24"/>
              </w:rPr>
            </w:pPr>
          </w:p>
        </w:tc>
        <w:tc>
          <w:tcPr>
            <w:tcW w:w="1001" w:type="pct"/>
            <w:gridSpan w:val="2"/>
            <w:shd w:val="clear" w:color="auto" w:fill="auto"/>
            <w:vAlign w:val="center"/>
          </w:tcPr>
          <w:p w14:paraId="40D07FFE" w14:textId="77777777" w:rsidR="00183B11" w:rsidRDefault="00183B11" w:rsidP="004D3A6A">
            <w:pPr>
              <w:widowControl/>
              <w:jc w:val="center"/>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t>二</w:t>
            </w:r>
            <w:r>
              <w:rPr>
                <w:rFonts w:ascii="Times New Roman" w:eastAsia="仿宋_GB2312" w:hAnsi="Times New Roman" w:cs="宋体" w:hint="eastAsia"/>
                <w:color w:val="000000" w:themeColor="text1"/>
                <w:kern w:val="0"/>
                <w:szCs w:val="24"/>
              </w:rPr>
              <w:t>/</w:t>
            </w:r>
            <w:r>
              <w:rPr>
                <w:rFonts w:ascii="Times New Roman" w:eastAsia="仿宋_GB2312" w:hAnsi="Times New Roman" w:cs="宋体" w:hint="eastAsia"/>
                <w:color w:val="000000" w:themeColor="text1"/>
                <w:kern w:val="0"/>
                <w:szCs w:val="24"/>
              </w:rPr>
              <w:t>三等奖</w:t>
            </w:r>
            <w:r>
              <w:rPr>
                <w:rFonts w:ascii="Times New Roman" w:eastAsia="仿宋_GB2312" w:hAnsi="Times New Roman" w:cs="宋体" w:hint="eastAsia"/>
                <w:color w:val="000000" w:themeColor="text1"/>
                <w:kern w:val="0"/>
                <w:szCs w:val="24"/>
              </w:rPr>
              <w:t>/</w:t>
            </w:r>
            <w:r>
              <w:rPr>
                <w:rFonts w:ascii="Times New Roman" w:eastAsia="仿宋_GB2312" w:hAnsi="Times New Roman" w:cs="宋体" w:hint="eastAsia"/>
                <w:color w:val="000000" w:themeColor="text1"/>
                <w:kern w:val="0"/>
                <w:szCs w:val="24"/>
              </w:rPr>
              <w:t>第三名</w:t>
            </w:r>
          </w:p>
        </w:tc>
        <w:tc>
          <w:tcPr>
            <w:tcW w:w="594" w:type="pct"/>
            <w:gridSpan w:val="2"/>
            <w:shd w:val="clear" w:color="auto" w:fill="auto"/>
            <w:vAlign w:val="center"/>
          </w:tcPr>
          <w:p w14:paraId="19CB0D57" w14:textId="77777777" w:rsidR="00183B11" w:rsidRDefault="00183B11" w:rsidP="004D3A6A">
            <w:pPr>
              <w:widowControl/>
              <w:jc w:val="center"/>
              <w:rPr>
                <w:rFonts w:ascii="Times New Roman" w:eastAsia="仿宋_GB2312" w:hAnsi="Times New Roman" w:cs="宋体"/>
                <w:color w:val="000000" w:themeColor="text1"/>
                <w:kern w:val="0"/>
                <w:szCs w:val="24"/>
              </w:rPr>
            </w:pPr>
            <w:r>
              <w:rPr>
                <w:rFonts w:ascii="Times New Roman" w:eastAsia="仿宋_GB2312" w:hAnsi="Times New Roman" w:cs="宋体"/>
                <w:color w:val="000000" w:themeColor="text1"/>
                <w:kern w:val="0"/>
                <w:szCs w:val="24"/>
              </w:rPr>
              <w:t>25</w:t>
            </w:r>
            <w:r>
              <w:rPr>
                <w:rFonts w:ascii="Times New Roman" w:eastAsia="仿宋_GB2312" w:hAnsi="Times New Roman" w:cs="宋体" w:hint="eastAsia"/>
                <w:color w:val="000000" w:themeColor="text1"/>
                <w:kern w:val="0"/>
                <w:szCs w:val="24"/>
              </w:rPr>
              <w:t>分</w:t>
            </w:r>
          </w:p>
        </w:tc>
      </w:tr>
      <w:tr w:rsidR="00183B11" w14:paraId="54FA2D0E" w14:textId="77777777" w:rsidTr="004D3A6A">
        <w:trPr>
          <w:trHeight w:val="20"/>
          <w:jc w:val="center"/>
        </w:trPr>
        <w:tc>
          <w:tcPr>
            <w:tcW w:w="343" w:type="pct"/>
            <w:vMerge/>
            <w:vAlign w:val="center"/>
          </w:tcPr>
          <w:p w14:paraId="23667F51" w14:textId="77777777" w:rsidR="00183B11" w:rsidRDefault="00183B11" w:rsidP="004D3A6A">
            <w:pPr>
              <w:widowControl/>
              <w:jc w:val="center"/>
              <w:rPr>
                <w:rFonts w:ascii="Times New Roman" w:eastAsia="仿宋_GB2312" w:hAnsi="Times New Roman" w:cs="宋体"/>
                <w:color w:val="000000" w:themeColor="text1"/>
                <w:kern w:val="0"/>
                <w:szCs w:val="24"/>
              </w:rPr>
            </w:pPr>
          </w:p>
        </w:tc>
        <w:tc>
          <w:tcPr>
            <w:tcW w:w="662" w:type="pct"/>
            <w:vMerge/>
            <w:vAlign w:val="center"/>
          </w:tcPr>
          <w:p w14:paraId="2E2F15C7" w14:textId="77777777" w:rsidR="00183B11" w:rsidRDefault="00183B11" w:rsidP="004D3A6A">
            <w:pPr>
              <w:widowControl/>
              <w:jc w:val="center"/>
              <w:rPr>
                <w:rFonts w:ascii="Times New Roman" w:eastAsia="仿宋_GB2312" w:hAnsi="Times New Roman" w:cs="宋体"/>
                <w:color w:val="000000" w:themeColor="text1"/>
                <w:kern w:val="0"/>
                <w:szCs w:val="24"/>
              </w:rPr>
            </w:pPr>
          </w:p>
        </w:tc>
        <w:tc>
          <w:tcPr>
            <w:tcW w:w="2117" w:type="pct"/>
            <w:gridSpan w:val="4"/>
            <w:vMerge/>
            <w:shd w:val="clear" w:color="auto" w:fill="auto"/>
            <w:vAlign w:val="center"/>
          </w:tcPr>
          <w:p w14:paraId="5F63347B" w14:textId="77777777" w:rsidR="00183B11" w:rsidRDefault="00183B11" w:rsidP="004D3A6A">
            <w:pPr>
              <w:widowControl/>
              <w:rPr>
                <w:rFonts w:ascii="Times New Roman" w:eastAsia="仿宋_GB2312" w:hAnsi="Times New Roman" w:cs="宋体"/>
                <w:color w:val="000000" w:themeColor="text1"/>
                <w:kern w:val="0"/>
                <w:szCs w:val="24"/>
              </w:rPr>
            </w:pPr>
          </w:p>
        </w:tc>
        <w:tc>
          <w:tcPr>
            <w:tcW w:w="283" w:type="pct"/>
            <w:gridSpan w:val="2"/>
            <w:vMerge w:val="restart"/>
            <w:shd w:val="clear" w:color="auto" w:fill="auto"/>
            <w:vAlign w:val="center"/>
          </w:tcPr>
          <w:p w14:paraId="7BE12D91" w14:textId="77777777" w:rsidR="00183B11" w:rsidRDefault="00183B11" w:rsidP="004D3A6A">
            <w:pPr>
              <w:widowControl/>
              <w:jc w:val="center"/>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t>省级</w:t>
            </w:r>
          </w:p>
        </w:tc>
        <w:tc>
          <w:tcPr>
            <w:tcW w:w="1001" w:type="pct"/>
            <w:gridSpan w:val="2"/>
            <w:shd w:val="clear" w:color="auto" w:fill="auto"/>
            <w:vAlign w:val="center"/>
          </w:tcPr>
          <w:p w14:paraId="089E208B" w14:textId="77777777" w:rsidR="00183B11" w:rsidRDefault="00183B11" w:rsidP="004D3A6A">
            <w:pPr>
              <w:widowControl/>
              <w:jc w:val="center"/>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t>特</w:t>
            </w:r>
            <w:r>
              <w:rPr>
                <w:rFonts w:ascii="Times New Roman" w:eastAsia="仿宋_GB2312" w:hAnsi="Times New Roman" w:cs="宋体" w:hint="eastAsia"/>
                <w:color w:val="000000" w:themeColor="text1"/>
                <w:kern w:val="0"/>
                <w:szCs w:val="24"/>
              </w:rPr>
              <w:t>/</w:t>
            </w:r>
            <w:r>
              <w:rPr>
                <w:rFonts w:ascii="Times New Roman" w:eastAsia="仿宋_GB2312" w:hAnsi="Times New Roman" w:cs="宋体" w:hint="eastAsia"/>
                <w:color w:val="000000" w:themeColor="text1"/>
                <w:kern w:val="0"/>
                <w:szCs w:val="24"/>
              </w:rPr>
              <w:t>一等奖</w:t>
            </w:r>
            <w:r>
              <w:rPr>
                <w:rFonts w:ascii="Times New Roman" w:eastAsia="仿宋_GB2312" w:hAnsi="Times New Roman" w:cs="宋体" w:hint="eastAsia"/>
                <w:color w:val="000000" w:themeColor="text1"/>
                <w:kern w:val="0"/>
                <w:szCs w:val="24"/>
              </w:rPr>
              <w:t>/</w:t>
            </w:r>
            <w:r>
              <w:rPr>
                <w:rFonts w:ascii="Times New Roman" w:eastAsia="仿宋_GB2312" w:hAnsi="Times New Roman" w:cs="宋体" w:hint="eastAsia"/>
                <w:color w:val="000000" w:themeColor="text1"/>
                <w:kern w:val="0"/>
                <w:szCs w:val="24"/>
              </w:rPr>
              <w:t>第一名</w:t>
            </w:r>
          </w:p>
        </w:tc>
        <w:tc>
          <w:tcPr>
            <w:tcW w:w="594" w:type="pct"/>
            <w:gridSpan w:val="2"/>
            <w:shd w:val="clear" w:color="auto" w:fill="auto"/>
            <w:vAlign w:val="center"/>
          </w:tcPr>
          <w:p w14:paraId="35533A8E" w14:textId="77777777" w:rsidR="00183B11" w:rsidRDefault="00183B11" w:rsidP="004D3A6A">
            <w:pPr>
              <w:widowControl/>
              <w:jc w:val="center"/>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t>2</w:t>
            </w:r>
            <w:r>
              <w:rPr>
                <w:rFonts w:ascii="Times New Roman" w:eastAsia="仿宋_GB2312" w:hAnsi="Times New Roman" w:cs="宋体"/>
                <w:color w:val="000000" w:themeColor="text1"/>
                <w:kern w:val="0"/>
                <w:szCs w:val="24"/>
              </w:rPr>
              <w:t>5</w:t>
            </w:r>
            <w:r>
              <w:rPr>
                <w:rFonts w:ascii="Times New Roman" w:eastAsia="仿宋_GB2312" w:hAnsi="Times New Roman" w:cs="宋体" w:hint="eastAsia"/>
                <w:color w:val="000000" w:themeColor="text1"/>
                <w:kern w:val="0"/>
                <w:szCs w:val="24"/>
              </w:rPr>
              <w:t>分</w:t>
            </w:r>
          </w:p>
        </w:tc>
      </w:tr>
      <w:tr w:rsidR="00183B11" w14:paraId="47A09DE2" w14:textId="77777777" w:rsidTr="004D3A6A">
        <w:trPr>
          <w:trHeight w:val="20"/>
          <w:jc w:val="center"/>
        </w:trPr>
        <w:tc>
          <w:tcPr>
            <w:tcW w:w="343" w:type="pct"/>
            <w:vMerge/>
            <w:vAlign w:val="center"/>
          </w:tcPr>
          <w:p w14:paraId="1C9F5944" w14:textId="77777777" w:rsidR="00183B11" w:rsidRDefault="00183B11" w:rsidP="004D3A6A">
            <w:pPr>
              <w:widowControl/>
              <w:jc w:val="center"/>
              <w:rPr>
                <w:rFonts w:ascii="Times New Roman" w:eastAsia="仿宋_GB2312" w:hAnsi="Times New Roman" w:cs="宋体"/>
                <w:color w:val="000000" w:themeColor="text1"/>
                <w:kern w:val="0"/>
                <w:szCs w:val="24"/>
              </w:rPr>
            </w:pPr>
          </w:p>
        </w:tc>
        <w:tc>
          <w:tcPr>
            <w:tcW w:w="662" w:type="pct"/>
            <w:vMerge/>
            <w:vAlign w:val="center"/>
          </w:tcPr>
          <w:p w14:paraId="28303DC0" w14:textId="77777777" w:rsidR="00183B11" w:rsidRDefault="00183B11" w:rsidP="004D3A6A">
            <w:pPr>
              <w:widowControl/>
              <w:jc w:val="center"/>
              <w:rPr>
                <w:rFonts w:ascii="Times New Roman" w:eastAsia="仿宋_GB2312" w:hAnsi="Times New Roman" w:cs="宋体"/>
                <w:color w:val="000000" w:themeColor="text1"/>
                <w:kern w:val="0"/>
                <w:szCs w:val="24"/>
              </w:rPr>
            </w:pPr>
          </w:p>
        </w:tc>
        <w:tc>
          <w:tcPr>
            <w:tcW w:w="2117" w:type="pct"/>
            <w:gridSpan w:val="4"/>
            <w:vMerge/>
            <w:shd w:val="clear" w:color="auto" w:fill="auto"/>
            <w:vAlign w:val="center"/>
          </w:tcPr>
          <w:p w14:paraId="5DBDC37E" w14:textId="77777777" w:rsidR="00183B11" w:rsidRDefault="00183B11" w:rsidP="004D3A6A">
            <w:pPr>
              <w:widowControl/>
              <w:rPr>
                <w:rFonts w:ascii="Times New Roman" w:eastAsia="仿宋_GB2312" w:hAnsi="Times New Roman" w:cs="宋体"/>
                <w:color w:val="000000" w:themeColor="text1"/>
                <w:kern w:val="0"/>
                <w:szCs w:val="24"/>
              </w:rPr>
            </w:pPr>
          </w:p>
        </w:tc>
        <w:tc>
          <w:tcPr>
            <w:tcW w:w="283" w:type="pct"/>
            <w:gridSpan w:val="2"/>
            <w:vMerge/>
            <w:shd w:val="clear" w:color="auto" w:fill="auto"/>
            <w:vAlign w:val="center"/>
          </w:tcPr>
          <w:p w14:paraId="5401A352" w14:textId="77777777" w:rsidR="00183B11" w:rsidRDefault="00183B11" w:rsidP="004D3A6A">
            <w:pPr>
              <w:widowControl/>
              <w:jc w:val="center"/>
              <w:rPr>
                <w:rFonts w:ascii="Times New Roman" w:eastAsia="仿宋_GB2312" w:hAnsi="Times New Roman" w:cs="宋体"/>
                <w:color w:val="000000" w:themeColor="text1"/>
                <w:kern w:val="0"/>
                <w:szCs w:val="24"/>
              </w:rPr>
            </w:pPr>
          </w:p>
        </w:tc>
        <w:tc>
          <w:tcPr>
            <w:tcW w:w="1001" w:type="pct"/>
            <w:gridSpan w:val="2"/>
            <w:shd w:val="clear" w:color="auto" w:fill="auto"/>
            <w:vAlign w:val="center"/>
          </w:tcPr>
          <w:p w14:paraId="5DE365DE" w14:textId="77777777" w:rsidR="00183B11" w:rsidRDefault="00183B11" w:rsidP="004D3A6A">
            <w:pPr>
              <w:widowControl/>
              <w:jc w:val="center"/>
              <w:rPr>
                <w:rFonts w:ascii="Times New Roman" w:eastAsia="仿宋_GB2312" w:hAnsi="Times New Roman" w:cs="宋体"/>
                <w:color w:val="000000" w:themeColor="text1"/>
                <w:kern w:val="0"/>
                <w:szCs w:val="24"/>
              </w:rPr>
            </w:pPr>
            <w:proofErr w:type="gramStart"/>
            <w:r>
              <w:rPr>
                <w:rFonts w:ascii="Times New Roman" w:eastAsia="仿宋_GB2312" w:hAnsi="Times New Roman" w:cs="宋体" w:hint="eastAsia"/>
                <w:color w:val="000000" w:themeColor="text1"/>
                <w:kern w:val="0"/>
                <w:szCs w:val="24"/>
              </w:rPr>
              <w:t>一</w:t>
            </w:r>
            <w:proofErr w:type="gramEnd"/>
            <w:r>
              <w:rPr>
                <w:rFonts w:ascii="Times New Roman" w:eastAsia="仿宋_GB2312" w:hAnsi="Times New Roman" w:cs="宋体" w:hint="eastAsia"/>
                <w:color w:val="000000" w:themeColor="text1"/>
                <w:kern w:val="0"/>
                <w:szCs w:val="24"/>
              </w:rPr>
              <w:t>/</w:t>
            </w:r>
            <w:r>
              <w:rPr>
                <w:rFonts w:ascii="Times New Roman" w:eastAsia="仿宋_GB2312" w:hAnsi="Times New Roman" w:cs="宋体" w:hint="eastAsia"/>
                <w:color w:val="000000" w:themeColor="text1"/>
                <w:kern w:val="0"/>
                <w:szCs w:val="24"/>
              </w:rPr>
              <w:t>二等奖</w:t>
            </w:r>
            <w:r>
              <w:rPr>
                <w:rFonts w:ascii="Times New Roman" w:eastAsia="仿宋_GB2312" w:hAnsi="Times New Roman" w:cs="宋体" w:hint="eastAsia"/>
                <w:color w:val="000000" w:themeColor="text1"/>
                <w:kern w:val="0"/>
                <w:szCs w:val="24"/>
              </w:rPr>
              <w:t>/</w:t>
            </w:r>
            <w:r>
              <w:rPr>
                <w:rFonts w:ascii="Times New Roman" w:eastAsia="仿宋_GB2312" w:hAnsi="Times New Roman" w:cs="宋体" w:hint="eastAsia"/>
                <w:color w:val="000000" w:themeColor="text1"/>
                <w:kern w:val="0"/>
                <w:szCs w:val="24"/>
              </w:rPr>
              <w:t>第二名</w:t>
            </w:r>
          </w:p>
        </w:tc>
        <w:tc>
          <w:tcPr>
            <w:tcW w:w="594" w:type="pct"/>
            <w:gridSpan w:val="2"/>
            <w:shd w:val="clear" w:color="auto" w:fill="auto"/>
            <w:vAlign w:val="center"/>
          </w:tcPr>
          <w:p w14:paraId="77C7D0C2" w14:textId="77777777" w:rsidR="00183B11" w:rsidRDefault="00183B11" w:rsidP="004D3A6A">
            <w:pPr>
              <w:widowControl/>
              <w:jc w:val="center"/>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t>2</w:t>
            </w:r>
            <w:r>
              <w:rPr>
                <w:rFonts w:ascii="Times New Roman" w:eastAsia="仿宋_GB2312" w:hAnsi="Times New Roman" w:cs="宋体"/>
                <w:color w:val="000000" w:themeColor="text1"/>
                <w:kern w:val="0"/>
                <w:szCs w:val="24"/>
              </w:rPr>
              <w:t>0</w:t>
            </w:r>
            <w:r>
              <w:rPr>
                <w:rFonts w:ascii="Times New Roman" w:eastAsia="仿宋_GB2312" w:hAnsi="Times New Roman" w:cs="宋体" w:hint="eastAsia"/>
                <w:color w:val="000000" w:themeColor="text1"/>
                <w:kern w:val="0"/>
                <w:szCs w:val="24"/>
              </w:rPr>
              <w:t>分</w:t>
            </w:r>
          </w:p>
        </w:tc>
      </w:tr>
      <w:tr w:rsidR="00183B11" w14:paraId="45BC6B7E" w14:textId="77777777" w:rsidTr="004D3A6A">
        <w:trPr>
          <w:trHeight w:val="20"/>
          <w:jc w:val="center"/>
        </w:trPr>
        <w:tc>
          <w:tcPr>
            <w:tcW w:w="343" w:type="pct"/>
            <w:vMerge/>
            <w:vAlign w:val="center"/>
          </w:tcPr>
          <w:p w14:paraId="77D5C73B" w14:textId="77777777" w:rsidR="00183B11" w:rsidRDefault="00183B11" w:rsidP="004D3A6A">
            <w:pPr>
              <w:widowControl/>
              <w:jc w:val="center"/>
              <w:rPr>
                <w:rFonts w:ascii="Times New Roman" w:eastAsia="仿宋_GB2312" w:hAnsi="Times New Roman" w:cs="宋体"/>
                <w:color w:val="000000" w:themeColor="text1"/>
                <w:kern w:val="0"/>
                <w:szCs w:val="24"/>
              </w:rPr>
            </w:pPr>
          </w:p>
        </w:tc>
        <w:tc>
          <w:tcPr>
            <w:tcW w:w="662" w:type="pct"/>
            <w:vMerge/>
            <w:vAlign w:val="center"/>
          </w:tcPr>
          <w:p w14:paraId="5F49245C" w14:textId="77777777" w:rsidR="00183B11" w:rsidRDefault="00183B11" w:rsidP="004D3A6A">
            <w:pPr>
              <w:widowControl/>
              <w:jc w:val="center"/>
              <w:rPr>
                <w:rFonts w:ascii="Times New Roman" w:eastAsia="仿宋_GB2312" w:hAnsi="Times New Roman" w:cs="宋体"/>
                <w:color w:val="000000" w:themeColor="text1"/>
                <w:kern w:val="0"/>
                <w:szCs w:val="24"/>
              </w:rPr>
            </w:pPr>
          </w:p>
        </w:tc>
        <w:tc>
          <w:tcPr>
            <w:tcW w:w="2117" w:type="pct"/>
            <w:gridSpan w:val="4"/>
            <w:vMerge/>
            <w:shd w:val="clear" w:color="auto" w:fill="auto"/>
            <w:vAlign w:val="center"/>
          </w:tcPr>
          <w:p w14:paraId="1404B611" w14:textId="77777777" w:rsidR="00183B11" w:rsidRDefault="00183B11" w:rsidP="004D3A6A">
            <w:pPr>
              <w:widowControl/>
              <w:rPr>
                <w:rFonts w:ascii="Times New Roman" w:eastAsia="仿宋_GB2312" w:hAnsi="Times New Roman" w:cs="宋体"/>
                <w:color w:val="000000" w:themeColor="text1"/>
                <w:kern w:val="0"/>
                <w:szCs w:val="24"/>
              </w:rPr>
            </w:pPr>
          </w:p>
        </w:tc>
        <w:tc>
          <w:tcPr>
            <w:tcW w:w="283" w:type="pct"/>
            <w:gridSpan w:val="2"/>
            <w:vMerge/>
            <w:shd w:val="clear" w:color="auto" w:fill="auto"/>
            <w:vAlign w:val="center"/>
          </w:tcPr>
          <w:p w14:paraId="13C95915" w14:textId="77777777" w:rsidR="00183B11" w:rsidRDefault="00183B11" w:rsidP="004D3A6A">
            <w:pPr>
              <w:widowControl/>
              <w:jc w:val="center"/>
              <w:rPr>
                <w:rFonts w:ascii="Times New Roman" w:eastAsia="仿宋_GB2312" w:hAnsi="Times New Roman" w:cs="宋体"/>
                <w:color w:val="000000" w:themeColor="text1"/>
                <w:kern w:val="0"/>
                <w:szCs w:val="24"/>
              </w:rPr>
            </w:pPr>
          </w:p>
        </w:tc>
        <w:tc>
          <w:tcPr>
            <w:tcW w:w="1001" w:type="pct"/>
            <w:gridSpan w:val="2"/>
            <w:shd w:val="clear" w:color="auto" w:fill="auto"/>
            <w:vAlign w:val="center"/>
          </w:tcPr>
          <w:p w14:paraId="2E6B493B" w14:textId="77777777" w:rsidR="00183B11" w:rsidRDefault="00183B11" w:rsidP="004D3A6A">
            <w:pPr>
              <w:widowControl/>
              <w:jc w:val="center"/>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t>二</w:t>
            </w:r>
            <w:r>
              <w:rPr>
                <w:rFonts w:ascii="Times New Roman" w:eastAsia="仿宋_GB2312" w:hAnsi="Times New Roman" w:cs="宋体" w:hint="eastAsia"/>
                <w:color w:val="000000" w:themeColor="text1"/>
                <w:kern w:val="0"/>
                <w:szCs w:val="24"/>
              </w:rPr>
              <w:t>/</w:t>
            </w:r>
            <w:r>
              <w:rPr>
                <w:rFonts w:ascii="Times New Roman" w:eastAsia="仿宋_GB2312" w:hAnsi="Times New Roman" w:cs="宋体" w:hint="eastAsia"/>
                <w:color w:val="000000" w:themeColor="text1"/>
                <w:kern w:val="0"/>
                <w:szCs w:val="24"/>
              </w:rPr>
              <w:t>三等奖</w:t>
            </w:r>
            <w:r>
              <w:rPr>
                <w:rFonts w:ascii="Times New Roman" w:eastAsia="仿宋_GB2312" w:hAnsi="Times New Roman" w:cs="宋体" w:hint="eastAsia"/>
                <w:color w:val="000000" w:themeColor="text1"/>
                <w:kern w:val="0"/>
                <w:szCs w:val="24"/>
              </w:rPr>
              <w:t>/</w:t>
            </w:r>
            <w:r>
              <w:rPr>
                <w:rFonts w:ascii="Times New Roman" w:eastAsia="仿宋_GB2312" w:hAnsi="Times New Roman" w:cs="宋体" w:hint="eastAsia"/>
                <w:color w:val="000000" w:themeColor="text1"/>
                <w:kern w:val="0"/>
                <w:szCs w:val="24"/>
              </w:rPr>
              <w:t>第三名</w:t>
            </w:r>
          </w:p>
        </w:tc>
        <w:tc>
          <w:tcPr>
            <w:tcW w:w="594" w:type="pct"/>
            <w:gridSpan w:val="2"/>
            <w:shd w:val="clear" w:color="auto" w:fill="auto"/>
            <w:vAlign w:val="center"/>
          </w:tcPr>
          <w:p w14:paraId="64E524AA" w14:textId="77777777" w:rsidR="00183B11" w:rsidRDefault="00183B11" w:rsidP="004D3A6A">
            <w:pPr>
              <w:widowControl/>
              <w:jc w:val="center"/>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t>1</w:t>
            </w:r>
            <w:r>
              <w:rPr>
                <w:rFonts w:ascii="Times New Roman" w:eastAsia="仿宋_GB2312" w:hAnsi="Times New Roman" w:cs="宋体"/>
                <w:color w:val="000000" w:themeColor="text1"/>
                <w:kern w:val="0"/>
                <w:szCs w:val="24"/>
              </w:rPr>
              <w:t>0</w:t>
            </w:r>
            <w:r>
              <w:rPr>
                <w:rFonts w:ascii="Times New Roman" w:eastAsia="仿宋_GB2312" w:hAnsi="Times New Roman" w:cs="宋体" w:hint="eastAsia"/>
                <w:color w:val="000000" w:themeColor="text1"/>
                <w:kern w:val="0"/>
                <w:szCs w:val="24"/>
              </w:rPr>
              <w:t>分</w:t>
            </w:r>
          </w:p>
        </w:tc>
      </w:tr>
      <w:tr w:rsidR="00183B11" w14:paraId="430C03F5" w14:textId="77777777" w:rsidTr="004D3A6A">
        <w:trPr>
          <w:trHeight w:val="20"/>
          <w:jc w:val="center"/>
        </w:trPr>
        <w:tc>
          <w:tcPr>
            <w:tcW w:w="343" w:type="pct"/>
            <w:vMerge/>
            <w:vAlign w:val="center"/>
          </w:tcPr>
          <w:p w14:paraId="6874A387" w14:textId="77777777" w:rsidR="00183B11" w:rsidRDefault="00183B11" w:rsidP="004D3A6A">
            <w:pPr>
              <w:widowControl/>
              <w:jc w:val="center"/>
              <w:rPr>
                <w:rFonts w:ascii="Times New Roman" w:eastAsia="仿宋_GB2312" w:hAnsi="Times New Roman" w:cs="宋体"/>
                <w:color w:val="000000" w:themeColor="text1"/>
                <w:kern w:val="0"/>
                <w:szCs w:val="24"/>
              </w:rPr>
            </w:pPr>
          </w:p>
        </w:tc>
        <w:tc>
          <w:tcPr>
            <w:tcW w:w="662" w:type="pct"/>
            <w:vMerge/>
            <w:vAlign w:val="center"/>
          </w:tcPr>
          <w:p w14:paraId="5DB25B51" w14:textId="77777777" w:rsidR="00183B11" w:rsidRDefault="00183B11" w:rsidP="004D3A6A">
            <w:pPr>
              <w:widowControl/>
              <w:jc w:val="center"/>
              <w:rPr>
                <w:rFonts w:ascii="Times New Roman" w:eastAsia="仿宋_GB2312" w:hAnsi="Times New Roman" w:cs="宋体"/>
                <w:color w:val="000000" w:themeColor="text1"/>
                <w:kern w:val="0"/>
                <w:szCs w:val="24"/>
              </w:rPr>
            </w:pPr>
          </w:p>
        </w:tc>
        <w:tc>
          <w:tcPr>
            <w:tcW w:w="2117" w:type="pct"/>
            <w:gridSpan w:val="4"/>
            <w:vMerge/>
            <w:shd w:val="clear" w:color="auto" w:fill="auto"/>
            <w:vAlign w:val="center"/>
          </w:tcPr>
          <w:p w14:paraId="1E661422" w14:textId="77777777" w:rsidR="00183B11" w:rsidRDefault="00183B11" w:rsidP="004D3A6A">
            <w:pPr>
              <w:widowControl/>
              <w:rPr>
                <w:rFonts w:ascii="Times New Roman" w:eastAsia="仿宋_GB2312" w:hAnsi="Times New Roman" w:cs="宋体"/>
                <w:color w:val="000000" w:themeColor="text1"/>
                <w:kern w:val="0"/>
                <w:szCs w:val="24"/>
              </w:rPr>
            </w:pPr>
          </w:p>
        </w:tc>
        <w:tc>
          <w:tcPr>
            <w:tcW w:w="283" w:type="pct"/>
            <w:gridSpan w:val="2"/>
            <w:vMerge w:val="restart"/>
            <w:shd w:val="clear" w:color="auto" w:fill="auto"/>
            <w:vAlign w:val="center"/>
          </w:tcPr>
          <w:p w14:paraId="4D1F30CC" w14:textId="77777777" w:rsidR="00183B11" w:rsidRDefault="00183B11" w:rsidP="004D3A6A">
            <w:pPr>
              <w:widowControl/>
              <w:jc w:val="center"/>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t>校级</w:t>
            </w:r>
          </w:p>
        </w:tc>
        <w:tc>
          <w:tcPr>
            <w:tcW w:w="1001" w:type="pct"/>
            <w:gridSpan w:val="2"/>
            <w:shd w:val="clear" w:color="auto" w:fill="auto"/>
            <w:vAlign w:val="center"/>
          </w:tcPr>
          <w:p w14:paraId="409FD0C9" w14:textId="77777777" w:rsidR="00183B11" w:rsidRDefault="00183B11" w:rsidP="004D3A6A">
            <w:pPr>
              <w:widowControl/>
              <w:jc w:val="center"/>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t>一等奖</w:t>
            </w:r>
            <w:r>
              <w:rPr>
                <w:rFonts w:ascii="Times New Roman" w:eastAsia="仿宋_GB2312" w:hAnsi="Times New Roman" w:cs="宋体" w:hint="eastAsia"/>
                <w:color w:val="000000" w:themeColor="text1"/>
                <w:kern w:val="0"/>
                <w:szCs w:val="24"/>
              </w:rPr>
              <w:t>/</w:t>
            </w:r>
            <w:r>
              <w:rPr>
                <w:rFonts w:ascii="Times New Roman" w:eastAsia="仿宋_GB2312" w:hAnsi="Times New Roman" w:cs="宋体" w:hint="eastAsia"/>
                <w:color w:val="000000" w:themeColor="text1"/>
                <w:kern w:val="0"/>
                <w:szCs w:val="24"/>
              </w:rPr>
              <w:t>第一名</w:t>
            </w:r>
          </w:p>
        </w:tc>
        <w:tc>
          <w:tcPr>
            <w:tcW w:w="594" w:type="pct"/>
            <w:gridSpan w:val="2"/>
            <w:shd w:val="clear" w:color="auto" w:fill="auto"/>
            <w:vAlign w:val="center"/>
          </w:tcPr>
          <w:p w14:paraId="4E197E38" w14:textId="77777777" w:rsidR="00183B11" w:rsidRDefault="00183B11" w:rsidP="004D3A6A">
            <w:pPr>
              <w:widowControl/>
              <w:jc w:val="center"/>
              <w:rPr>
                <w:rFonts w:ascii="Times New Roman" w:eastAsia="仿宋_GB2312" w:hAnsi="Times New Roman" w:cs="宋体"/>
                <w:color w:val="000000" w:themeColor="text1"/>
                <w:kern w:val="0"/>
                <w:szCs w:val="24"/>
              </w:rPr>
            </w:pPr>
            <w:r>
              <w:rPr>
                <w:rFonts w:ascii="Times New Roman" w:eastAsia="仿宋_GB2312" w:hAnsi="Times New Roman" w:cs="宋体"/>
                <w:color w:val="000000" w:themeColor="text1"/>
                <w:kern w:val="0"/>
                <w:szCs w:val="24"/>
              </w:rPr>
              <w:t>5</w:t>
            </w:r>
            <w:r>
              <w:rPr>
                <w:rFonts w:ascii="Times New Roman" w:eastAsia="仿宋_GB2312" w:hAnsi="Times New Roman" w:cs="宋体" w:hint="eastAsia"/>
                <w:color w:val="000000" w:themeColor="text1"/>
                <w:kern w:val="0"/>
                <w:szCs w:val="24"/>
              </w:rPr>
              <w:t>分</w:t>
            </w:r>
          </w:p>
        </w:tc>
      </w:tr>
      <w:tr w:rsidR="00183B11" w14:paraId="4C87FF7E" w14:textId="77777777" w:rsidTr="004D3A6A">
        <w:trPr>
          <w:trHeight w:val="20"/>
          <w:jc w:val="center"/>
        </w:trPr>
        <w:tc>
          <w:tcPr>
            <w:tcW w:w="343" w:type="pct"/>
            <w:vMerge/>
            <w:vAlign w:val="center"/>
          </w:tcPr>
          <w:p w14:paraId="3F00B122" w14:textId="77777777" w:rsidR="00183B11" w:rsidRDefault="00183B11" w:rsidP="004D3A6A">
            <w:pPr>
              <w:widowControl/>
              <w:jc w:val="center"/>
              <w:rPr>
                <w:rFonts w:ascii="Times New Roman" w:eastAsia="仿宋_GB2312" w:hAnsi="Times New Roman" w:cs="宋体"/>
                <w:color w:val="000000" w:themeColor="text1"/>
                <w:kern w:val="0"/>
                <w:szCs w:val="24"/>
              </w:rPr>
            </w:pPr>
          </w:p>
        </w:tc>
        <w:tc>
          <w:tcPr>
            <w:tcW w:w="662" w:type="pct"/>
            <w:vMerge/>
            <w:vAlign w:val="center"/>
          </w:tcPr>
          <w:p w14:paraId="18984B1B" w14:textId="77777777" w:rsidR="00183B11" w:rsidRDefault="00183B11" w:rsidP="004D3A6A">
            <w:pPr>
              <w:widowControl/>
              <w:jc w:val="center"/>
              <w:rPr>
                <w:rFonts w:ascii="Times New Roman" w:eastAsia="仿宋_GB2312" w:hAnsi="Times New Roman" w:cs="宋体"/>
                <w:color w:val="000000" w:themeColor="text1"/>
                <w:kern w:val="0"/>
                <w:szCs w:val="24"/>
              </w:rPr>
            </w:pPr>
          </w:p>
        </w:tc>
        <w:tc>
          <w:tcPr>
            <w:tcW w:w="2117" w:type="pct"/>
            <w:gridSpan w:val="4"/>
            <w:vMerge/>
            <w:shd w:val="clear" w:color="auto" w:fill="auto"/>
            <w:vAlign w:val="center"/>
          </w:tcPr>
          <w:p w14:paraId="258617E9" w14:textId="77777777" w:rsidR="00183B11" w:rsidRDefault="00183B11" w:rsidP="004D3A6A">
            <w:pPr>
              <w:widowControl/>
              <w:rPr>
                <w:rFonts w:ascii="Times New Roman" w:eastAsia="仿宋_GB2312" w:hAnsi="Times New Roman" w:cs="宋体"/>
                <w:color w:val="000000" w:themeColor="text1"/>
                <w:kern w:val="0"/>
                <w:szCs w:val="24"/>
              </w:rPr>
            </w:pPr>
          </w:p>
        </w:tc>
        <w:tc>
          <w:tcPr>
            <w:tcW w:w="283" w:type="pct"/>
            <w:gridSpan w:val="2"/>
            <w:vMerge/>
            <w:shd w:val="clear" w:color="auto" w:fill="auto"/>
            <w:vAlign w:val="center"/>
          </w:tcPr>
          <w:p w14:paraId="24501BF7" w14:textId="77777777" w:rsidR="00183B11" w:rsidRDefault="00183B11" w:rsidP="004D3A6A">
            <w:pPr>
              <w:widowControl/>
              <w:jc w:val="center"/>
              <w:rPr>
                <w:rFonts w:ascii="Times New Roman" w:eastAsia="仿宋_GB2312" w:hAnsi="Times New Roman" w:cs="宋体"/>
                <w:color w:val="000000" w:themeColor="text1"/>
                <w:kern w:val="0"/>
                <w:szCs w:val="24"/>
              </w:rPr>
            </w:pPr>
          </w:p>
        </w:tc>
        <w:tc>
          <w:tcPr>
            <w:tcW w:w="1001" w:type="pct"/>
            <w:gridSpan w:val="2"/>
            <w:shd w:val="clear" w:color="auto" w:fill="auto"/>
            <w:vAlign w:val="center"/>
          </w:tcPr>
          <w:p w14:paraId="304D8FCC" w14:textId="77777777" w:rsidR="00183B11" w:rsidRDefault="00183B11" w:rsidP="004D3A6A">
            <w:pPr>
              <w:widowControl/>
              <w:jc w:val="center"/>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t>二等奖</w:t>
            </w:r>
            <w:r>
              <w:rPr>
                <w:rFonts w:ascii="Times New Roman" w:eastAsia="仿宋_GB2312" w:hAnsi="Times New Roman" w:cs="宋体" w:hint="eastAsia"/>
                <w:color w:val="000000" w:themeColor="text1"/>
                <w:kern w:val="0"/>
                <w:szCs w:val="24"/>
              </w:rPr>
              <w:t>/</w:t>
            </w:r>
            <w:r>
              <w:rPr>
                <w:rFonts w:ascii="Times New Roman" w:eastAsia="仿宋_GB2312" w:hAnsi="Times New Roman" w:cs="宋体" w:hint="eastAsia"/>
                <w:color w:val="000000" w:themeColor="text1"/>
                <w:kern w:val="0"/>
                <w:szCs w:val="24"/>
              </w:rPr>
              <w:t>第二名</w:t>
            </w:r>
          </w:p>
        </w:tc>
        <w:tc>
          <w:tcPr>
            <w:tcW w:w="594" w:type="pct"/>
            <w:gridSpan w:val="2"/>
            <w:shd w:val="clear" w:color="auto" w:fill="auto"/>
            <w:vAlign w:val="center"/>
          </w:tcPr>
          <w:p w14:paraId="2A926060" w14:textId="77777777" w:rsidR="00183B11" w:rsidRDefault="00183B11" w:rsidP="004D3A6A">
            <w:pPr>
              <w:widowControl/>
              <w:jc w:val="center"/>
              <w:rPr>
                <w:rFonts w:ascii="Times New Roman" w:eastAsia="仿宋_GB2312" w:hAnsi="Times New Roman" w:cs="宋体"/>
                <w:color w:val="000000" w:themeColor="text1"/>
                <w:kern w:val="0"/>
                <w:szCs w:val="24"/>
              </w:rPr>
            </w:pPr>
            <w:r>
              <w:rPr>
                <w:rFonts w:ascii="Times New Roman" w:eastAsia="仿宋_GB2312" w:hAnsi="Times New Roman" w:cs="宋体"/>
                <w:color w:val="000000" w:themeColor="text1"/>
                <w:kern w:val="0"/>
                <w:szCs w:val="24"/>
              </w:rPr>
              <w:t>1</w:t>
            </w:r>
            <w:r>
              <w:rPr>
                <w:rFonts w:ascii="Times New Roman" w:eastAsia="仿宋_GB2312" w:hAnsi="Times New Roman" w:cs="宋体" w:hint="eastAsia"/>
                <w:color w:val="000000" w:themeColor="text1"/>
                <w:kern w:val="0"/>
                <w:szCs w:val="24"/>
              </w:rPr>
              <w:t>分</w:t>
            </w:r>
          </w:p>
        </w:tc>
      </w:tr>
      <w:tr w:rsidR="00183B11" w14:paraId="7C4917E7" w14:textId="77777777" w:rsidTr="004D3A6A">
        <w:trPr>
          <w:trHeight w:val="20"/>
          <w:jc w:val="center"/>
        </w:trPr>
        <w:tc>
          <w:tcPr>
            <w:tcW w:w="343" w:type="pct"/>
            <w:vMerge w:val="restart"/>
            <w:vAlign w:val="center"/>
          </w:tcPr>
          <w:p w14:paraId="18615C98" w14:textId="77777777" w:rsidR="00183B11" w:rsidRDefault="00183B11" w:rsidP="004D3A6A">
            <w:pPr>
              <w:widowControl/>
              <w:jc w:val="center"/>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t>素质能</w:t>
            </w:r>
            <w:r>
              <w:rPr>
                <w:rFonts w:ascii="Times New Roman" w:eastAsia="仿宋_GB2312" w:hAnsi="Times New Roman" w:cs="宋体" w:hint="eastAsia"/>
                <w:color w:val="000000" w:themeColor="text1"/>
                <w:kern w:val="0"/>
                <w:szCs w:val="24"/>
              </w:rPr>
              <w:lastRenderedPageBreak/>
              <w:t>力加分</w:t>
            </w:r>
          </w:p>
        </w:tc>
        <w:tc>
          <w:tcPr>
            <w:tcW w:w="662" w:type="pct"/>
            <w:vMerge w:val="restart"/>
            <w:vAlign w:val="center"/>
          </w:tcPr>
          <w:p w14:paraId="6A29E232" w14:textId="77777777" w:rsidR="00183B11" w:rsidRDefault="00183B11" w:rsidP="004D3A6A">
            <w:pPr>
              <w:widowControl/>
              <w:jc w:val="center"/>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lastRenderedPageBreak/>
              <w:t>荣誉类</w:t>
            </w:r>
          </w:p>
        </w:tc>
        <w:tc>
          <w:tcPr>
            <w:tcW w:w="2117" w:type="pct"/>
            <w:gridSpan w:val="4"/>
            <w:vMerge w:val="restart"/>
            <w:vAlign w:val="center"/>
          </w:tcPr>
          <w:p w14:paraId="63D79418" w14:textId="77777777" w:rsidR="00183B11" w:rsidRDefault="00183B11" w:rsidP="004D3A6A">
            <w:pPr>
              <w:widowControl/>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t>荣誉称号</w:t>
            </w:r>
          </w:p>
          <w:p w14:paraId="60594731" w14:textId="77777777" w:rsidR="00183B11" w:rsidRDefault="00183B11" w:rsidP="004D3A6A">
            <w:pPr>
              <w:widowControl/>
              <w:rPr>
                <w:rFonts w:ascii="Times New Roman" w:eastAsia="仿宋_GB2312" w:hAnsi="Times New Roman" w:cs="宋体"/>
                <w:color w:val="000000" w:themeColor="text1"/>
                <w:kern w:val="0"/>
                <w:szCs w:val="24"/>
              </w:rPr>
            </w:pPr>
            <w:r>
              <w:rPr>
                <w:rFonts w:ascii="Times New Roman" w:eastAsia="仿宋_GB2312" w:hAnsi="Times New Roman" w:cs="宋体"/>
                <w:color w:val="000000" w:themeColor="text1"/>
                <w:kern w:val="0"/>
                <w:szCs w:val="24"/>
              </w:rPr>
              <w:t xml:space="preserve">1. </w:t>
            </w:r>
            <w:r>
              <w:rPr>
                <w:rFonts w:ascii="Times New Roman" w:eastAsia="仿宋_GB2312" w:hAnsi="Times New Roman" w:cs="宋体" w:hint="eastAsia"/>
                <w:color w:val="000000" w:themeColor="text1"/>
                <w:kern w:val="0"/>
                <w:szCs w:val="24"/>
              </w:rPr>
              <w:t>三好学生</w:t>
            </w:r>
          </w:p>
          <w:p w14:paraId="5C0D00E9" w14:textId="77777777" w:rsidR="00183B11" w:rsidRDefault="00183B11" w:rsidP="004D3A6A">
            <w:pPr>
              <w:widowControl/>
              <w:rPr>
                <w:rFonts w:ascii="Times New Roman" w:eastAsia="仿宋_GB2312" w:hAnsi="Times New Roman" w:cs="宋体"/>
                <w:color w:val="000000" w:themeColor="text1"/>
                <w:kern w:val="0"/>
                <w:szCs w:val="24"/>
              </w:rPr>
            </w:pPr>
            <w:r>
              <w:rPr>
                <w:rFonts w:ascii="Times New Roman" w:eastAsia="仿宋_GB2312" w:hAnsi="Times New Roman" w:cs="宋体"/>
                <w:color w:val="000000" w:themeColor="text1"/>
                <w:kern w:val="0"/>
                <w:szCs w:val="24"/>
              </w:rPr>
              <w:t xml:space="preserve">2. </w:t>
            </w:r>
            <w:r>
              <w:rPr>
                <w:rFonts w:ascii="Times New Roman" w:eastAsia="仿宋_GB2312" w:hAnsi="Times New Roman" w:cs="宋体" w:hint="eastAsia"/>
                <w:color w:val="000000" w:themeColor="text1"/>
                <w:kern w:val="0"/>
                <w:szCs w:val="24"/>
              </w:rPr>
              <w:t>优秀大学生</w:t>
            </w:r>
          </w:p>
          <w:p w14:paraId="79E8C9E0" w14:textId="77777777" w:rsidR="00183B11" w:rsidRDefault="00183B11" w:rsidP="004D3A6A">
            <w:pPr>
              <w:widowControl/>
              <w:rPr>
                <w:rFonts w:ascii="Times New Roman" w:eastAsia="仿宋_GB2312" w:hAnsi="Times New Roman" w:cs="宋体"/>
                <w:color w:val="000000" w:themeColor="text1"/>
                <w:kern w:val="0"/>
                <w:szCs w:val="24"/>
              </w:rPr>
            </w:pPr>
            <w:r>
              <w:rPr>
                <w:rFonts w:ascii="Times New Roman" w:eastAsia="仿宋_GB2312" w:hAnsi="Times New Roman" w:cs="宋体"/>
                <w:color w:val="000000" w:themeColor="text1"/>
                <w:kern w:val="0"/>
                <w:szCs w:val="24"/>
              </w:rPr>
              <w:lastRenderedPageBreak/>
              <w:t xml:space="preserve">3. </w:t>
            </w:r>
            <w:r>
              <w:rPr>
                <w:rFonts w:ascii="Times New Roman" w:eastAsia="仿宋_GB2312" w:hAnsi="Times New Roman" w:cs="宋体" w:hint="eastAsia"/>
                <w:color w:val="000000" w:themeColor="text1"/>
                <w:kern w:val="0"/>
                <w:szCs w:val="24"/>
              </w:rPr>
              <w:t>优秀学生干部</w:t>
            </w:r>
          </w:p>
          <w:p w14:paraId="72959168" w14:textId="77777777" w:rsidR="00183B11" w:rsidRDefault="00183B11" w:rsidP="004D3A6A">
            <w:pPr>
              <w:widowControl/>
              <w:rPr>
                <w:rFonts w:ascii="Times New Roman" w:eastAsia="仿宋_GB2312" w:hAnsi="Times New Roman" w:cs="宋体"/>
                <w:color w:val="000000" w:themeColor="text1"/>
                <w:kern w:val="0"/>
                <w:szCs w:val="24"/>
              </w:rPr>
            </w:pPr>
            <w:r>
              <w:rPr>
                <w:rFonts w:ascii="Times New Roman" w:eastAsia="仿宋_GB2312" w:hAnsi="Times New Roman" w:cs="宋体"/>
                <w:color w:val="000000" w:themeColor="text1"/>
                <w:kern w:val="0"/>
                <w:szCs w:val="24"/>
              </w:rPr>
              <w:t xml:space="preserve">4. </w:t>
            </w:r>
            <w:r>
              <w:rPr>
                <w:rFonts w:ascii="Times New Roman" w:eastAsia="仿宋_GB2312" w:hAnsi="Times New Roman" w:cs="宋体" w:hint="eastAsia"/>
                <w:color w:val="000000" w:themeColor="text1"/>
                <w:kern w:val="0"/>
                <w:szCs w:val="24"/>
              </w:rPr>
              <w:t>优秀共产党员</w:t>
            </w:r>
          </w:p>
          <w:p w14:paraId="6EF82682" w14:textId="77777777" w:rsidR="00183B11" w:rsidRDefault="00183B11" w:rsidP="004D3A6A">
            <w:pPr>
              <w:widowControl/>
              <w:rPr>
                <w:rFonts w:ascii="Times New Roman" w:eastAsia="仿宋_GB2312" w:hAnsi="Times New Roman" w:cs="宋体"/>
                <w:color w:val="000000" w:themeColor="text1"/>
                <w:kern w:val="0"/>
                <w:szCs w:val="24"/>
              </w:rPr>
            </w:pPr>
            <w:r>
              <w:rPr>
                <w:rFonts w:ascii="Times New Roman" w:eastAsia="仿宋_GB2312" w:hAnsi="Times New Roman" w:cs="宋体"/>
                <w:color w:val="000000" w:themeColor="text1"/>
                <w:kern w:val="0"/>
                <w:szCs w:val="24"/>
              </w:rPr>
              <w:t xml:space="preserve">5. </w:t>
            </w:r>
            <w:r>
              <w:rPr>
                <w:rFonts w:ascii="Times New Roman" w:eastAsia="仿宋_GB2312" w:hAnsi="Times New Roman" w:cs="宋体" w:hint="eastAsia"/>
                <w:color w:val="000000" w:themeColor="text1"/>
                <w:kern w:val="0"/>
                <w:szCs w:val="24"/>
              </w:rPr>
              <w:t>优秀共青团员</w:t>
            </w:r>
          </w:p>
          <w:p w14:paraId="40EA4070" w14:textId="77777777" w:rsidR="00183B11" w:rsidRDefault="00183B11" w:rsidP="004D3A6A">
            <w:pPr>
              <w:widowControl/>
              <w:rPr>
                <w:rFonts w:ascii="Times New Roman" w:eastAsia="仿宋_GB2312" w:hAnsi="Times New Roman" w:cs="宋体"/>
                <w:color w:val="000000" w:themeColor="text1"/>
                <w:kern w:val="0"/>
                <w:szCs w:val="24"/>
              </w:rPr>
            </w:pPr>
            <w:r>
              <w:rPr>
                <w:rFonts w:ascii="Times New Roman" w:eastAsia="仿宋_GB2312" w:hAnsi="Times New Roman" w:cs="宋体"/>
                <w:color w:val="000000" w:themeColor="text1"/>
                <w:kern w:val="0"/>
                <w:szCs w:val="24"/>
              </w:rPr>
              <w:t xml:space="preserve">6. </w:t>
            </w:r>
            <w:r>
              <w:rPr>
                <w:rFonts w:ascii="Times New Roman" w:eastAsia="仿宋_GB2312" w:hAnsi="Times New Roman" w:cs="宋体" w:hint="eastAsia"/>
                <w:color w:val="000000" w:themeColor="text1"/>
                <w:kern w:val="0"/>
                <w:szCs w:val="24"/>
              </w:rPr>
              <w:t>优秀共青团干</w:t>
            </w:r>
          </w:p>
          <w:p w14:paraId="75B6E239" w14:textId="77777777" w:rsidR="00183B11" w:rsidRDefault="00183B11" w:rsidP="004D3A6A">
            <w:pPr>
              <w:widowControl/>
              <w:rPr>
                <w:rFonts w:ascii="Times New Roman" w:eastAsia="仿宋_GB2312" w:hAnsi="Times New Roman" w:cs="宋体"/>
                <w:color w:val="000000" w:themeColor="text1"/>
                <w:kern w:val="0"/>
                <w:szCs w:val="24"/>
              </w:rPr>
            </w:pPr>
            <w:r>
              <w:rPr>
                <w:rFonts w:ascii="Times New Roman" w:eastAsia="仿宋_GB2312" w:hAnsi="Times New Roman" w:cs="宋体"/>
                <w:color w:val="000000" w:themeColor="text1"/>
                <w:kern w:val="0"/>
                <w:szCs w:val="24"/>
              </w:rPr>
              <w:t xml:space="preserve">7. </w:t>
            </w:r>
            <w:r>
              <w:rPr>
                <w:rFonts w:ascii="Times New Roman" w:eastAsia="仿宋_GB2312" w:hAnsi="Times New Roman" w:cs="宋体" w:hint="eastAsia"/>
                <w:color w:val="000000" w:themeColor="text1"/>
                <w:kern w:val="0"/>
                <w:szCs w:val="24"/>
              </w:rPr>
              <w:t>优秀青年志愿者</w:t>
            </w:r>
          </w:p>
          <w:p w14:paraId="0411A73C" w14:textId="77777777" w:rsidR="00183B11" w:rsidRDefault="00183B11" w:rsidP="004D3A6A">
            <w:pPr>
              <w:widowControl/>
              <w:rPr>
                <w:rFonts w:ascii="Times New Roman" w:eastAsia="仿宋_GB2312" w:hAnsi="Times New Roman" w:cs="宋体"/>
                <w:color w:val="000000" w:themeColor="text1"/>
                <w:kern w:val="0"/>
                <w:szCs w:val="24"/>
              </w:rPr>
            </w:pPr>
            <w:r>
              <w:rPr>
                <w:rFonts w:ascii="Times New Roman" w:eastAsia="仿宋_GB2312" w:hAnsi="Times New Roman" w:cs="宋体"/>
                <w:color w:val="000000" w:themeColor="text1"/>
                <w:kern w:val="0"/>
                <w:szCs w:val="24"/>
              </w:rPr>
              <w:t xml:space="preserve">8. </w:t>
            </w:r>
            <w:r>
              <w:rPr>
                <w:rFonts w:ascii="Times New Roman" w:eastAsia="仿宋_GB2312" w:hAnsi="Times New Roman" w:cs="宋体" w:hint="eastAsia"/>
                <w:color w:val="000000" w:themeColor="text1"/>
                <w:kern w:val="0"/>
                <w:szCs w:val="24"/>
              </w:rPr>
              <w:t>公益榜样</w:t>
            </w:r>
          </w:p>
          <w:p w14:paraId="34496C75" w14:textId="77777777" w:rsidR="00183B11" w:rsidRDefault="00183B11" w:rsidP="004D3A6A">
            <w:pPr>
              <w:widowControl/>
              <w:rPr>
                <w:rFonts w:ascii="Times New Roman" w:eastAsia="仿宋_GB2312" w:hAnsi="Times New Roman" w:cs="宋体"/>
                <w:color w:val="000000" w:themeColor="text1"/>
                <w:kern w:val="0"/>
                <w:szCs w:val="24"/>
              </w:rPr>
            </w:pPr>
            <w:r>
              <w:rPr>
                <w:rFonts w:ascii="Times New Roman" w:eastAsia="仿宋_GB2312" w:hAnsi="Times New Roman" w:cs="宋体"/>
                <w:color w:val="000000" w:themeColor="text1"/>
                <w:kern w:val="0"/>
                <w:szCs w:val="24"/>
              </w:rPr>
              <w:t xml:space="preserve">9. </w:t>
            </w:r>
            <w:r>
              <w:rPr>
                <w:rFonts w:ascii="Times New Roman" w:eastAsia="仿宋_GB2312" w:hAnsi="Times New Roman" w:cs="宋体" w:hint="eastAsia"/>
                <w:color w:val="000000" w:themeColor="text1"/>
                <w:kern w:val="0"/>
                <w:szCs w:val="24"/>
              </w:rPr>
              <w:t>社会实践先进个人</w:t>
            </w:r>
          </w:p>
          <w:p w14:paraId="7FD29F2A" w14:textId="77777777" w:rsidR="00183B11" w:rsidRDefault="00183B11" w:rsidP="004D3A6A">
            <w:pPr>
              <w:widowControl/>
              <w:rPr>
                <w:rFonts w:ascii="Times New Roman" w:eastAsia="仿宋_GB2312" w:hAnsi="Times New Roman" w:cs="宋体"/>
                <w:color w:val="000000" w:themeColor="text1"/>
                <w:kern w:val="0"/>
                <w:szCs w:val="24"/>
              </w:rPr>
            </w:pPr>
            <w:r>
              <w:rPr>
                <w:rFonts w:ascii="Times New Roman" w:eastAsia="仿宋_GB2312" w:hAnsi="Times New Roman" w:cs="宋体"/>
                <w:color w:val="000000" w:themeColor="text1"/>
                <w:kern w:val="0"/>
                <w:szCs w:val="24"/>
              </w:rPr>
              <w:t xml:space="preserve">10. </w:t>
            </w:r>
            <w:r>
              <w:rPr>
                <w:rFonts w:ascii="Times New Roman" w:eastAsia="仿宋_GB2312" w:hAnsi="Times New Roman" w:cs="宋体" w:hint="eastAsia"/>
                <w:color w:val="000000" w:themeColor="text1"/>
                <w:kern w:val="0"/>
                <w:szCs w:val="24"/>
              </w:rPr>
              <w:t>五四青年标兵</w:t>
            </w:r>
          </w:p>
          <w:p w14:paraId="4E310638" w14:textId="77777777" w:rsidR="00183B11" w:rsidRDefault="00183B11" w:rsidP="004D3A6A">
            <w:pPr>
              <w:widowControl/>
              <w:rPr>
                <w:rFonts w:ascii="Times New Roman" w:eastAsia="仿宋_GB2312" w:hAnsi="Times New Roman" w:cs="宋体"/>
                <w:color w:val="000000" w:themeColor="text1"/>
                <w:kern w:val="0"/>
                <w:szCs w:val="24"/>
              </w:rPr>
            </w:pPr>
            <w:r>
              <w:rPr>
                <w:rFonts w:ascii="Times New Roman" w:eastAsia="仿宋_GB2312" w:hAnsi="Times New Roman" w:cs="宋体"/>
                <w:color w:val="000000" w:themeColor="text1"/>
                <w:kern w:val="0"/>
                <w:szCs w:val="24"/>
              </w:rPr>
              <w:t xml:space="preserve">11. </w:t>
            </w:r>
            <w:r>
              <w:rPr>
                <w:rFonts w:ascii="Times New Roman" w:eastAsia="仿宋_GB2312" w:hAnsi="Times New Roman" w:cs="宋体" w:hint="eastAsia"/>
                <w:color w:val="000000" w:themeColor="text1"/>
                <w:kern w:val="0"/>
                <w:szCs w:val="24"/>
              </w:rPr>
              <w:t>优秀心理委员</w:t>
            </w:r>
          </w:p>
          <w:p w14:paraId="49C864D7" w14:textId="77777777" w:rsidR="00183B11" w:rsidRDefault="00183B11" w:rsidP="004D3A6A">
            <w:pPr>
              <w:widowControl/>
              <w:rPr>
                <w:rFonts w:ascii="Times New Roman" w:eastAsia="仿宋_GB2312" w:hAnsi="Times New Roman" w:cs="宋体"/>
                <w:color w:val="000000" w:themeColor="text1"/>
                <w:kern w:val="0"/>
                <w:szCs w:val="24"/>
              </w:rPr>
            </w:pPr>
            <w:r>
              <w:rPr>
                <w:rFonts w:ascii="Times New Roman" w:eastAsia="仿宋_GB2312" w:hAnsi="Times New Roman" w:cs="宋体"/>
                <w:color w:val="000000" w:themeColor="text1"/>
                <w:kern w:val="0"/>
                <w:szCs w:val="24"/>
              </w:rPr>
              <w:t xml:space="preserve">12. </w:t>
            </w:r>
            <w:r>
              <w:rPr>
                <w:rFonts w:ascii="Times New Roman" w:eastAsia="仿宋_GB2312" w:hAnsi="Times New Roman" w:cs="宋体" w:hint="eastAsia"/>
                <w:color w:val="000000" w:themeColor="text1"/>
                <w:kern w:val="0"/>
                <w:szCs w:val="24"/>
              </w:rPr>
              <w:t>数学荣誉课程证书</w:t>
            </w:r>
          </w:p>
        </w:tc>
        <w:tc>
          <w:tcPr>
            <w:tcW w:w="283" w:type="pct"/>
            <w:gridSpan w:val="2"/>
            <w:shd w:val="clear" w:color="auto" w:fill="auto"/>
            <w:vAlign w:val="center"/>
          </w:tcPr>
          <w:p w14:paraId="27D1656C" w14:textId="77777777" w:rsidR="00183B11" w:rsidRDefault="00183B11" w:rsidP="004D3A6A">
            <w:pPr>
              <w:widowControl/>
              <w:jc w:val="center"/>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lastRenderedPageBreak/>
              <w:t>国家级</w:t>
            </w:r>
          </w:p>
        </w:tc>
        <w:tc>
          <w:tcPr>
            <w:tcW w:w="1001" w:type="pct"/>
            <w:gridSpan w:val="2"/>
            <w:shd w:val="clear" w:color="auto" w:fill="auto"/>
            <w:vAlign w:val="center"/>
          </w:tcPr>
          <w:p w14:paraId="272CA77E" w14:textId="77777777" w:rsidR="00183B11" w:rsidRDefault="00183B11" w:rsidP="004D3A6A">
            <w:pPr>
              <w:widowControl/>
              <w:jc w:val="center"/>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t>-</w:t>
            </w:r>
          </w:p>
        </w:tc>
        <w:tc>
          <w:tcPr>
            <w:tcW w:w="594" w:type="pct"/>
            <w:gridSpan w:val="2"/>
            <w:shd w:val="clear" w:color="auto" w:fill="auto"/>
            <w:vAlign w:val="center"/>
          </w:tcPr>
          <w:p w14:paraId="77225CA5" w14:textId="77777777" w:rsidR="00183B11" w:rsidRDefault="00183B11" w:rsidP="004D3A6A">
            <w:pPr>
              <w:widowControl/>
              <w:jc w:val="center"/>
              <w:rPr>
                <w:rFonts w:ascii="Times New Roman" w:eastAsia="仿宋_GB2312" w:hAnsi="Times New Roman" w:cs="宋体"/>
                <w:color w:val="000000" w:themeColor="text1"/>
                <w:kern w:val="0"/>
                <w:szCs w:val="24"/>
              </w:rPr>
            </w:pPr>
            <w:r>
              <w:rPr>
                <w:rFonts w:ascii="Times New Roman" w:eastAsia="仿宋_GB2312" w:hAnsi="Times New Roman" w:cs="宋体"/>
                <w:color w:val="000000" w:themeColor="text1"/>
                <w:kern w:val="0"/>
                <w:szCs w:val="24"/>
              </w:rPr>
              <w:t>40</w:t>
            </w:r>
            <w:r>
              <w:rPr>
                <w:rFonts w:ascii="Times New Roman" w:eastAsia="仿宋_GB2312" w:hAnsi="Times New Roman" w:cs="宋体" w:hint="eastAsia"/>
                <w:color w:val="000000" w:themeColor="text1"/>
                <w:kern w:val="0"/>
                <w:szCs w:val="24"/>
              </w:rPr>
              <w:t>分</w:t>
            </w:r>
          </w:p>
        </w:tc>
      </w:tr>
      <w:tr w:rsidR="00183B11" w14:paraId="2C0E651D" w14:textId="77777777" w:rsidTr="004D3A6A">
        <w:trPr>
          <w:trHeight w:val="20"/>
          <w:jc w:val="center"/>
        </w:trPr>
        <w:tc>
          <w:tcPr>
            <w:tcW w:w="343" w:type="pct"/>
            <w:vMerge/>
            <w:vAlign w:val="center"/>
          </w:tcPr>
          <w:p w14:paraId="1B2703C3" w14:textId="77777777" w:rsidR="00183B11" w:rsidRDefault="00183B11" w:rsidP="004D3A6A">
            <w:pPr>
              <w:widowControl/>
              <w:jc w:val="center"/>
              <w:rPr>
                <w:rFonts w:ascii="Times New Roman" w:eastAsia="仿宋_GB2312" w:hAnsi="Times New Roman" w:cs="宋体"/>
                <w:color w:val="000000" w:themeColor="text1"/>
                <w:kern w:val="0"/>
                <w:szCs w:val="24"/>
              </w:rPr>
            </w:pPr>
          </w:p>
        </w:tc>
        <w:tc>
          <w:tcPr>
            <w:tcW w:w="662" w:type="pct"/>
            <w:vMerge/>
            <w:vAlign w:val="center"/>
          </w:tcPr>
          <w:p w14:paraId="42C819A5" w14:textId="77777777" w:rsidR="00183B11" w:rsidRDefault="00183B11" w:rsidP="004D3A6A">
            <w:pPr>
              <w:widowControl/>
              <w:jc w:val="center"/>
              <w:rPr>
                <w:rFonts w:ascii="Times New Roman" w:eastAsia="仿宋_GB2312" w:hAnsi="Times New Roman" w:cs="宋体"/>
                <w:color w:val="000000" w:themeColor="text1"/>
                <w:kern w:val="0"/>
                <w:szCs w:val="24"/>
              </w:rPr>
            </w:pPr>
          </w:p>
        </w:tc>
        <w:tc>
          <w:tcPr>
            <w:tcW w:w="2117" w:type="pct"/>
            <w:gridSpan w:val="4"/>
            <w:vMerge/>
            <w:vAlign w:val="center"/>
          </w:tcPr>
          <w:p w14:paraId="118CA590" w14:textId="77777777" w:rsidR="00183B11" w:rsidRDefault="00183B11" w:rsidP="004D3A6A">
            <w:pPr>
              <w:widowControl/>
              <w:rPr>
                <w:rFonts w:ascii="Times New Roman" w:eastAsia="仿宋_GB2312" w:hAnsi="Times New Roman" w:cs="宋体"/>
                <w:color w:val="000000" w:themeColor="text1"/>
                <w:kern w:val="0"/>
                <w:szCs w:val="24"/>
              </w:rPr>
            </w:pPr>
          </w:p>
        </w:tc>
        <w:tc>
          <w:tcPr>
            <w:tcW w:w="283" w:type="pct"/>
            <w:gridSpan w:val="2"/>
            <w:shd w:val="clear" w:color="auto" w:fill="auto"/>
            <w:vAlign w:val="center"/>
          </w:tcPr>
          <w:p w14:paraId="5BB837E3" w14:textId="77777777" w:rsidR="00183B11" w:rsidRDefault="00183B11" w:rsidP="004D3A6A">
            <w:pPr>
              <w:widowControl/>
              <w:jc w:val="center"/>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t>省级</w:t>
            </w:r>
          </w:p>
        </w:tc>
        <w:tc>
          <w:tcPr>
            <w:tcW w:w="1001" w:type="pct"/>
            <w:gridSpan w:val="2"/>
            <w:shd w:val="clear" w:color="auto" w:fill="auto"/>
            <w:vAlign w:val="center"/>
          </w:tcPr>
          <w:p w14:paraId="4544F09B" w14:textId="77777777" w:rsidR="00183B11" w:rsidRDefault="00183B11" w:rsidP="004D3A6A">
            <w:pPr>
              <w:widowControl/>
              <w:jc w:val="center"/>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t>-</w:t>
            </w:r>
          </w:p>
        </w:tc>
        <w:tc>
          <w:tcPr>
            <w:tcW w:w="594" w:type="pct"/>
            <w:gridSpan w:val="2"/>
            <w:shd w:val="clear" w:color="auto" w:fill="auto"/>
            <w:vAlign w:val="center"/>
          </w:tcPr>
          <w:p w14:paraId="00CF4ECB" w14:textId="77777777" w:rsidR="00183B11" w:rsidRDefault="00183B11" w:rsidP="004D3A6A">
            <w:pPr>
              <w:widowControl/>
              <w:jc w:val="center"/>
              <w:rPr>
                <w:rFonts w:ascii="Times New Roman" w:eastAsia="仿宋_GB2312" w:hAnsi="Times New Roman" w:cs="宋体"/>
                <w:color w:val="000000" w:themeColor="text1"/>
                <w:kern w:val="0"/>
                <w:szCs w:val="24"/>
              </w:rPr>
            </w:pPr>
            <w:r>
              <w:rPr>
                <w:rFonts w:ascii="Times New Roman" w:eastAsia="仿宋_GB2312" w:hAnsi="Times New Roman" w:cs="宋体"/>
                <w:color w:val="000000" w:themeColor="text1"/>
                <w:kern w:val="0"/>
                <w:szCs w:val="24"/>
              </w:rPr>
              <w:t>25</w:t>
            </w:r>
            <w:r>
              <w:rPr>
                <w:rFonts w:ascii="Times New Roman" w:eastAsia="仿宋_GB2312" w:hAnsi="Times New Roman" w:cs="宋体" w:hint="eastAsia"/>
                <w:color w:val="000000" w:themeColor="text1"/>
                <w:kern w:val="0"/>
                <w:szCs w:val="24"/>
              </w:rPr>
              <w:t>分</w:t>
            </w:r>
          </w:p>
        </w:tc>
      </w:tr>
      <w:tr w:rsidR="00183B11" w14:paraId="06A2DA13" w14:textId="77777777" w:rsidTr="004D3A6A">
        <w:trPr>
          <w:trHeight w:val="20"/>
          <w:jc w:val="center"/>
        </w:trPr>
        <w:tc>
          <w:tcPr>
            <w:tcW w:w="343" w:type="pct"/>
            <w:vMerge/>
            <w:vAlign w:val="center"/>
          </w:tcPr>
          <w:p w14:paraId="3F49D92F" w14:textId="77777777" w:rsidR="00183B11" w:rsidRDefault="00183B11" w:rsidP="004D3A6A">
            <w:pPr>
              <w:widowControl/>
              <w:jc w:val="center"/>
              <w:rPr>
                <w:rFonts w:ascii="Times New Roman" w:eastAsia="仿宋_GB2312" w:hAnsi="Times New Roman" w:cs="宋体"/>
                <w:color w:val="000000" w:themeColor="text1"/>
                <w:kern w:val="0"/>
                <w:szCs w:val="24"/>
              </w:rPr>
            </w:pPr>
          </w:p>
        </w:tc>
        <w:tc>
          <w:tcPr>
            <w:tcW w:w="662" w:type="pct"/>
            <w:vMerge/>
            <w:vAlign w:val="center"/>
          </w:tcPr>
          <w:p w14:paraId="0F1DC8A4" w14:textId="77777777" w:rsidR="00183B11" w:rsidRDefault="00183B11" w:rsidP="004D3A6A">
            <w:pPr>
              <w:widowControl/>
              <w:jc w:val="center"/>
              <w:rPr>
                <w:rFonts w:ascii="Times New Roman" w:eastAsia="仿宋_GB2312" w:hAnsi="Times New Roman" w:cs="宋体"/>
                <w:color w:val="000000" w:themeColor="text1"/>
                <w:kern w:val="0"/>
                <w:szCs w:val="24"/>
              </w:rPr>
            </w:pPr>
          </w:p>
        </w:tc>
        <w:tc>
          <w:tcPr>
            <w:tcW w:w="2117" w:type="pct"/>
            <w:gridSpan w:val="4"/>
            <w:vMerge/>
            <w:vAlign w:val="center"/>
          </w:tcPr>
          <w:p w14:paraId="04A6EE3C" w14:textId="77777777" w:rsidR="00183B11" w:rsidRDefault="00183B11" w:rsidP="004D3A6A">
            <w:pPr>
              <w:widowControl/>
              <w:rPr>
                <w:rFonts w:ascii="Times New Roman" w:eastAsia="仿宋_GB2312" w:hAnsi="Times New Roman" w:cs="宋体"/>
                <w:color w:val="000000" w:themeColor="text1"/>
                <w:kern w:val="0"/>
                <w:szCs w:val="24"/>
              </w:rPr>
            </w:pPr>
          </w:p>
        </w:tc>
        <w:tc>
          <w:tcPr>
            <w:tcW w:w="283" w:type="pct"/>
            <w:gridSpan w:val="2"/>
            <w:shd w:val="clear" w:color="auto" w:fill="auto"/>
            <w:vAlign w:val="center"/>
          </w:tcPr>
          <w:p w14:paraId="130E1F2F" w14:textId="77777777" w:rsidR="00183B11" w:rsidRDefault="00183B11" w:rsidP="004D3A6A">
            <w:pPr>
              <w:widowControl/>
              <w:jc w:val="center"/>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t>校级</w:t>
            </w:r>
          </w:p>
        </w:tc>
        <w:tc>
          <w:tcPr>
            <w:tcW w:w="1001" w:type="pct"/>
            <w:gridSpan w:val="2"/>
            <w:shd w:val="clear" w:color="auto" w:fill="auto"/>
            <w:vAlign w:val="center"/>
          </w:tcPr>
          <w:p w14:paraId="1FCF0812" w14:textId="77777777" w:rsidR="00183B11" w:rsidRDefault="00183B11" w:rsidP="004D3A6A">
            <w:pPr>
              <w:widowControl/>
              <w:jc w:val="center"/>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t>-</w:t>
            </w:r>
          </w:p>
        </w:tc>
        <w:tc>
          <w:tcPr>
            <w:tcW w:w="594" w:type="pct"/>
            <w:gridSpan w:val="2"/>
            <w:shd w:val="clear" w:color="auto" w:fill="auto"/>
            <w:vAlign w:val="center"/>
          </w:tcPr>
          <w:p w14:paraId="647564A4" w14:textId="77777777" w:rsidR="00183B11" w:rsidRDefault="00183B11" w:rsidP="004D3A6A">
            <w:pPr>
              <w:widowControl/>
              <w:jc w:val="center"/>
              <w:rPr>
                <w:rFonts w:ascii="Times New Roman" w:eastAsia="仿宋_GB2312" w:hAnsi="Times New Roman" w:cs="宋体"/>
                <w:color w:val="000000" w:themeColor="text1"/>
                <w:kern w:val="0"/>
                <w:szCs w:val="24"/>
              </w:rPr>
            </w:pPr>
            <w:r>
              <w:rPr>
                <w:rFonts w:ascii="Times New Roman" w:eastAsia="仿宋_GB2312" w:hAnsi="Times New Roman" w:cs="宋体"/>
                <w:color w:val="000000" w:themeColor="text1"/>
                <w:kern w:val="0"/>
                <w:szCs w:val="24"/>
              </w:rPr>
              <w:t>3</w:t>
            </w:r>
            <w:r>
              <w:rPr>
                <w:rFonts w:ascii="Times New Roman" w:eastAsia="仿宋_GB2312" w:hAnsi="Times New Roman" w:cs="宋体" w:hint="eastAsia"/>
                <w:color w:val="000000" w:themeColor="text1"/>
                <w:kern w:val="0"/>
                <w:szCs w:val="24"/>
              </w:rPr>
              <w:t>分</w:t>
            </w:r>
          </w:p>
        </w:tc>
      </w:tr>
      <w:tr w:rsidR="00183B11" w14:paraId="59B17090" w14:textId="77777777" w:rsidTr="004D3A6A">
        <w:trPr>
          <w:trHeight w:val="20"/>
          <w:jc w:val="center"/>
        </w:trPr>
        <w:tc>
          <w:tcPr>
            <w:tcW w:w="343" w:type="pct"/>
            <w:vMerge/>
            <w:vAlign w:val="center"/>
          </w:tcPr>
          <w:p w14:paraId="3094ACFF" w14:textId="77777777" w:rsidR="00183B11" w:rsidRDefault="00183B11" w:rsidP="004D3A6A">
            <w:pPr>
              <w:widowControl/>
              <w:jc w:val="center"/>
              <w:rPr>
                <w:rFonts w:ascii="Times New Roman" w:eastAsia="仿宋_GB2312" w:hAnsi="Times New Roman" w:cs="宋体"/>
                <w:color w:val="000000" w:themeColor="text1"/>
                <w:kern w:val="0"/>
                <w:szCs w:val="24"/>
              </w:rPr>
            </w:pPr>
          </w:p>
        </w:tc>
        <w:tc>
          <w:tcPr>
            <w:tcW w:w="662" w:type="pct"/>
            <w:vMerge w:val="restart"/>
            <w:vAlign w:val="center"/>
          </w:tcPr>
          <w:p w14:paraId="52BD7EEA" w14:textId="77777777" w:rsidR="00183B11" w:rsidRDefault="00183B11" w:rsidP="004D3A6A">
            <w:pPr>
              <w:widowControl/>
              <w:jc w:val="center"/>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t>文体类</w:t>
            </w:r>
          </w:p>
        </w:tc>
        <w:tc>
          <w:tcPr>
            <w:tcW w:w="2117" w:type="pct"/>
            <w:gridSpan w:val="4"/>
            <w:vMerge w:val="restart"/>
            <w:vAlign w:val="center"/>
          </w:tcPr>
          <w:p w14:paraId="4ABAAD66" w14:textId="77777777" w:rsidR="00183B11" w:rsidRDefault="00183B11" w:rsidP="004D3A6A">
            <w:pPr>
              <w:widowControl/>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t>体育类</w:t>
            </w:r>
          </w:p>
          <w:p w14:paraId="769B0C73" w14:textId="77777777" w:rsidR="00183B11" w:rsidRDefault="00183B11" w:rsidP="004D3A6A">
            <w:pPr>
              <w:widowControl/>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t>1.</w:t>
            </w:r>
            <w:r>
              <w:rPr>
                <w:rFonts w:ascii="Times New Roman" w:eastAsia="仿宋_GB2312" w:hAnsi="Times New Roman" w:cs="宋体" w:hint="eastAsia"/>
                <w:color w:val="000000" w:themeColor="text1"/>
                <w:kern w:val="0"/>
                <w:szCs w:val="24"/>
              </w:rPr>
              <w:t>西南财经大学“光华杯”系列比赛</w:t>
            </w:r>
          </w:p>
          <w:p w14:paraId="35399549" w14:textId="77777777" w:rsidR="00183B11" w:rsidRDefault="00183B11" w:rsidP="004D3A6A">
            <w:pPr>
              <w:widowControl/>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t>2.</w:t>
            </w:r>
            <w:r>
              <w:rPr>
                <w:rFonts w:ascii="Times New Roman" w:eastAsia="仿宋_GB2312" w:hAnsi="Times New Roman" w:cs="宋体" w:hint="eastAsia"/>
                <w:color w:val="000000" w:themeColor="text1"/>
                <w:kern w:val="0"/>
                <w:szCs w:val="24"/>
              </w:rPr>
              <w:t>西南财经大学秋季运动会</w:t>
            </w:r>
          </w:p>
          <w:p w14:paraId="7D20CE95" w14:textId="77777777" w:rsidR="00183B11" w:rsidRDefault="00183B11" w:rsidP="004D3A6A">
            <w:pPr>
              <w:widowControl/>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t>3</w:t>
            </w:r>
            <w:r>
              <w:rPr>
                <w:rFonts w:ascii="Times New Roman" w:eastAsia="仿宋_GB2312" w:hAnsi="Times New Roman" w:cs="宋体"/>
                <w:color w:val="000000" w:themeColor="text1"/>
                <w:kern w:val="0"/>
                <w:szCs w:val="24"/>
              </w:rPr>
              <w:t>.</w:t>
            </w:r>
            <w:r>
              <w:rPr>
                <w:rFonts w:ascii="Times New Roman" w:eastAsia="仿宋_GB2312" w:hAnsi="Times New Roman" w:cs="宋体" w:hint="eastAsia"/>
                <w:color w:val="000000" w:themeColor="text1"/>
                <w:kern w:val="0"/>
                <w:szCs w:val="24"/>
              </w:rPr>
              <w:t>其它由党、政、军、团等组织主办或举办，或经学院工作小组认可的体育类竞赛</w:t>
            </w:r>
          </w:p>
          <w:p w14:paraId="6EA22BC1" w14:textId="77777777" w:rsidR="00183B11" w:rsidRDefault="00183B11" w:rsidP="004D3A6A">
            <w:pPr>
              <w:widowControl/>
              <w:rPr>
                <w:rFonts w:ascii="Times New Roman" w:eastAsia="仿宋_GB2312" w:hAnsi="Times New Roman" w:cs="宋体"/>
                <w:color w:val="000000" w:themeColor="text1"/>
                <w:kern w:val="0"/>
                <w:szCs w:val="24"/>
              </w:rPr>
            </w:pPr>
          </w:p>
          <w:p w14:paraId="5E756E3E" w14:textId="77777777" w:rsidR="00183B11" w:rsidRDefault="00183B11" w:rsidP="004D3A6A">
            <w:pPr>
              <w:widowControl/>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t>美育类</w:t>
            </w:r>
          </w:p>
          <w:p w14:paraId="5A13265A" w14:textId="77777777" w:rsidR="00183B11" w:rsidRDefault="00183B11" w:rsidP="004D3A6A">
            <w:pPr>
              <w:widowControl/>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t>由党、政、军、团等组织主办或举办的，或经学院工作小组认可的美育类竞赛</w:t>
            </w:r>
          </w:p>
          <w:p w14:paraId="2BB31EC4" w14:textId="77777777" w:rsidR="00183B11" w:rsidRDefault="00183B11" w:rsidP="004D3A6A">
            <w:pPr>
              <w:widowControl/>
              <w:rPr>
                <w:rFonts w:ascii="Times New Roman" w:eastAsia="仿宋_GB2312" w:hAnsi="Times New Roman" w:cs="宋体"/>
                <w:color w:val="000000" w:themeColor="text1"/>
                <w:kern w:val="0"/>
                <w:szCs w:val="24"/>
              </w:rPr>
            </w:pPr>
          </w:p>
          <w:p w14:paraId="11B01767" w14:textId="77777777" w:rsidR="00183B11" w:rsidRDefault="00183B11" w:rsidP="004D3A6A">
            <w:pPr>
              <w:widowControl/>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t>劳动教育类</w:t>
            </w:r>
          </w:p>
          <w:p w14:paraId="2B7E87DC" w14:textId="77777777" w:rsidR="00183B11" w:rsidRDefault="00183B11" w:rsidP="004D3A6A">
            <w:pPr>
              <w:widowControl/>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t>由党、政、军、团等组织主办或举办的，或经学院工作小组认可的劳动教育类竞赛</w:t>
            </w:r>
          </w:p>
          <w:p w14:paraId="302EDAAA" w14:textId="77777777" w:rsidR="00183B11" w:rsidRDefault="00183B11" w:rsidP="004D3A6A">
            <w:pPr>
              <w:widowControl/>
              <w:rPr>
                <w:rFonts w:ascii="Times New Roman" w:eastAsia="仿宋_GB2312" w:hAnsi="Times New Roman" w:cs="宋体"/>
                <w:color w:val="000000" w:themeColor="text1"/>
                <w:kern w:val="0"/>
                <w:szCs w:val="24"/>
              </w:rPr>
            </w:pPr>
          </w:p>
        </w:tc>
        <w:tc>
          <w:tcPr>
            <w:tcW w:w="283" w:type="pct"/>
            <w:gridSpan w:val="2"/>
            <w:vMerge w:val="restart"/>
            <w:shd w:val="clear" w:color="auto" w:fill="auto"/>
            <w:vAlign w:val="center"/>
          </w:tcPr>
          <w:p w14:paraId="10877A23" w14:textId="77777777" w:rsidR="00183B11" w:rsidRDefault="00183B11" w:rsidP="004D3A6A">
            <w:pPr>
              <w:widowControl/>
              <w:jc w:val="center"/>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t>国家级</w:t>
            </w:r>
          </w:p>
        </w:tc>
        <w:tc>
          <w:tcPr>
            <w:tcW w:w="1001" w:type="pct"/>
            <w:gridSpan w:val="2"/>
            <w:shd w:val="clear" w:color="auto" w:fill="auto"/>
            <w:vAlign w:val="center"/>
          </w:tcPr>
          <w:p w14:paraId="3865440B" w14:textId="77777777" w:rsidR="00183B11" w:rsidRDefault="00183B11" w:rsidP="004D3A6A">
            <w:pPr>
              <w:widowControl/>
              <w:jc w:val="center"/>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t>特</w:t>
            </w:r>
            <w:r>
              <w:rPr>
                <w:rFonts w:ascii="Times New Roman" w:eastAsia="仿宋_GB2312" w:hAnsi="Times New Roman" w:cs="宋体" w:hint="eastAsia"/>
                <w:color w:val="000000" w:themeColor="text1"/>
                <w:kern w:val="0"/>
                <w:szCs w:val="24"/>
              </w:rPr>
              <w:t>/</w:t>
            </w:r>
            <w:r>
              <w:rPr>
                <w:rFonts w:ascii="Times New Roman" w:eastAsia="仿宋_GB2312" w:hAnsi="Times New Roman" w:cs="宋体" w:hint="eastAsia"/>
                <w:color w:val="000000" w:themeColor="text1"/>
                <w:kern w:val="0"/>
                <w:szCs w:val="24"/>
              </w:rPr>
              <w:t>一等奖</w:t>
            </w:r>
            <w:r>
              <w:rPr>
                <w:rFonts w:ascii="Times New Roman" w:eastAsia="仿宋_GB2312" w:hAnsi="Times New Roman" w:cs="宋体" w:hint="eastAsia"/>
                <w:color w:val="000000" w:themeColor="text1"/>
                <w:kern w:val="0"/>
                <w:szCs w:val="24"/>
              </w:rPr>
              <w:t>/</w:t>
            </w:r>
            <w:r>
              <w:rPr>
                <w:rFonts w:ascii="Times New Roman" w:eastAsia="仿宋_GB2312" w:hAnsi="Times New Roman" w:cs="宋体" w:hint="eastAsia"/>
                <w:color w:val="000000" w:themeColor="text1"/>
                <w:kern w:val="0"/>
                <w:szCs w:val="24"/>
              </w:rPr>
              <w:t>第一名</w:t>
            </w:r>
          </w:p>
        </w:tc>
        <w:tc>
          <w:tcPr>
            <w:tcW w:w="594" w:type="pct"/>
            <w:gridSpan w:val="2"/>
            <w:shd w:val="clear" w:color="auto" w:fill="auto"/>
            <w:vAlign w:val="center"/>
          </w:tcPr>
          <w:p w14:paraId="1FF01DBC" w14:textId="77777777" w:rsidR="00183B11" w:rsidRDefault="00183B11" w:rsidP="004D3A6A">
            <w:pPr>
              <w:widowControl/>
              <w:jc w:val="center"/>
              <w:rPr>
                <w:rFonts w:ascii="Times New Roman" w:eastAsia="仿宋_GB2312" w:hAnsi="Times New Roman" w:cs="宋体"/>
                <w:color w:val="000000" w:themeColor="text1"/>
                <w:kern w:val="0"/>
                <w:szCs w:val="24"/>
              </w:rPr>
            </w:pPr>
            <w:r>
              <w:rPr>
                <w:rFonts w:ascii="Times New Roman" w:eastAsia="仿宋_GB2312" w:hAnsi="Times New Roman" w:cs="宋体"/>
                <w:color w:val="000000" w:themeColor="text1"/>
                <w:kern w:val="0"/>
                <w:szCs w:val="24"/>
              </w:rPr>
              <w:t>20</w:t>
            </w:r>
            <w:r>
              <w:rPr>
                <w:rFonts w:ascii="Times New Roman" w:eastAsia="仿宋_GB2312" w:hAnsi="Times New Roman" w:cs="宋体" w:hint="eastAsia"/>
                <w:color w:val="000000" w:themeColor="text1"/>
                <w:kern w:val="0"/>
                <w:szCs w:val="24"/>
              </w:rPr>
              <w:t>分</w:t>
            </w:r>
          </w:p>
        </w:tc>
      </w:tr>
      <w:tr w:rsidR="00183B11" w14:paraId="0C36DF65" w14:textId="77777777" w:rsidTr="004D3A6A">
        <w:trPr>
          <w:trHeight w:val="20"/>
          <w:jc w:val="center"/>
        </w:trPr>
        <w:tc>
          <w:tcPr>
            <w:tcW w:w="343" w:type="pct"/>
            <w:vMerge/>
            <w:vAlign w:val="center"/>
          </w:tcPr>
          <w:p w14:paraId="07383828" w14:textId="77777777" w:rsidR="00183B11" w:rsidRDefault="00183B11" w:rsidP="004D3A6A">
            <w:pPr>
              <w:widowControl/>
              <w:jc w:val="center"/>
              <w:rPr>
                <w:rFonts w:ascii="Times New Roman" w:eastAsia="仿宋_GB2312" w:hAnsi="Times New Roman" w:cs="宋体"/>
                <w:color w:val="000000" w:themeColor="text1"/>
                <w:kern w:val="0"/>
                <w:szCs w:val="24"/>
              </w:rPr>
            </w:pPr>
          </w:p>
        </w:tc>
        <w:tc>
          <w:tcPr>
            <w:tcW w:w="662" w:type="pct"/>
            <w:vMerge/>
            <w:vAlign w:val="center"/>
          </w:tcPr>
          <w:p w14:paraId="12CF02F8" w14:textId="77777777" w:rsidR="00183B11" w:rsidRDefault="00183B11" w:rsidP="004D3A6A">
            <w:pPr>
              <w:widowControl/>
              <w:jc w:val="center"/>
              <w:rPr>
                <w:rFonts w:ascii="Times New Roman" w:eastAsia="仿宋_GB2312" w:hAnsi="Times New Roman" w:cs="宋体"/>
                <w:color w:val="000000" w:themeColor="text1"/>
                <w:kern w:val="0"/>
                <w:szCs w:val="24"/>
              </w:rPr>
            </w:pPr>
          </w:p>
        </w:tc>
        <w:tc>
          <w:tcPr>
            <w:tcW w:w="2117" w:type="pct"/>
            <w:gridSpan w:val="4"/>
            <w:vMerge/>
            <w:vAlign w:val="center"/>
          </w:tcPr>
          <w:p w14:paraId="2AB18C8F" w14:textId="77777777" w:rsidR="00183B11" w:rsidRDefault="00183B11" w:rsidP="004D3A6A">
            <w:pPr>
              <w:widowControl/>
              <w:rPr>
                <w:rFonts w:ascii="Times New Roman" w:eastAsia="仿宋_GB2312" w:hAnsi="Times New Roman" w:cs="宋体"/>
                <w:color w:val="000000" w:themeColor="text1"/>
                <w:kern w:val="0"/>
                <w:szCs w:val="24"/>
              </w:rPr>
            </w:pPr>
          </w:p>
        </w:tc>
        <w:tc>
          <w:tcPr>
            <w:tcW w:w="283" w:type="pct"/>
            <w:gridSpan w:val="2"/>
            <w:vMerge/>
            <w:shd w:val="clear" w:color="auto" w:fill="auto"/>
            <w:vAlign w:val="center"/>
          </w:tcPr>
          <w:p w14:paraId="786A00B8" w14:textId="77777777" w:rsidR="00183B11" w:rsidRDefault="00183B11" w:rsidP="004D3A6A">
            <w:pPr>
              <w:widowControl/>
              <w:jc w:val="center"/>
              <w:rPr>
                <w:rFonts w:ascii="Times New Roman" w:eastAsia="仿宋_GB2312" w:hAnsi="Times New Roman" w:cs="宋体"/>
                <w:color w:val="000000" w:themeColor="text1"/>
                <w:kern w:val="0"/>
                <w:szCs w:val="24"/>
              </w:rPr>
            </w:pPr>
          </w:p>
        </w:tc>
        <w:tc>
          <w:tcPr>
            <w:tcW w:w="1001" w:type="pct"/>
            <w:gridSpan w:val="2"/>
            <w:shd w:val="clear" w:color="auto" w:fill="auto"/>
            <w:vAlign w:val="center"/>
          </w:tcPr>
          <w:p w14:paraId="15AA8A95" w14:textId="77777777" w:rsidR="00183B11" w:rsidRDefault="00183B11" w:rsidP="004D3A6A">
            <w:pPr>
              <w:widowControl/>
              <w:jc w:val="center"/>
              <w:rPr>
                <w:rFonts w:ascii="Times New Roman" w:eastAsia="仿宋_GB2312" w:hAnsi="Times New Roman" w:cs="宋体"/>
                <w:color w:val="000000" w:themeColor="text1"/>
                <w:kern w:val="0"/>
                <w:szCs w:val="24"/>
              </w:rPr>
            </w:pPr>
            <w:proofErr w:type="gramStart"/>
            <w:r>
              <w:rPr>
                <w:rFonts w:ascii="Times New Roman" w:eastAsia="仿宋_GB2312" w:hAnsi="Times New Roman" w:cs="宋体" w:hint="eastAsia"/>
                <w:color w:val="000000" w:themeColor="text1"/>
                <w:kern w:val="0"/>
                <w:szCs w:val="24"/>
              </w:rPr>
              <w:t>一</w:t>
            </w:r>
            <w:proofErr w:type="gramEnd"/>
            <w:r>
              <w:rPr>
                <w:rFonts w:ascii="Times New Roman" w:eastAsia="仿宋_GB2312" w:hAnsi="Times New Roman" w:cs="宋体" w:hint="eastAsia"/>
                <w:color w:val="000000" w:themeColor="text1"/>
                <w:kern w:val="0"/>
                <w:szCs w:val="24"/>
              </w:rPr>
              <w:t>/</w:t>
            </w:r>
            <w:r>
              <w:rPr>
                <w:rFonts w:ascii="Times New Roman" w:eastAsia="仿宋_GB2312" w:hAnsi="Times New Roman" w:cs="宋体" w:hint="eastAsia"/>
                <w:color w:val="000000" w:themeColor="text1"/>
                <w:kern w:val="0"/>
                <w:szCs w:val="24"/>
              </w:rPr>
              <w:t>二等奖</w:t>
            </w:r>
            <w:r>
              <w:rPr>
                <w:rFonts w:ascii="Times New Roman" w:eastAsia="仿宋_GB2312" w:hAnsi="Times New Roman" w:cs="宋体" w:hint="eastAsia"/>
                <w:color w:val="000000" w:themeColor="text1"/>
                <w:kern w:val="0"/>
                <w:szCs w:val="24"/>
              </w:rPr>
              <w:t>/</w:t>
            </w:r>
            <w:r>
              <w:rPr>
                <w:rFonts w:ascii="Times New Roman" w:eastAsia="仿宋_GB2312" w:hAnsi="Times New Roman" w:cs="宋体" w:hint="eastAsia"/>
                <w:color w:val="000000" w:themeColor="text1"/>
                <w:kern w:val="0"/>
                <w:szCs w:val="24"/>
              </w:rPr>
              <w:t>第二名</w:t>
            </w:r>
          </w:p>
        </w:tc>
        <w:tc>
          <w:tcPr>
            <w:tcW w:w="594" w:type="pct"/>
            <w:gridSpan w:val="2"/>
            <w:shd w:val="clear" w:color="auto" w:fill="auto"/>
            <w:vAlign w:val="center"/>
          </w:tcPr>
          <w:p w14:paraId="4A9333CB" w14:textId="77777777" w:rsidR="00183B11" w:rsidRDefault="00183B11" w:rsidP="004D3A6A">
            <w:pPr>
              <w:widowControl/>
              <w:jc w:val="center"/>
              <w:rPr>
                <w:rFonts w:ascii="Times New Roman" w:eastAsia="仿宋_GB2312" w:hAnsi="Times New Roman" w:cs="宋体"/>
                <w:color w:val="000000" w:themeColor="text1"/>
                <w:kern w:val="0"/>
                <w:szCs w:val="24"/>
              </w:rPr>
            </w:pPr>
            <w:r>
              <w:rPr>
                <w:rFonts w:ascii="Times New Roman" w:eastAsia="仿宋_GB2312" w:hAnsi="Times New Roman" w:cs="宋体"/>
                <w:color w:val="000000" w:themeColor="text1"/>
                <w:kern w:val="0"/>
                <w:szCs w:val="24"/>
              </w:rPr>
              <w:t>15</w:t>
            </w:r>
            <w:r>
              <w:rPr>
                <w:rFonts w:ascii="Times New Roman" w:eastAsia="仿宋_GB2312" w:hAnsi="Times New Roman" w:cs="宋体" w:hint="eastAsia"/>
                <w:color w:val="000000" w:themeColor="text1"/>
                <w:kern w:val="0"/>
                <w:szCs w:val="24"/>
              </w:rPr>
              <w:t>分</w:t>
            </w:r>
          </w:p>
        </w:tc>
      </w:tr>
      <w:tr w:rsidR="00183B11" w14:paraId="2CEFCB69" w14:textId="77777777" w:rsidTr="004D3A6A">
        <w:trPr>
          <w:trHeight w:val="20"/>
          <w:jc w:val="center"/>
        </w:trPr>
        <w:tc>
          <w:tcPr>
            <w:tcW w:w="343" w:type="pct"/>
            <w:vMerge/>
            <w:vAlign w:val="center"/>
          </w:tcPr>
          <w:p w14:paraId="3024E7B4" w14:textId="77777777" w:rsidR="00183B11" w:rsidRDefault="00183B11" w:rsidP="004D3A6A">
            <w:pPr>
              <w:widowControl/>
              <w:jc w:val="center"/>
              <w:rPr>
                <w:rFonts w:ascii="Times New Roman" w:eastAsia="仿宋_GB2312" w:hAnsi="Times New Roman" w:cs="宋体"/>
                <w:color w:val="000000" w:themeColor="text1"/>
                <w:kern w:val="0"/>
                <w:szCs w:val="24"/>
              </w:rPr>
            </w:pPr>
          </w:p>
        </w:tc>
        <w:tc>
          <w:tcPr>
            <w:tcW w:w="662" w:type="pct"/>
            <w:vMerge/>
            <w:vAlign w:val="center"/>
          </w:tcPr>
          <w:p w14:paraId="12D9BF35" w14:textId="77777777" w:rsidR="00183B11" w:rsidRDefault="00183B11" w:rsidP="004D3A6A">
            <w:pPr>
              <w:widowControl/>
              <w:jc w:val="center"/>
              <w:rPr>
                <w:rFonts w:ascii="Times New Roman" w:eastAsia="仿宋_GB2312" w:hAnsi="Times New Roman" w:cs="宋体"/>
                <w:color w:val="000000" w:themeColor="text1"/>
                <w:kern w:val="0"/>
                <w:szCs w:val="24"/>
              </w:rPr>
            </w:pPr>
          </w:p>
        </w:tc>
        <w:tc>
          <w:tcPr>
            <w:tcW w:w="2117" w:type="pct"/>
            <w:gridSpan w:val="4"/>
            <w:vMerge/>
            <w:vAlign w:val="center"/>
          </w:tcPr>
          <w:p w14:paraId="46890D6D" w14:textId="77777777" w:rsidR="00183B11" w:rsidRDefault="00183B11" w:rsidP="004D3A6A">
            <w:pPr>
              <w:widowControl/>
              <w:rPr>
                <w:rFonts w:ascii="Times New Roman" w:eastAsia="仿宋_GB2312" w:hAnsi="Times New Roman" w:cs="宋体"/>
                <w:color w:val="000000" w:themeColor="text1"/>
                <w:kern w:val="0"/>
                <w:szCs w:val="24"/>
              </w:rPr>
            </w:pPr>
          </w:p>
        </w:tc>
        <w:tc>
          <w:tcPr>
            <w:tcW w:w="283" w:type="pct"/>
            <w:gridSpan w:val="2"/>
            <w:vMerge/>
            <w:shd w:val="clear" w:color="auto" w:fill="auto"/>
            <w:vAlign w:val="center"/>
          </w:tcPr>
          <w:p w14:paraId="12D4D8C8" w14:textId="77777777" w:rsidR="00183B11" w:rsidRDefault="00183B11" w:rsidP="004D3A6A">
            <w:pPr>
              <w:widowControl/>
              <w:jc w:val="center"/>
              <w:rPr>
                <w:rFonts w:ascii="Times New Roman" w:eastAsia="仿宋_GB2312" w:hAnsi="Times New Roman" w:cs="宋体"/>
                <w:color w:val="000000" w:themeColor="text1"/>
                <w:kern w:val="0"/>
                <w:szCs w:val="24"/>
              </w:rPr>
            </w:pPr>
          </w:p>
        </w:tc>
        <w:tc>
          <w:tcPr>
            <w:tcW w:w="1001" w:type="pct"/>
            <w:gridSpan w:val="2"/>
            <w:shd w:val="clear" w:color="auto" w:fill="auto"/>
            <w:vAlign w:val="center"/>
          </w:tcPr>
          <w:p w14:paraId="0A8D1D64" w14:textId="77777777" w:rsidR="00183B11" w:rsidRDefault="00183B11" w:rsidP="004D3A6A">
            <w:pPr>
              <w:widowControl/>
              <w:jc w:val="center"/>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t>二</w:t>
            </w:r>
            <w:r>
              <w:rPr>
                <w:rFonts w:ascii="Times New Roman" w:eastAsia="仿宋_GB2312" w:hAnsi="Times New Roman" w:cs="宋体" w:hint="eastAsia"/>
                <w:color w:val="000000" w:themeColor="text1"/>
                <w:kern w:val="0"/>
                <w:szCs w:val="24"/>
              </w:rPr>
              <w:t>/</w:t>
            </w:r>
            <w:r>
              <w:rPr>
                <w:rFonts w:ascii="Times New Roman" w:eastAsia="仿宋_GB2312" w:hAnsi="Times New Roman" w:cs="宋体" w:hint="eastAsia"/>
                <w:color w:val="000000" w:themeColor="text1"/>
                <w:kern w:val="0"/>
                <w:szCs w:val="24"/>
              </w:rPr>
              <w:t>三等奖</w:t>
            </w:r>
            <w:r>
              <w:rPr>
                <w:rFonts w:ascii="Times New Roman" w:eastAsia="仿宋_GB2312" w:hAnsi="Times New Roman" w:cs="宋体" w:hint="eastAsia"/>
                <w:color w:val="000000" w:themeColor="text1"/>
                <w:kern w:val="0"/>
                <w:szCs w:val="24"/>
              </w:rPr>
              <w:t>/</w:t>
            </w:r>
            <w:r>
              <w:rPr>
                <w:rFonts w:ascii="Times New Roman" w:eastAsia="仿宋_GB2312" w:hAnsi="Times New Roman" w:cs="宋体" w:hint="eastAsia"/>
                <w:color w:val="000000" w:themeColor="text1"/>
                <w:kern w:val="0"/>
                <w:szCs w:val="24"/>
              </w:rPr>
              <w:t>第三名</w:t>
            </w:r>
          </w:p>
        </w:tc>
        <w:tc>
          <w:tcPr>
            <w:tcW w:w="594" w:type="pct"/>
            <w:gridSpan w:val="2"/>
            <w:shd w:val="clear" w:color="auto" w:fill="auto"/>
            <w:vAlign w:val="center"/>
          </w:tcPr>
          <w:p w14:paraId="62AD49A9" w14:textId="77777777" w:rsidR="00183B11" w:rsidRDefault="00183B11" w:rsidP="004D3A6A">
            <w:pPr>
              <w:widowControl/>
              <w:jc w:val="center"/>
              <w:rPr>
                <w:rFonts w:ascii="Times New Roman" w:eastAsia="仿宋_GB2312" w:hAnsi="Times New Roman" w:cs="宋体"/>
                <w:color w:val="000000" w:themeColor="text1"/>
                <w:kern w:val="0"/>
                <w:szCs w:val="24"/>
              </w:rPr>
            </w:pPr>
            <w:r>
              <w:rPr>
                <w:rFonts w:ascii="Times New Roman" w:eastAsia="仿宋_GB2312" w:hAnsi="Times New Roman" w:cs="宋体"/>
                <w:color w:val="000000" w:themeColor="text1"/>
                <w:kern w:val="0"/>
                <w:szCs w:val="24"/>
              </w:rPr>
              <w:t>12.5</w:t>
            </w:r>
            <w:r>
              <w:rPr>
                <w:rFonts w:ascii="Times New Roman" w:eastAsia="仿宋_GB2312" w:hAnsi="Times New Roman" w:cs="宋体" w:hint="eastAsia"/>
                <w:color w:val="000000" w:themeColor="text1"/>
                <w:kern w:val="0"/>
                <w:szCs w:val="24"/>
              </w:rPr>
              <w:t>分</w:t>
            </w:r>
          </w:p>
        </w:tc>
      </w:tr>
      <w:tr w:rsidR="00183B11" w14:paraId="4033063B" w14:textId="77777777" w:rsidTr="004D3A6A">
        <w:trPr>
          <w:trHeight w:val="20"/>
          <w:jc w:val="center"/>
        </w:trPr>
        <w:tc>
          <w:tcPr>
            <w:tcW w:w="343" w:type="pct"/>
            <w:vMerge/>
            <w:vAlign w:val="center"/>
          </w:tcPr>
          <w:p w14:paraId="065B4E05" w14:textId="77777777" w:rsidR="00183B11" w:rsidRDefault="00183B11" w:rsidP="004D3A6A">
            <w:pPr>
              <w:widowControl/>
              <w:jc w:val="center"/>
              <w:rPr>
                <w:rFonts w:ascii="Times New Roman" w:eastAsia="仿宋_GB2312" w:hAnsi="Times New Roman" w:cs="宋体"/>
                <w:color w:val="000000" w:themeColor="text1"/>
                <w:kern w:val="0"/>
                <w:szCs w:val="24"/>
              </w:rPr>
            </w:pPr>
          </w:p>
        </w:tc>
        <w:tc>
          <w:tcPr>
            <w:tcW w:w="662" w:type="pct"/>
            <w:vMerge/>
            <w:vAlign w:val="center"/>
          </w:tcPr>
          <w:p w14:paraId="77CCC53E" w14:textId="77777777" w:rsidR="00183B11" w:rsidRDefault="00183B11" w:rsidP="004D3A6A">
            <w:pPr>
              <w:widowControl/>
              <w:jc w:val="center"/>
              <w:rPr>
                <w:rFonts w:ascii="Times New Roman" w:eastAsia="仿宋_GB2312" w:hAnsi="Times New Roman" w:cs="宋体"/>
                <w:color w:val="000000" w:themeColor="text1"/>
                <w:kern w:val="0"/>
                <w:szCs w:val="24"/>
              </w:rPr>
            </w:pPr>
          </w:p>
        </w:tc>
        <w:tc>
          <w:tcPr>
            <w:tcW w:w="2117" w:type="pct"/>
            <w:gridSpan w:val="4"/>
            <w:vMerge/>
            <w:vAlign w:val="center"/>
          </w:tcPr>
          <w:p w14:paraId="05B7DAE8" w14:textId="77777777" w:rsidR="00183B11" w:rsidRDefault="00183B11" w:rsidP="004D3A6A">
            <w:pPr>
              <w:widowControl/>
              <w:rPr>
                <w:rFonts w:ascii="Times New Roman" w:eastAsia="仿宋_GB2312" w:hAnsi="Times New Roman" w:cs="宋体"/>
                <w:color w:val="000000" w:themeColor="text1"/>
                <w:kern w:val="0"/>
                <w:szCs w:val="24"/>
              </w:rPr>
            </w:pPr>
          </w:p>
        </w:tc>
        <w:tc>
          <w:tcPr>
            <w:tcW w:w="283" w:type="pct"/>
            <w:gridSpan w:val="2"/>
            <w:vMerge w:val="restart"/>
            <w:shd w:val="clear" w:color="auto" w:fill="auto"/>
            <w:vAlign w:val="center"/>
          </w:tcPr>
          <w:p w14:paraId="7955A1A9" w14:textId="77777777" w:rsidR="00183B11" w:rsidRDefault="00183B11" w:rsidP="004D3A6A">
            <w:pPr>
              <w:widowControl/>
              <w:jc w:val="center"/>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t>省级</w:t>
            </w:r>
          </w:p>
        </w:tc>
        <w:tc>
          <w:tcPr>
            <w:tcW w:w="1001" w:type="pct"/>
            <w:gridSpan w:val="2"/>
            <w:shd w:val="clear" w:color="auto" w:fill="auto"/>
            <w:vAlign w:val="center"/>
          </w:tcPr>
          <w:p w14:paraId="6527D71D" w14:textId="77777777" w:rsidR="00183B11" w:rsidRDefault="00183B11" w:rsidP="004D3A6A">
            <w:pPr>
              <w:widowControl/>
              <w:jc w:val="center"/>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t>特</w:t>
            </w:r>
            <w:r>
              <w:rPr>
                <w:rFonts w:ascii="Times New Roman" w:eastAsia="仿宋_GB2312" w:hAnsi="Times New Roman" w:cs="宋体" w:hint="eastAsia"/>
                <w:color w:val="000000" w:themeColor="text1"/>
                <w:kern w:val="0"/>
                <w:szCs w:val="24"/>
              </w:rPr>
              <w:t>/</w:t>
            </w:r>
            <w:r>
              <w:rPr>
                <w:rFonts w:ascii="Times New Roman" w:eastAsia="仿宋_GB2312" w:hAnsi="Times New Roman" w:cs="宋体" w:hint="eastAsia"/>
                <w:color w:val="000000" w:themeColor="text1"/>
                <w:kern w:val="0"/>
                <w:szCs w:val="24"/>
              </w:rPr>
              <w:t>一等奖</w:t>
            </w:r>
            <w:r>
              <w:rPr>
                <w:rFonts w:ascii="Times New Roman" w:eastAsia="仿宋_GB2312" w:hAnsi="Times New Roman" w:cs="宋体" w:hint="eastAsia"/>
                <w:color w:val="000000" w:themeColor="text1"/>
                <w:kern w:val="0"/>
                <w:szCs w:val="24"/>
              </w:rPr>
              <w:t>/</w:t>
            </w:r>
            <w:r>
              <w:rPr>
                <w:rFonts w:ascii="Times New Roman" w:eastAsia="仿宋_GB2312" w:hAnsi="Times New Roman" w:cs="宋体" w:hint="eastAsia"/>
                <w:color w:val="000000" w:themeColor="text1"/>
                <w:kern w:val="0"/>
                <w:szCs w:val="24"/>
              </w:rPr>
              <w:t>第一名</w:t>
            </w:r>
          </w:p>
        </w:tc>
        <w:tc>
          <w:tcPr>
            <w:tcW w:w="594" w:type="pct"/>
            <w:gridSpan w:val="2"/>
            <w:shd w:val="clear" w:color="auto" w:fill="auto"/>
            <w:vAlign w:val="center"/>
          </w:tcPr>
          <w:p w14:paraId="44746427" w14:textId="77777777" w:rsidR="00183B11" w:rsidRDefault="00183B11" w:rsidP="004D3A6A">
            <w:pPr>
              <w:widowControl/>
              <w:jc w:val="center"/>
              <w:rPr>
                <w:rFonts w:ascii="Times New Roman" w:eastAsia="仿宋_GB2312" w:hAnsi="Times New Roman" w:cs="宋体"/>
                <w:color w:val="000000" w:themeColor="text1"/>
                <w:kern w:val="0"/>
                <w:szCs w:val="24"/>
              </w:rPr>
            </w:pPr>
            <w:r>
              <w:rPr>
                <w:rFonts w:ascii="Times New Roman" w:eastAsia="仿宋_GB2312" w:hAnsi="Times New Roman" w:cs="宋体"/>
                <w:color w:val="000000" w:themeColor="text1"/>
                <w:kern w:val="0"/>
                <w:szCs w:val="24"/>
              </w:rPr>
              <w:t>12.5</w:t>
            </w:r>
            <w:r>
              <w:rPr>
                <w:rFonts w:ascii="Times New Roman" w:eastAsia="仿宋_GB2312" w:hAnsi="Times New Roman" w:cs="宋体" w:hint="eastAsia"/>
                <w:color w:val="000000" w:themeColor="text1"/>
                <w:kern w:val="0"/>
                <w:szCs w:val="24"/>
              </w:rPr>
              <w:t>分</w:t>
            </w:r>
          </w:p>
        </w:tc>
      </w:tr>
      <w:tr w:rsidR="00183B11" w14:paraId="09C53F5E" w14:textId="77777777" w:rsidTr="004D3A6A">
        <w:trPr>
          <w:trHeight w:val="20"/>
          <w:jc w:val="center"/>
        </w:trPr>
        <w:tc>
          <w:tcPr>
            <w:tcW w:w="343" w:type="pct"/>
            <w:vMerge/>
            <w:vAlign w:val="center"/>
          </w:tcPr>
          <w:p w14:paraId="0082EC04" w14:textId="77777777" w:rsidR="00183B11" w:rsidRDefault="00183B11" w:rsidP="004D3A6A">
            <w:pPr>
              <w:widowControl/>
              <w:jc w:val="center"/>
              <w:rPr>
                <w:rFonts w:ascii="Times New Roman" w:eastAsia="仿宋_GB2312" w:hAnsi="Times New Roman" w:cs="宋体"/>
                <w:color w:val="000000" w:themeColor="text1"/>
                <w:kern w:val="0"/>
                <w:szCs w:val="24"/>
              </w:rPr>
            </w:pPr>
          </w:p>
        </w:tc>
        <w:tc>
          <w:tcPr>
            <w:tcW w:w="662" w:type="pct"/>
            <w:vMerge/>
            <w:vAlign w:val="center"/>
          </w:tcPr>
          <w:p w14:paraId="39A4FC1E" w14:textId="77777777" w:rsidR="00183B11" w:rsidRDefault="00183B11" w:rsidP="004D3A6A">
            <w:pPr>
              <w:widowControl/>
              <w:jc w:val="center"/>
              <w:rPr>
                <w:rFonts w:ascii="Times New Roman" w:eastAsia="仿宋_GB2312" w:hAnsi="Times New Roman" w:cs="宋体"/>
                <w:color w:val="000000" w:themeColor="text1"/>
                <w:kern w:val="0"/>
                <w:szCs w:val="24"/>
              </w:rPr>
            </w:pPr>
          </w:p>
        </w:tc>
        <w:tc>
          <w:tcPr>
            <w:tcW w:w="2117" w:type="pct"/>
            <w:gridSpan w:val="4"/>
            <w:vMerge/>
            <w:vAlign w:val="center"/>
          </w:tcPr>
          <w:p w14:paraId="0968DA41" w14:textId="77777777" w:rsidR="00183B11" w:rsidRDefault="00183B11" w:rsidP="004D3A6A">
            <w:pPr>
              <w:widowControl/>
              <w:rPr>
                <w:rFonts w:ascii="Times New Roman" w:eastAsia="仿宋_GB2312" w:hAnsi="Times New Roman" w:cs="宋体"/>
                <w:color w:val="000000" w:themeColor="text1"/>
                <w:kern w:val="0"/>
                <w:szCs w:val="24"/>
              </w:rPr>
            </w:pPr>
          </w:p>
        </w:tc>
        <w:tc>
          <w:tcPr>
            <w:tcW w:w="283" w:type="pct"/>
            <w:gridSpan w:val="2"/>
            <w:vMerge/>
            <w:shd w:val="clear" w:color="auto" w:fill="auto"/>
            <w:vAlign w:val="center"/>
          </w:tcPr>
          <w:p w14:paraId="168995E8" w14:textId="77777777" w:rsidR="00183B11" w:rsidRDefault="00183B11" w:rsidP="004D3A6A">
            <w:pPr>
              <w:widowControl/>
              <w:jc w:val="center"/>
              <w:rPr>
                <w:rFonts w:ascii="Times New Roman" w:eastAsia="仿宋_GB2312" w:hAnsi="Times New Roman" w:cs="宋体"/>
                <w:color w:val="000000" w:themeColor="text1"/>
                <w:kern w:val="0"/>
                <w:szCs w:val="24"/>
              </w:rPr>
            </w:pPr>
          </w:p>
        </w:tc>
        <w:tc>
          <w:tcPr>
            <w:tcW w:w="1001" w:type="pct"/>
            <w:gridSpan w:val="2"/>
            <w:shd w:val="clear" w:color="auto" w:fill="auto"/>
            <w:vAlign w:val="center"/>
          </w:tcPr>
          <w:p w14:paraId="374891CA" w14:textId="77777777" w:rsidR="00183B11" w:rsidRDefault="00183B11" w:rsidP="004D3A6A">
            <w:pPr>
              <w:widowControl/>
              <w:jc w:val="center"/>
              <w:rPr>
                <w:rFonts w:ascii="Times New Roman" w:eastAsia="仿宋_GB2312" w:hAnsi="Times New Roman" w:cs="宋体"/>
                <w:color w:val="000000" w:themeColor="text1"/>
                <w:kern w:val="0"/>
                <w:szCs w:val="24"/>
              </w:rPr>
            </w:pPr>
            <w:proofErr w:type="gramStart"/>
            <w:r>
              <w:rPr>
                <w:rFonts w:ascii="Times New Roman" w:eastAsia="仿宋_GB2312" w:hAnsi="Times New Roman" w:cs="宋体" w:hint="eastAsia"/>
                <w:color w:val="000000" w:themeColor="text1"/>
                <w:kern w:val="0"/>
                <w:szCs w:val="24"/>
              </w:rPr>
              <w:t>一</w:t>
            </w:r>
            <w:proofErr w:type="gramEnd"/>
            <w:r>
              <w:rPr>
                <w:rFonts w:ascii="Times New Roman" w:eastAsia="仿宋_GB2312" w:hAnsi="Times New Roman" w:cs="宋体" w:hint="eastAsia"/>
                <w:color w:val="000000" w:themeColor="text1"/>
                <w:kern w:val="0"/>
                <w:szCs w:val="24"/>
              </w:rPr>
              <w:t>/</w:t>
            </w:r>
            <w:r>
              <w:rPr>
                <w:rFonts w:ascii="Times New Roman" w:eastAsia="仿宋_GB2312" w:hAnsi="Times New Roman" w:cs="宋体" w:hint="eastAsia"/>
                <w:color w:val="000000" w:themeColor="text1"/>
                <w:kern w:val="0"/>
                <w:szCs w:val="24"/>
              </w:rPr>
              <w:t>二等奖</w:t>
            </w:r>
            <w:r>
              <w:rPr>
                <w:rFonts w:ascii="Times New Roman" w:eastAsia="仿宋_GB2312" w:hAnsi="Times New Roman" w:cs="宋体" w:hint="eastAsia"/>
                <w:color w:val="000000" w:themeColor="text1"/>
                <w:kern w:val="0"/>
                <w:szCs w:val="24"/>
              </w:rPr>
              <w:t>/</w:t>
            </w:r>
            <w:r>
              <w:rPr>
                <w:rFonts w:ascii="Times New Roman" w:eastAsia="仿宋_GB2312" w:hAnsi="Times New Roman" w:cs="宋体" w:hint="eastAsia"/>
                <w:color w:val="000000" w:themeColor="text1"/>
                <w:kern w:val="0"/>
                <w:szCs w:val="24"/>
              </w:rPr>
              <w:t>第二名</w:t>
            </w:r>
          </w:p>
        </w:tc>
        <w:tc>
          <w:tcPr>
            <w:tcW w:w="594" w:type="pct"/>
            <w:gridSpan w:val="2"/>
            <w:shd w:val="clear" w:color="auto" w:fill="auto"/>
            <w:vAlign w:val="center"/>
          </w:tcPr>
          <w:p w14:paraId="760DC82C" w14:textId="77777777" w:rsidR="00183B11" w:rsidRDefault="00183B11" w:rsidP="004D3A6A">
            <w:pPr>
              <w:widowControl/>
              <w:jc w:val="center"/>
              <w:rPr>
                <w:rFonts w:ascii="Times New Roman" w:eastAsia="仿宋_GB2312" w:hAnsi="Times New Roman" w:cs="宋体"/>
                <w:color w:val="000000" w:themeColor="text1"/>
                <w:kern w:val="0"/>
                <w:szCs w:val="24"/>
              </w:rPr>
            </w:pPr>
            <w:r>
              <w:rPr>
                <w:rFonts w:ascii="Times New Roman" w:eastAsia="仿宋_GB2312" w:hAnsi="Times New Roman" w:cs="宋体"/>
                <w:color w:val="000000" w:themeColor="text1"/>
                <w:kern w:val="0"/>
                <w:szCs w:val="24"/>
              </w:rPr>
              <w:t>10</w:t>
            </w:r>
            <w:r>
              <w:rPr>
                <w:rFonts w:ascii="Times New Roman" w:eastAsia="仿宋_GB2312" w:hAnsi="Times New Roman" w:cs="宋体" w:hint="eastAsia"/>
                <w:color w:val="000000" w:themeColor="text1"/>
                <w:kern w:val="0"/>
                <w:szCs w:val="24"/>
              </w:rPr>
              <w:t>分</w:t>
            </w:r>
          </w:p>
        </w:tc>
      </w:tr>
      <w:tr w:rsidR="00183B11" w14:paraId="218281EE" w14:textId="77777777" w:rsidTr="004D3A6A">
        <w:trPr>
          <w:trHeight w:val="20"/>
          <w:jc w:val="center"/>
        </w:trPr>
        <w:tc>
          <w:tcPr>
            <w:tcW w:w="343" w:type="pct"/>
            <w:vMerge/>
            <w:vAlign w:val="center"/>
          </w:tcPr>
          <w:p w14:paraId="6F1CA488" w14:textId="77777777" w:rsidR="00183B11" w:rsidRDefault="00183B11" w:rsidP="004D3A6A">
            <w:pPr>
              <w:widowControl/>
              <w:jc w:val="center"/>
              <w:rPr>
                <w:rFonts w:ascii="Times New Roman" w:eastAsia="仿宋_GB2312" w:hAnsi="Times New Roman" w:cs="宋体"/>
                <w:color w:val="000000" w:themeColor="text1"/>
                <w:kern w:val="0"/>
                <w:szCs w:val="24"/>
              </w:rPr>
            </w:pPr>
          </w:p>
        </w:tc>
        <w:tc>
          <w:tcPr>
            <w:tcW w:w="662" w:type="pct"/>
            <w:vMerge/>
            <w:vAlign w:val="center"/>
          </w:tcPr>
          <w:p w14:paraId="38E0D5C4" w14:textId="77777777" w:rsidR="00183B11" w:rsidRDefault="00183B11" w:rsidP="004D3A6A">
            <w:pPr>
              <w:widowControl/>
              <w:jc w:val="center"/>
              <w:rPr>
                <w:rFonts w:ascii="Times New Roman" w:eastAsia="仿宋_GB2312" w:hAnsi="Times New Roman" w:cs="宋体"/>
                <w:color w:val="000000" w:themeColor="text1"/>
                <w:kern w:val="0"/>
                <w:szCs w:val="24"/>
              </w:rPr>
            </w:pPr>
          </w:p>
        </w:tc>
        <w:tc>
          <w:tcPr>
            <w:tcW w:w="2117" w:type="pct"/>
            <w:gridSpan w:val="4"/>
            <w:vMerge/>
            <w:vAlign w:val="center"/>
          </w:tcPr>
          <w:p w14:paraId="24758A76" w14:textId="77777777" w:rsidR="00183B11" w:rsidRDefault="00183B11" w:rsidP="004D3A6A">
            <w:pPr>
              <w:widowControl/>
              <w:rPr>
                <w:rFonts w:ascii="Times New Roman" w:eastAsia="仿宋_GB2312" w:hAnsi="Times New Roman" w:cs="宋体"/>
                <w:color w:val="000000" w:themeColor="text1"/>
                <w:kern w:val="0"/>
                <w:szCs w:val="24"/>
              </w:rPr>
            </w:pPr>
          </w:p>
        </w:tc>
        <w:tc>
          <w:tcPr>
            <w:tcW w:w="283" w:type="pct"/>
            <w:gridSpan w:val="2"/>
            <w:vMerge/>
            <w:shd w:val="clear" w:color="auto" w:fill="auto"/>
            <w:vAlign w:val="center"/>
          </w:tcPr>
          <w:p w14:paraId="4C4D8491" w14:textId="77777777" w:rsidR="00183B11" w:rsidRDefault="00183B11" w:rsidP="004D3A6A">
            <w:pPr>
              <w:widowControl/>
              <w:jc w:val="center"/>
              <w:rPr>
                <w:rFonts w:ascii="Times New Roman" w:eastAsia="仿宋_GB2312" w:hAnsi="Times New Roman" w:cs="宋体"/>
                <w:color w:val="000000" w:themeColor="text1"/>
                <w:kern w:val="0"/>
                <w:szCs w:val="24"/>
              </w:rPr>
            </w:pPr>
          </w:p>
        </w:tc>
        <w:tc>
          <w:tcPr>
            <w:tcW w:w="1001" w:type="pct"/>
            <w:gridSpan w:val="2"/>
            <w:shd w:val="clear" w:color="auto" w:fill="auto"/>
            <w:vAlign w:val="center"/>
          </w:tcPr>
          <w:p w14:paraId="54E39540" w14:textId="77777777" w:rsidR="00183B11" w:rsidRDefault="00183B11" w:rsidP="004D3A6A">
            <w:pPr>
              <w:widowControl/>
              <w:jc w:val="center"/>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t>二</w:t>
            </w:r>
            <w:r>
              <w:rPr>
                <w:rFonts w:ascii="Times New Roman" w:eastAsia="仿宋_GB2312" w:hAnsi="Times New Roman" w:cs="宋体" w:hint="eastAsia"/>
                <w:color w:val="000000" w:themeColor="text1"/>
                <w:kern w:val="0"/>
                <w:szCs w:val="24"/>
              </w:rPr>
              <w:t>/</w:t>
            </w:r>
            <w:r>
              <w:rPr>
                <w:rFonts w:ascii="Times New Roman" w:eastAsia="仿宋_GB2312" w:hAnsi="Times New Roman" w:cs="宋体" w:hint="eastAsia"/>
                <w:color w:val="000000" w:themeColor="text1"/>
                <w:kern w:val="0"/>
                <w:szCs w:val="24"/>
              </w:rPr>
              <w:t>三等奖</w:t>
            </w:r>
            <w:r>
              <w:rPr>
                <w:rFonts w:ascii="Times New Roman" w:eastAsia="仿宋_GB2312" w:hAnsi="Times New Roman" w:cs="宋体" w:hint="eastAsia"/>
                <w:color w:val="000000" w:themeColor="text1"/>
                <w:kern w:val="0"/>
                <w:szCs w:val="24"/>
              </w:rPr>
              <w:t>/</w:t>
            </w:r>
            <w:r>
              <w:rPr>
                <w:rFonts w:ascii="Times New Roman" w:eastAsia="仿宋_GB2312" w:hAnsi="Times New Roman" w:cs="宋体" w:hint="eastAsia"/>
                <w:color w:val="000000" w:themeColor="text1"/>
                <w:kern w:val="0"/>
                <w:szCs w:val="24"/>
              </w:rPr>
              <w:t>第三名</w:t>
            </w:r>
          </w:p>
        </w:tc>
        <w:tc>
          <w:tcPr>
            <w:tcW w:w="594" w:type="pct"/>
            <w:gridSpan w:val="2"/>
            <w:shd w:val="clear" w:color="auto" w:fill="auto"/>
            <w:vAlign w:val="center"/>
          </w:tcPr>
          <w:p w14:paraId="39E1ABA4" w14:textId="77777777" w:rsidR="00183B11" w:rsidRDefault="00183B11" w:rsidP="004D3A6A">
            <w:pPr>
              <w:widowControl/>
              <w:jc w:val="center"/>
              <w:rPr>
                <w:rFonts w:ascii="Times New Roman" w:eastAsia="仿宋_GB2312" w:hAnsi="Times New Roman" w:cs="宋体"/>
                <w:color w:val="000000" w:themeColor="text1"/>
                <w:kern w:val="0"/>
                <w:szCs w:val="24"/>
              </w:rPr>
            </w:pPr>
            <w:r>
              <w:rPr>
                <w:rFonts w:ascii="Times New Roman" w:eastAsia="仿宋_GB2312" w:hAnsi="Times New Roman" w:cs="宋体"/>
                <w:color w:val="000000" w:themeColor="text1"/>
                <w:kern w:val="0"/>
                <w:szCs w:val="24"/>
              </w:rPr>
              <w:t>5</w:t>
            </w:r>
            <w:r>
              <w:rPr>
                <w:rFonts w:ascii="Times New Roman" w:eastAsia="仿宋_GB2312" w:hAnsi="Times New Roman" w:cs="宋体" w:hint="eastAsia"/>
                <w:color w:val="000000" w:themeColor="text1"/>
                <w:kern w:val="0"/>
                <w:szCs w:val="24"/>
              </w:rPr>
              <w:t>分</w:t>
            </w:r>
          </w:p>
        </w:tc>
      </w:tr>
      <w:tr w:rsidR="00183B11" w14:paraId="1D2E8FD8" w14:textId="77777777" w:rsidTr="004D3A6A">
        <w:trPr>
          <w:trHeight w:val="20"/>
          <w:jc w:val="center"/>
        </w:trPr>
        <w:tc>
          <w:tcPr>
            <w:tcW w:w="343" w:type="pct"/>
            <w:vMerge/>
            <w:vAlign w:val="center"/>
          </w:tcPr>
          <w:p w14:paraId="26BF48A7" w14:textId="77777777" w:rsidR="00183B11" w:rsidRDefault="00183B11" w:rsidP="004D3A6A">
            <w:pPr>
              <w:widowControl/>
              <w:jc w:val="center"/>
              <w:rPr>
                <w:rFonts w:ascii="Times New Roman" w:eastAsia="仿宋_GB2312" w:hAnsi="Times New Roman" w:cs="宋体"/>
                <w:color w:val="000000" w:themeColor="text1"/>
                <w:kern w:val="0"/>
                <w:szCs w:val="24"/>
              </w:rPr>
            </w:pPr>
          </w:p>
        </w:tc>
        <w:tc>
          <w:tcPr>
            <w:tcW w:w="662" w:type="pct"/>
            <w:vMerge/>
            <w:vAlign w:val="center"/>
          </w:tcPr>
          <w:p w14:paraId="1352E332" w14:textId="77777777" w:rsidR="00183B11" w:rsidRDefault="00183B11" w:rsidP="004D3A6A">
            <w:pPr>
              <w:widowControl/>
              <w:jc w:val="center"/>
              <w:rPr>
                <w:rFonts w:ascii="Times New Roman" w:eastAsia="仿宋_GB2312" w:hAnsi="Times New Roman" w:cs="宋体"/>
                <w:color w:val="000000" w:themeColor="text1"/>
                <w:kern w:val="0"/>
                <w:szCs w:val="24"/>
              </w:rPr>
            </w:pPr>
          </w:p>
        </w:tc>
        <w:tc>
          <w:tcPr>
            <w:tcW w:w="2117" w:type="pct"/>
            <w:gridSpan w:val="4"/>
            <w:vMerge/>
            <w:vAlign w:val="center"/>
          </w:tcPr>
          <w:p w14:paraId="6DE2B54D" w14:textId="77777777" w:rsidR="00183B11" w:rsidRDefault="00183B11" w:rsidP="004D3A6A">
            <w:pPr>
              <w:widowControl/>
              <w:rPr>
                <w:rFonts w:ascii="Times New Roman" w:eastAsia="仿宋_GB2312" w:hAnsi="Times New Roman" w:cs="宋体"/>
                <w:color w:val="000000" w:themeColor="text1"/>
                <w:kern w:val="0"/>
                <w:szCs w:val="24"/>
              </w:rPr>
            </w:pPr>
          </w:p>
        </w:tc>
        <w:tc>
          <w:tcPr>
            <w:tcW w:w="283" w:type="pct"/>
            <w:gridSpan w:val="2"/>
            <w:vMerge w:val="restart"/>
            <w:shd w:val="clear" w:color="auto" w:fill="auto"/>
            <w:vAlign w:val="center"/>
          </w:tcPr>
          <w:p w14:paraId="2D523765" w14:textId="77777777" w:rsidR="00183B11" w:rsidRDefault="00183B11" w:rsidP="004D3A6A">
            <w:pPr>
              <w:widowControl/>
              <w:jc w:val="center"/>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t>校级</w:t>
            </w:r>
          </w:p>
        </w:tc>
        <w:tc>
          <w:tcPr>
            <w:tcW w:w="1001" w:type="pct"/>
            <w:gridSpan w:val="2"/>
            <w:shd w:val="clear" w:color="auto" w:fill="auto"/>
            <w:vAlign w:val="center"/>
          </w:tcPr>
          <w:p w14:paraId="4623F13D" w14:textId="77777777" w:rsidR="00183B11" w:rsidRDefault="00183B11" w:rsidP="004D3A6A">
            <w:pPr>
              <w:widowControl/>
              <w:jc w:val="center"/>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t>一等奖</w:t>
            </w:r>
            <w:r>
              <w:rPr>
                <w:rFonts w:ascii="Times New Roman" w:eastAsia="仿宋_GB2312" w:hAnsi="Times New Roman" w:cs="宋体" w:hint="eastAsia"/>
                <w:color w:val="000000" w:themeColor="text1"/>
                <w:kern w:val="0"/>
                <w:szCs w:val="24"/>
              </w:rPr>
              <w:t>/</w:t>
            </w:r>
            <w:r>
              <w:rPr>
                <w:rFonts w:ascii="Times New Roman" w:eastAsia="仿宋_GB2312" w:hAnsi="Times New Roman" w:cs="宋体" w:hint="eastAsia"/>
                <w:color w:val="000000" w:themeColor="text1"/>
                <w:kern w:val="0"/>
                <w:szCs w:val="24"/>
              </w:rPr>
              <w:t>第一名</w:t>
            </w:r>
          </w:p>
        </w:tc>
        <w:tc>
          <w:tcPr>
            <w:tcW w:w="594" w:type="pct"/>
            <w:gridSpan w:val="2"/>
            <w:shd w:val="clear" w:color="auto" w:fill="auto"/>
            <w:vAlign w:val="center"/>
          </w:tcPr>
          <w:p w14:paraId="6BEA78F0" w14:textId="77777777" w:rsidR="00183B11" w:rsidRDefault="00183B11" w:rsidP="004D3A6A">
            <w:pPr>
              <w:widowControl/>
              <w:jc w:val="center"/>
              <w:rPr>
                <w:rFonts w:ascii="Times New Roman" w:eastAsia="仿宋_GB2312" w:hAnsi="Times New Roman" w:cs="宋体"/>
                <w:color w:val="000000" w:themeColor="text1"/>
                <w:kern w:val="0"/>
                <w:szCs w:val="24"/>
              </w:rPr>
            </w:pPr>
            <w:r>
              <w:rPr>
                <w:rFonts w:ascii="Times New Roman" w:eastAsia="仿宋_GB2312" w:hAnsi="Times New Roman" w:cs="宋体"/>
                <w:color w:val="000000" w:themeColor="text1"/>
                <w:kern w:val="0"/>
                <w:szCs w:val="24"/>
              </w:rPr>
              <w:t>2.5</w:t>
            </w:r>
            <w:r>
              <w:rPr>
                <w:rFonts w:ascii="Times New Roman" w:eastAsia="仿宋_GB2312" w:hAnsi="Times New Roman" w:cs="宋体" w:hint="eastAsia"/>
                <w:color w:val="000000" w:themeColor="text1"/>
                <w:kern w:val="0"/>
                <w:szCs w:val="24"/>
              </w:rPr>
              <w:t>分</w:t>
            </w:r>
          </w:p>
        </w:tc>
      </w:tr>
      <w:tr w:rsidR="00183B11" w14:paraId="10749A4E" w14:textId="77777777" w:rsidTr="004D3A6A">
        <w:trPr>
          <w:trHeight w:val="20"/>
          <w:jc w:val="center"/>
        </w:trPr>
        <w:tc>
          <w:tcPr>
            <w:tcW w:w="343" w:type="pct"/>
            <w:vMerge/>
            <w:vAlign w:val="center"/>
          </w:tcPr>
          <w:p w14:paraId="1E51004D" w14:textId="77777777" w:rsidR="00183B11" w:rsidRDefault="00183B11" w:rsidP="004D3A6A">
            <w:pPr>
              <w:widowControl/>
              <w:jc w:val="center"/>
              <w:rPr>
                <w:rFonts w:ascii="Times New Roman" w:eastAsia="仿宋_GB2312" w:hAnsi="Times New Roman" w:cs="宋体"/>
                <w:color w:val="000000" w:themeColor="text1"/>
                <w:kern w:val="0"/>
                <w:szCs w:val="24"/>
              </w:rPr>
            </w:pPr>
          </w:p>
        </w:tc>
        <w:tc>
          <w:tcPr>
            <w:tcW w:w="662" w:type="pct"/>
            <w:vMerge/>
            <w:vAlign w:val="center"/>
          </w:tcPr>
          <w:p w14:paraId="2485519B" w14:textId="77777777" w:rsidR="00183B11" w:rsidRDefault="00183B11" w:rsidP="004D3A6A">
            <w:pPr>
              <w:widowControl/>
              <w:jc w:val="center"/>
              <w:rPr>
                <w:rFonts w:ascii="Times New Roman" w:eastAsia="仿宋_GB2312" w:hAnsi="Times New Roman" w:cs="宋体"/>
                <w:color w:val="000000" w:themeColor="text1"/>
                <w:kern w:val="0"/>
                <w:szCs w:val="24"/>
              </w:rPr>
            </w:pPr>
          </w:p>
        </w:tc>
        <w:tc>
          <w:tcPr>
            <w:tcW w:w="2117" w:type="pct"/>
            <w:gridSpan w:val="4"/>
            <w:vMerge/>
            <w:vAlign w:val="center"/>
          </w:tcPr>
          <w:p w14:paraId="299873AA" w14:textId="77777777" w:rsidR="00183B11" w:rsidRDefault="00183B11" w:rsidP="004D3A6A">
            <w:pPr>
              <w:widowControl/>
              <w:rPr>
                <w:rFonts w:ascii="Times New Roman" w:eastAsia="仿宋_GB2312" w:hAnsi="Times New Roman" w:cs="宋体"/>
                <w:color w:val="000000" w:themeColor="text1"/>
                <w:kern w:val="0"/>
                <w:szCs w:val="24"/>
              </w:rPr>
            </w:pPr>
          </w:p>
        </w:tc>
        <w:tc>
          <w:tcPr>
            <w:tcW w:w="283" w:type="pct"/>
            <w:gridSpan w:val="2"/>
            <w:vMerge/>
            <w:shd w:val="clear" w:color="auto" w:fill="auto"/>
            <w:vAlign w:val="center"/>
          </w:tcPr>
          <w:p w14:paraId="5899F7C1" w14:textId="77777777" w:rsidR="00183B11" w:rsidRDefault="00183B11" w:rsidP="004D3A6A">
            <w:pPr>
              <w:widowControl/>
              <w:jc w:val="center"/>
              <w:rPr>
                <w:rFonts w:ascii="Times New Roman" w:eastAsia="仿宋_GB2312" w:hAnsi="Times New Roman" w:cs="宋体"/>
                <w:color w:val="000000" w:themeColor="text1"/>
                <w:kern w:val="0"/>
                <w:szCs w:val="24"/>
              </w:rPr>
            </w:pPr>
          </w:p>
        </w:tc>
        <w:tc>
          <w:tcPr>
            <w:tcW w:w="1001" w:type="pct"/>
            <w:gridSpan w:val="2"/>
            <w:shd w:val="clear" w:color="auto" w:fill="auto"/>
            <w:vAlign w:val="center"/>
          </w:tcPr>
          <w:p w14:paraId="25C28D64" w14:textId="77777777" w:rsidR="00183B11" w:rsidRDefault="00183B11" w:rsidP="004D3A6A">
            <w:pPr>
              <w:widowControl/>
              <w:jc w:val="center"/>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t>二等奖</w:t>
            </w:r>
            <w:r>
              <w:rPr>
                <w:rFonts w:ascii="Times New Roman" w:eastAsia="仿宋_GB2312" w:hAnsi="Times New Roman" w:cs="宋体" w:hint="eastAsia"/>
                <w:color w:val="000000" w:themeColor="text1"/>
                <w:kern w:val="0"/>
                <w:szCs w:val="24"/>
              </w:rPr>
              <w:t>/</w:t>
            </w:r>
            <w:r>
              <w:rPr>
                <w:rFonts w:ascii="Times New Roman" w:eastAsia="仿宋_GB2312" w:hAnsi="Times New Roman" w:cs="宋体" w:hint="eastAsia"/>
                <w:color w:val="000000" w:themeColor="text1"/>
                <w:kern w:val="0"/>
                <w:szCs w:val="24"/>
              </w:rPr>
              <w:t>第二名</w:t>
            </w:r>
          </w:p>
        </w:tc>
        <w:tc>
          <w:tcPr>
            <w:tcW w:w="594" w:type="pct"/>
            <w:gridSpan w:val="2"/>
            <w:shd w:val="clear" w:color="auto" w:fill="auto"/>
            <w:vAlign w:val="center"/>
          </w:tcPr>
          <w:p w14:paraId="33B70CD8" w14:textId="77777777" w:rsidR="00183B11" w:rsidRDefault="00183B11" w:rsidP="004D3A6A">
            <w:pPr>
              <w:widowControl/>
              <w:jc w:val="center"/>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t>0</w:t>
            </w:r>
            <w:r>
              <w:rPr>
                <w:rFonts w:ascii="Times New Roman" w:eastAsia="仿宋_GB2312" w:hAnsi="Times New Roman" w:cs="宋体"/>
                <w:color w:val="000000" w:themeColor="text1"/>
                <w:kern w:val="0"/>
                <w:szCs w:val="24"/>
              </w:rPr>
              <w:t>.5</w:t>
            </w:r>
            <w:r>
              <w:rPr>
                <w:rFonts w:ascii="Times New Roman" w:eastAsia="仿宋_GB2312" w:hAnsi="Times New Roman" w:cs="宋体" w:hint="eastAsia"/>
                <w:color w:val="000000" w:themeColor="text1"/>
                <w:kern w:val="0"/>
                <w:szCs w:val="24"/>
              </w:rPr>
              <w:t>分</w:t>
            </w:r>
          </w:p>
        </w:tc>
      </w:tr>
      <w:tr w:rsidR="00183B11" w14:paraId="70AAC2BB" w14:textId="77777777" w:rsidTr="004D3A6A">
        <w:trPr>
          <w:trHeight w:val="20"/>
          <w:jc w:val="center"/>
        </w:trPr>
        <w:tc>
          <w:tcPr>
            <w:tcW w:w="343" w:type="pct"/>
            <w:vMerge/>
            <w:vAlign w:val="center"/>
          </w:tcPr>
          <w:p w14:paraId="64506206" w14:textId="77777777" w:rsidR="00183B11" w:rsidRDefault="00183B11" w:rsidP="004D3A6A">
            <w:pPr>
              <w:widowControl/>
              <w:jc w:val="center"/>
              <w:rPr>
                <w:rFonts w:ascii="Times New Roman" w:eastAsia="仿宋_GB2312" w:hAnsi="Times New Roman" w:cs="宋体"/>
                <w:color w:val="000000" w:themeColor="text1"/>
                <w:kern w:val="0"/>
                <w:szCs w:val="24"/>
              </w:rPr>
            </w:pPr>
          </w:p>
        </w:tc>
        <w:tc>
          <w:tcPr>
            <w:tcW w:w="662" w:type="pct"/>
            <w:vAlign w:val="center"/>
          </w:tcPr>
          <w:p w14:paraId="7ACD6927" w14:textId="77777777" w:rsidR="00183B11" w:rsidRDefault="00183B11" w:rsidP="004D3A6A">
            <w:pPr>
              <w:jc w:val="center"/>
              <w:rPr>
                <w:rFonts w:ascii="Times New Roman" w:eastAsia="仿宋_GB2312" w:hAnsi="Times New Roman" w:cs="宋体"/>
                <w:color w:val="000000" w:themeColor="text1"/>
                <w:szCs w:val="24"/>
              </w:rPr>
            </w:pPr>
            <w:r>
              <w:rPr>
                <w:rFonts w:ascii="Times New Roman" w:eastAsia="仿宋_GB2312" w:hAnsi="Times New Roman" w:cs="宋体" w:hint="eastAsia"/>
                <w:color w:val="000000" w:themeColor="text1"/>
                <w:szCs w:val="24"/>
              </w:rPr>
              <w:t>服兵役类</w:t>
            </w:r>
          </w:p>
        </w:tc>
        <w:tc>
          <w:tcPr>
            <w:tcW w:w="2117" w:type="pct"/>
            <w:gridSpan w:val="4"/>
            <w:vAlign w:val="center"/>
          </w:tcPr>
          <w:p w14:paraId="3547E95E" w14:textId="77777777" w:rsidR="00183B11" w:rsidRDefault="00183B11" w:rsidP="004D3A6A">
            <w:pPr>
              <w:widowControl/>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t>在校期间依法服兵役的，完成服兵役后申请参加推荐免试研究生。</w:t>
            </w:r>
          </w:p>
        </w:tc>
        <w:tc>
          <w:tcPr>
            <w:tcW w:w="283" w:type="pct"/>
            <w:gridSpan w:val="2"/>
            <w:shd w:val="clear" w:color="auto" w:fill="auto"/>
            <w:vAlign w:val="center"/>
          </w:tcPr>
          <w:p w14:paraId="22D079B7" w14:textId="77777777" w:rsidR="00183B11" w:rsidRDefault="00183B11" w:rsidP="004D3A6A">
            <w:pPr>
              <w:widowControl/>
              <w:jc w:val="center"/>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t>-</w:t>
            </w:r>
          </w:p>
        </w:tc>
        <w:tc>
          <w:tcPr>
            <w:tcW w:w="1001" w:type="pct"/>
            <w:gridSpan w:val="2"/>
            <w:shd w:val="clear" w:color="auto" w:fill="auto"/>
            <w:vAlign w:val="center"/>
          </w:tcPr>
          <w:p w14:paraId="32DA2EA8" w14:textId="77777777" w:rsidR="00183B11" w:rsidRDefault="00183B11" w:rsidP="004D3A6A">
            <w:pPr>
              <w:widowControl/>
              <w:jc w:val="center"/>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t>-</w:t>
            </w:r>
          </w:p>
        </w:tc>
        <w:tc>
          <w:tcPr>
            <w:tcW w:w="594" w:type="pct"/>
            <w:gridSpan w:val="2"/>
            <w:shd w:val="clear" w:color="auto" w:fill="auto"/>
            <w:vAlign w:val="center"/>
          </w:tcPr>
          <w:p w14:paraId="773CC050" w14:textId="77777777" w:rsidR="00183B11" w:rsidRDefault="00183B11" w:rsidP="004D3A6A">
            <w:pPr>
              <w:widowControl/>
              <w:jc w:val="center"/>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t>1</w:t>
            </w:r>
            <w:r>
              <w:rPr>
                <w:rFonts w:ascii="Times New Roman" w:eastAsia="仿宋_GB2312" w:hAnsi="Times New Roman" w:cs="宋体"/>
                <w:color w:val="000000" w:themeColor="text1"/>
                <w:kern w:val="0"/>
                <w:szCs w:val="24"/>
              </w:rPr>
              <w:t>0</w:t>
            </w:r>
            <w:r>
              <w:rPr>
                <w:rFonts w:ascii="Times New Roman" w:eastAsia="仿宋_GB2312" w:hAnsi="Times New Roman" w:cs="宋体" w:hint="eastAsia"/>
                <w:color w:val="000000" w:themeColor="text1"/>
                <w:kern w:val="0"/>
                <w:szCs w:val="24"/>
              </w:rPr>
              <w:t>分</w:t>
            </w:r>
          </w:p>
        </w:tc>
      </w:tr>
      <w:tr w:rsidR="00183B11" w14:paraId="4F537396" w14:textId="77777777" w:rsidTr="004D3A6A">
        <w:trPr>
          <w:trHeight w:val="20"/>
          <w:jc w:val="center"/>
        </w:trPr>
        <w:tc>
          <w:tcPr>
            <w:tcW w:w="343" w:type="pct"/>
            <w:vMerge/>
            <w:vAlign w:val="center"/>
          </w:tcPr>
          <w:p w14:paraId="61FD81EF" w14:textId="77777777" w:rsidR="00183B11" w:rsidRDefault="00183B11" w:rsidP="004D3A6A">
            <w:pPr>
              <w:widowControl/>
              <w:jc w:val="center"/>
              <w:rPr>
                <w:rFonts w:ascii="Times New Roman" w:eastAsia="仿宋_GB2312" w:hAnsi="Times New Roman" w:cs="宋体"/>
                <w:color w:val="000000" w:themeColor="text1"/>
                <w:kern w:val="0"/>
                <w:szCs w:val="24"/>
              </w:rPr>
            </w:pPr>
          </w:p>
        </w:tc>
        <w:tc>
          <w:tcPr>
            <w:tcW w:w="662" w:type="pct"/>
            <w:vMerge w:val="restart"/>
            <w:vAlign w:val="center"/>
          </w:tcPr>
          <w:p w14:paraId="556E8D5B" w14:textId="77777777" w:rsidR="00183B11" w:rsidRDefault="00183B11" w:rsidP="004D3A6A">
            <w:pPr>
              <w:widowControl/>
              <w:jc w:val="center"/>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t>社会实践类</w:t>
            </w:r>
          </w:p>
        </w:tc>
        <w:tc>
          <w:tcPr>
            <w:tcW w:w="328" w:type="pct"/>
            <w:gridSpan w:val="2"/>
            <w:vMerge w:val="restart"/>
            <w:vAlign w:val="center"/>
          </w:tcPr>
          <w:p w14:paraId="0D31CC9B" w14:textId="77777777" w:rsidR="00183B11" w:rsidRDefault="00183B11" w:rsidP="004D3A6A">
            <w:pPr>
              <w:widowControl/>
              <w:jc w:val="center"/>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t>国际组织实习与实践</w:t>
            </w:r>
          </w:p>
        </w:tc>
        <w:tc>
          <w:tcPr>
            <w:tcW w:w="1788" w:type="pct"/>
            <w:gridSpan w:val="2"/>
            <w:vMerge w:val="restart"/>
            <w:vAlign w:val="center"/>
          </w:tcPr>
          <w:p w14:paraId="4A83030A" w14:textId="13B2122F" w:rsidR="00183B11" w:rsidRDefault="00B146BE" w:rsidP="00B146BE">
            <w:pPr>
              <w:widowControl/>
              <w:rPr>
                <w:rFonts w:ascii="Times New Roman" w:eastAsia="仿宋_GB2312" w:hAnsi="Times New Roman" w:cs="宋体"/>
                <w:color w:val="000000" w:themeColor="text1"/>
                <w:kern w:val="0"/>
                <w:szCs w:val="24"/>
              </w:rPr>
            </w:pPr>
            <w:r w:rsidRPr="00B146BE">
              <w:rPr>
                <w:rFonts w:ascii="Times New Roman" w:eastAsia="仿宋_GB2312" w:hAnsi="Times New Roman" w:cs="宋体" w:hint="eastAsia"/>
                <w:color w:val="000000" w:themeColor="text1"/>
                <w:kern w:val="0"/>
                <w:szCs w:val="24"/>
              </w:rPr>
              <w:t>参加教育部所列的国际组织</w:t>
            </w:r>
            <w:r w:rsidR="00B34D98">
              <w:rPr>
                <w:rFonts w:ascii="Times New Roman" w:eastAsia="仿宋_GB2312" w:hAnsi="Times New Roman" w:cs="宋体" w:hint="eastAsia"/>
                <w:color w:val="000000" w:themeColor="text1"/>
                <w:kern w:val="0"/>
                <w:szCs w:val="24"/>
              </w:rPr>
              <w:t>连续</w:t>
            </w:r>
            <w:r w:rsidRPr="00B146BE">
              <w:rPr>
                <w:rFonts w:ascii="Times New Roman" w:eastAsia="仿宋_GB2312" w:hAnsi="Times New Roman" w:cs="宋体" w:hint="eastAsia"/>
                <w:color w:val="000000" w:themeColor="text1"/>
                <w:kern w:val="0"/>
                <w:szCs w:val="24"/>
              </w:rPr>
              <w:t>实习三个月（含）以上的</w:t>
            </w:r>
            <w:r>
              <w:rPr>
                <w:rFonts w:ascii="Times New Roman" w:eastAsia="仿宋_GB2312" w:hAnsi="Times New Roman" w:cs="宋体" w:hint="eastAsia"/>
                <w:color w:val="000000" w:themeColor="text1"/>
                <w:kern w:val="0"/>
                <w:szCs w:val="24"/>
              </w:rPr>
              <w:t>：</w:t>
            </w:r>
            <w:r w:rsidRPr="00B146BE">
              <w:rPr>
                <w:rFonts w:ascii="Times New Roman" w:eastAsia="仿宋_GB2312" w:hAnsi="Times New Roman" w:cs="宋体" w:hint="eastAsia"/>
                <w:color w:val="000000" w:themeColor="text1"/>
                <w:kern w:val="0"/>
                <w:szCs w:val="24"/>
              </w:rPr>
              <w:t>参加我国人力资源和社会保障部或教育部所列的国际组织主办或承办的国际性会议志愿者活动</w:t>
            </w:r>
            <w:r>
              <w:rPr>
                <w:rFonts w:ascii="Times New Roman" w:eastAsia="仿宋_GB2312" w:hAnsi="Times New Roman" w:cs="宋体" w:hint="eastAsia"/>
                <w:color w:val="000000" w:themeColor="text1"/>
                <w:kern w:val="0"/>
                <w:szCs w:val="24"/>
              </w:rPr>
              <w:t>；</w:t>
            </w:r>
            <w:r w:rsidRPr="00B146BE">
              <w:rPr>
                <w:rFonts w:ascii="Times New Roman" w:eastAsia="仿宋_GB2312" w:hAnsi="Times New Roman" w:cs="宋体" w:hint="eastAsia"/>
                <w:color w:val="000000" w:themeColor="text1"/>
                <w:kern w:val="0"/>
                <w:szCs w:val="24"/>
              </w:rPr>
              <w:t>参加人力资源和社会保障部或教育部等主办的以国际组织为主题的会议和培训三天及以上</w:t>
            </w:r>
            <w:r>
              <w:rPr>
                <w:rFonts w:ascii="Times New Roman" w:eastAsia="仿宋_GB2312" w:hAnsi="Times New Roman" w:cs="宋体" w:hint="eastAsia"/>
                <w:color w:val="000000" w:themeColor="text1"/>
                <w:kern w:val="0"/>
                <w:szCs w:val="24"/>
              </w:rPr>
              <w:t>。</w:t>
            </w:r>
          </w:p>
        </w:tc>
        <w:tc>
          <w:tcPr>
            <w:tcW w:w="283" w:type="pct"/>
            <w:gridSpan w:val="2"/>
            <w:vMerge w:val="restart"/>
            <w:shd w:val="clear" w:color="auto" w:fill="auto"/>
            <w:vAlign w:val="center"/>
          </w:tcPr>
          <w:p w14:paraId="1F188155" w14:textId="77777777" w:rsidR="00183B11" w:rsidRDefault="00183B11" w:rsidP="004D3A6A">
            <w:pPr>
              <w:widowControl/>
              <w:jc w:val="center"/>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t>-</w:t>
            </w:r>
          </w:p>
        </w:tc>
        <w:tc>
          <w:tcPr>
            <w:tcW w:w="1001" w:type="pct"/>
            <w:gridSpan w:val="2"/>
            <w:shd w:val="clear" w:color="auto" w:fill="auto"/>
            <w:vAlign w:val="center"/>
          </w:tcPr>
          <w:p w14:paraId="0A266689" w14:textId="77777777" w:rsidR="00183B11" w:rsidRDefault="00183B11" w:rsidP="004D3A6A">
            <w:pPr>
              <w:widowControl/>
              <w:jc w:val="center"/>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t>国际组织实习</w:t>
            </w:r>
          </w:p>
        </w:tc>
        <w:tc>
          <w:tcPr>
            <w:tcW w:w="594" w:type="pct"/>
            <w:gridSpan w:val="2"/>
            <w:shd w:val="clear" w:color="auto" w:fill="auto"/>
            <w:vAlign w:val="center"/>
          </w:tcPr>
          <w:p w14:paraId="7E384246" w14:textId="6873DD65" w:rsidR="00183B11" w:rsidRDefault="00575AD8" w:rsidP="004D3A6A">
            <w:pPr>
              <w:widowControl/>
              <w:jc w:val="center"/>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t>1</w:t>
            </w:r>
            <w:r>
              <w:rPr>
                <w:rFonts w:ascii="Times New Roman" w:eastAsia="仿宋_GB2312" w:hAnsi="Times New Roman" w:cs="宋体"/>
                <w:color w:val="000000" w:themeColor="text1"/>
                <w:kern w:val="0"/>
                <w:szCs w:val="24"/>
              </w:rPr>
              <w:t>5</w:t>
            </w:r>
            <w:r>
              <w:rPr>
                <w:rFonts w:ascii="Times New Roman" w:eastAsia="仿宋_GB2312" w:hAnsi="Times New Roman" w:cs="宋体" w:hint="eastAsia"/>
                <w:color w:val="000000" w:themeColor="text1"/>
                <w:kern w:val="0"/>
                <w:szCs w:val="24"/>
              </w:rPr>
              <w:t>分</w:t>
            </w:r>
          </w:p>
        </w:tc>
      </w:tr>
      <w:tr w:rsidR="00183B11" w14:paraId="1B42E526" w14:textId="77777777" w:rsidTr="004D3A6A">
        <w:trPr>
          <w:trHeight w:val="20"/>
          <w:jc w:val="center"/>
        </w:trPr>
        <w:tc>
          <w:tcPr>
            <w:tcW w:w="343" w:type="pct"/>
            <w:vMerge/>
            <w:vAlign w:val="center"/>
          </w:tcPr>
          <w:p w14:paraId="4F861A95" w14:textId="77777777" w:rsidR="00183B11" w:rsidRDefault="00183B11" w:rsidP="004D3A6A">
            <w:pPr>
              <w:widowControl/>
              <w:jc w:val="center"/>
              <w:rPr>
                <w:rFonts w:ascii="Times New Roman" w:eastAsia="仿宋_GB2312" w:hAnsi="Times New Roman" w:cs="宋体"/>
                <w:color w:val="000000" w:themeColor="text1"/>
                <w:kern w:val="0"/>
                <w:szCs w:val="24"/>
              </w:rPr>
            </w:pPr>
          </w:p>
        </w:tc>
        <w:tc>
          <w:tcPr>
            <w:tcW w:w="662" w:type="pct"/>
            <w:vMerge/>
            <w:vAlign w:val="center"/>
          </w:tcPr>
          <w:p w14:paraId="66B69ED8" w14:textId="77777777" w:rsidR="00183B11" w:rsidRDefault="00183B11" w:rsidP="004D3A6A">
            <w:pPr>
              <w:widowControl/>
              <w:jc w:val="center"/>
              <w:rPr>
                <w:rFonts w:ascii="Times New Roman" w:eastAsia="仿宋_GB2312" w:hAnsi="Times New Roman" w:cs="宋体"/>
                <w:color w:val="000000" w:themeColor="text1"/>
                <w:kern w:val="0"/>
                <w:szCs w:val="24"/>
              </w:rPr>
            </w:pPr>
          </w:p>
        </w:tc>
        <w:tc>
          <w:tcPr>
            <w:tcW w:w="328" w:type="pct"/>
            <w:gridSpan w:val="2"/>
            <w:vMerge/>
            <w:vAlign w:val="center"/>
          </w:tcPr>
          <w:p w14:paraId="06F8A0B6" w14:textId="77777777" w:rsidR="00183B11" w:rsidRDefault="00183B11" w:rsidP="004D3A6A">
            <w:pPr>
              <w:jc w:val="center"/>
              <w:rPr>
                <w:rFonts w:ascii="Times New Roman" w:eastAsia="仿宋_GB2312" w:hAnsi="Times New Roman" w:cs="宋体"/>
                <w:color w:val="000000" w:themeColor="text1"/>
                <w:kern w:val="0"/>
                <w:szCs w:val="24"/>
              </w:rPr>
            </w:pPr>
          </w:p>
        </w:tc>
        <w:tc>
          <w:tcPr>
            <w:tcW w:w="1788" w:type="pct"/>
            <w:gridSpan w:val="2"/>
            <w:vMerge/>
            <w:vAlign w:val="center"/>
          </w:tcPr>
          <w:p w14:paraId="0B3A0A3C" w14:textId="77777777" w:rsidR="00183B11" w:rsidRDefault="00183B11" w:rsidP="004D3A6A">
            <w:pPr>
              <w:widowControl/>
              <w:rPr>
                <w:rFonts w:ascii="Times New Roman" w:eastAsia="仿宋_GB2312" w:hAnsi="Times New Roman" w:cs="宋体"/>
                <w:color w:val="000000" w:themeColor="text1"/>
                <w:kern w:val="0"/>
                <w:szCs w:val="24"/>
              </w:rPr>
            </w:pPr>
          </w:p>
        </w:tc>
        <w:tc>
          <w:tcPr>
            <w:tcW w:w="283" w:type="pct"/>
            <w:gridSpan w:val="2"/>
            <w:vMerge/>
            <w:shd w:val="clear" w:color="auto" w:fill="auto"/>
            <w:vAlign w:val="center"/>
          </w:tcPr>
          <w:p w14:paraId="4CA76867" w14:textId="77777777" w:rsidR="00183B11" w:rsidRDefault="00183B11" w:rsidP="004D3A6A">
            <w:pPr>
              <w:widowControl/>
              <w:jc w:val="center"/>
              <w:rPr>
                <w:rFonts w:ascii="Times New Roman" w:eastAsia="仿宋_GB2312" w:hAnsi="Times New Roman" w:cs="宋体"/>
                <w:color w:val="000000" w:themeColor="text1"/>
                <w:kern w:val="0"/>
                <w:szCs w:val="24"/>
              </w:rPr>
            </w:pPr>
          </w:p>
        </w:tc>
        <w:tc>
          <w:tcPr>
            <w:tcW w:w="1001" w:type="pct"/>
            <w:gridSpan w:val="2"/>
            <w:shd w:val="clear" w:color="auto" w:fill="auto"/>
            <w:vAlign w:val="center"/>
          </w:tcPr>
          <w:p w14:paraId="4D5D11A2" w14:textId="5229A6D7" w:rsidR="00183B11" w:rsidRDefault="00575AD8" w:rsidP="004D3A6A">
            <w:pPr>
              <w:widowControl/>
              <w:jc w:val="center"/>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t>参加</w:t>
            </w:r>
            <w:r w:rsidR="001276A0">
              <w:rPr>
                <w:rFonts w:ascii="Times New Roman" w:eastAsia="仿宋_GB2312" w:hAnsi="Times New Roman" w:cs="宋体" w:hint="eastAsia"/>
                <w:color w:val="000000" w:themeColor="text1"/>
                <w:kern w:val="0"/>
                <w:szCs w:val="24"/>
              </w:rPr>
              <w:t>国际</w:t>
            </w:r>
            <w:r>
              <w:rPr>
                <w:rFonts w:ascii="Times New Roman" w:eastAsia="仿宋_GB2312" w:hAnsi="Times New Roman" w:cs="宋体" w:hint="eastAsia"/>
                <w:color w:val="000000" w:themeColor="text1"/>
                <w:kern w:val="0"/>
                <w:szCs w:val="24"/>
              </w:rPr>
              <w:t>会议和培训</w:t>
            </w:r>
          </w:p>
        </w:tc>
        <w:tc>
          <w:tcPr>
            <w:tcW w:w="594" w:type="pct"/>
            <w:gridSpan w:val="2"/>
            <w:shd w:val="clear" w:color="auto" w:fill="auto"/>
            <w:vAlign w:val="center"/>
          </w:tcPr>
          <w:p w14:paraId="067A4201" w14:textId="070D6348" w:rsidR="00183B11" w:rsidRDefault="00575AD8" w:rsidP="004D3A6A">
            <w:pPr>
              <w:widowControl/>
              <w:jc w:val="center"/>
              <w:rPr>
                <w:rFonts w:ascii="Times New Roman" w:eastAsia="仿宋_GB2312" w:hAnsi="Times New Roman" w:cs="宋体"/>
                <w:color w:val="000000" w:themeColor="text1"/>
                <w:kern w:val="0"/>
                <w:szCs w:val="24"/>
              </w:rPr>
            </w:pPr>
            <w:r>
              <w:rPr>
                <w:rFonts w:ascii="Times New Roman" w:eastAsia="仿宋_GB2312" w:hAnsi="Times New Roman" w:cs="宋体"/>
                <w:color w:val="000000" w:themeColor="text1"/>
                <w:kern w:val="0"/>
                <w:szCs w:val="24"/>
              </w:rPr>
              <w:t>1</w:t>
            </w:r>
            <w:r w:rsidR="00183B11">
              <w:rPr>
                <w:rFonts w:ascii="Times New Roman" w:eastAsia="仿宋_GB2312" w:hAnsi="Times New Roman" w:cs="宋体"/>
                <w:color w:val="000000" w:themeColor="text1"/>
                <w:kern w:val="0"/>
                <w:szCs w:val="24"/>
              </w:rPr>
              <w:t>0</w:t>
            </w:r>
            <w:r w:rsidR="00183B11">
              <w:rPr>
                <w:rFonts w:ascii="Times New Roman" w:eastAsia="仿宋_GB2312" w:hAnsi="Times New Roman" w:cs="宋体" w:hint="eastAsia"/>
                <w:color w:val="000000" w:themeColor="text1"/>
                <w:kern w:val="0"/>
                <w:szCs w:val="24"/>
              </w:rPr>
              <w:t>分</w:t>
            </w:r>
          </w:p>
        </w:tc>
      </w:tr>
      <w:tr w:rsidR="00183B11" w14:paraId="2061C1F1" w14:textId="77777777" w:rsidTr="004D3A6A">
        <w:trPr>
          <w:trHeight w:val="20"/>
          <w:jc w:val="center"/>
        </w:trPr>
        <w:tc>
          <w:tcPr>
            <w:tcW w:w="343" w:type="pct"/>
            <w:vMerge/>
            <w:vAlign w:val="center"/>
          </w:tcPr>
          <w:p w14:paraId="705DB2E7" w14:textId="77777777" w:rsidR="00183B11" w:rsidRDefault="00183B11" w:rsidP="004D3A6A">
            <w:pPr>
              <w:widowControl/>
              <w:jc w:val="center"/>
              <w:rPr>
                <w:rFonts w:ascii="Times New Roman" w:eastAsia="仿宋_GB2312" w:hAnsi="Times New Roman" w:cs="宋体"/>
                <w:color w:val="000000" w:themeColor="text1"/>
                <w:kern w:val="0"/>
                <w:szCs w:val="24"/>
              </w:rPr>
            </w:pPr>
          </w:p>
        </w:tc>
        <w:tc>
          <w:tcPr>
            <w:tcW w:w="662" w:type="pct"/>
            <w:vMerge/>
            <w:vAlign w:val="center"/>
          </w:tcPr>
          <w:p w14:paraId="55A5286D" w14:textId="77777777" w:rsidR="00183B11" w:rsidRDefault="00183B11" w:rsidP="004D3A6A">
            <w:pPr>
              <w:widowControl/>
              <w:jc w:val="center"/>
              <w:rPr>
                <w:rFonts w:ascii="Times New Roman" w:eastAsia="仿宋_GB2312" w:hAnsi="Times New Roman" w:cs="宋体"/>
                <w:color w:val="000000" w:themeColor="text1"/>
                <w:kern w:val="0"/>
                <w:szCs w:val="24"/>
              </w:rPr>
            </w:pPr>
          </w:p>
        </w:tc>
        <w:tc>
          <w:tcPr>
            <w:tcW w:w="328" w:type="pct"/>
            <w:gridSpan w:val="2"/>
            <w:vMerge/>
            <w:vAlign w:val="center"/>
          </w:tcPr>
          <w:p w14:paraId="3C0CB5A4" w14:textId="77777777" w:rsidR="00183B11" w:rsidRDefault="00183B11" w:rsidP="004D3A6A">
            <w:pPr>
              <w:jc w:val="center"/>
              <w:rPr>
                <w:rFonts w:ascii="Times New Roman" w:eastAsia="仿宋_GB2312" w:hAnsi="Times New Roman" w:cs="宋体"/>
                <w:color w:val="000000" w:themeColor="text1"/>
                <w:kern w:val="0"/>
                <w:szCs w:val="24"/>
              </w:rPr>
            </w:pPr>
          </w:p>
        </w:tc>
        <w:tc>
          <w:tcPr>
            <w:tcW w:w="1788" w:type="pct"/>
            <w:gridSpan w:val="2"/>
            <w:vMerge/>
            <w:vAlign w:val="center"/>
          </w:tcPr>
          <w:p w14:paraId="4EA11876" w14:textId="77777777" w:rsidR="00183B11" w:rsidRDefault="00183B11" w:rsidP="004D3A6A">
            <w:pPr>
              <w:widowControl/>
              <w:rPr>
                <w:rFonts w:ascii="Times New Roman" w:eastAsia="仿宋_GB2312" w:hAnsi="Times New Roman" w:cs="宋体"/>
                <w:color w:val="000000" w:themeColor="text1"/>
                <w:kern w:val="0"/>
                <w:szCs w:val="24"/>
              </w:rPr>
            </w:pPr>
          </w:p>
        </w:tc>
        <w:tc>
          <w:tcPr>
            <w:tcW w:w="283" w:type="pct"/>
            <w:gridSpan w:val="2"/>
            <w:vMerge/>
            <w:shd w:val="clear" w:color="auto" w:fill="auto"/>
            <w:vAlign w:val="center"/>
          </w:tcPr>
          <w:p w14:paraId="15345670" w14:textId="77777777" w:rsidR="00183B11" w:rsidRDefault="00183B11" w:rsidP="004D3A6A">
            <w:pPr>
              <w:widowControl/>
              <w:jc w:val="center"/>
              <w:rPr>
                <w:rFonts w:ascii="Times New Roman" w:eastAsia="仿宋_GB2312" w:hAnsi="Times New Roman" w:cs="宋体"/>
                <w:color w:val="000000" w:themeColor="text1"/>
                <w:kern w:val="0"/>
                <w:szCs w:val="24"/>
              </w:rPr>
            </w:pPr>
          </w:p>
        </w:tc>
        <w:tc>
          <w:tcPr>
            <w:tcW w:w="1001" w:type="pct"/>
            <w:gridSpan w:val="2"/>
            <w:shd w:val="clear" w:color="auto" w:fill="auto"/>
            <w:vAlign w:val="center"/>
          </w:tcPr>
          <w:p w14:paraId="13E4CBED" w14:textId="77777777" w:rsidR="00183B11" w:rsidRDefault="00183B11" w:rsidP="004D3A6A">
            <w:pPr>
              <w:widowControl/>
              <w:jc w:val="center"/>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t>志愿者</w:t>
            </w:r>
          </w:p>
        </w:tc>
        <w:tc>
          <w:tcPr>
            <w:tcW w:w="594" w:type="pct"/>
            <w:gridSpan w:val="2"/>
            <w:shd w:val="clear" w:color="auto" w:fill="auto"/>
            <w:vAlign w:val="center"/>
          </w:tcPr>
          <w:p w14:paraId="4B6FF047" w14:textId="77777777" w:rsidR="00183B11" w:rsidRDefault="00183B11" w:rsidP="004D3A6A">
            <w:pPr>
              <w:widowControl/>
              <w:jc w:val="center"/>
              <w:rPr>
                <w:rFonts w:ascii="Times New Roman" w:eastAsia="仿宋_GB2312" w:hAnsi="Times New Roman" w:cs="宋体"/>
                <w:color w:val="000000" w:themeColor="text1"/>
                <w:kern w:val="0"/>
                <w:szCs w:val="24"/>
              </w:rPr>
            </w:pPr>
            <w:r>
              <w:rPr>
                <w:rFonts w:ascii="Times New Roman" w:eastAsia="仿宋_GB2312" w:hAnsi="Times New Roman" w:cs="宋体"/>
                <w:color w:val="000000" w:themeColor="text1"/>
                <w:kern w:val="0"/>
                <w:szCs w:val="24"/>
              </w:rPr>
              <w:t>10</w:t>
            </w:r>
            <w:r>
              <w:rPr>
                <w:rFonts w:ascii="Times New Roman" w:eastAsia="仿宋_GB2312" w:hAnsi="Times New Roman" w:cs="宋体" w:hint="eastAsia"/>
                <w:color w:val="000000" w:themeColor="text1"/>
                <w:kern w:val="0"/>
                <w:szCs w:val="24"/>
              </w:rPr>
              <w:t>分</w:t>
            </w:r>
          </w:p>
        </w:tc>
      </w:tr>
      <w:tr w:rsidR="00183B11" w14:paraId="023B8AEE" w14:textId="77777777" w:rsidTr="004D3A6A">
        <w:trPr>
          <w:trHeight w:val="20"/>
          <w:jc w:val="center"/>
        </w:trPr>
        <w:tc>
          <w:tcPr>
            <w:tcW w:w="343" w:type="pct"/>
            <w:vMerge/>
            <w:vAlign w:val="center"/>
          </w:tcPr>
          <w:p w14:paraId="6159EE79" w14:textId="77777777" w:rsidR="00183B11" w:rsidRDefault="00183B11" w:rsidP="004D3A6A">
            <w:pPr>
              <w:widowControl/>
              <w:jc w:val="center"/>
              <w:rPr>
                <w:rFonts w:ascii="Times New Roman" w:eastAsia="仿宋_GB2312" w:hAnsi="Times New Roman" w:cs="宋体"/>
                <w:color w:val="000000" w:themeColor="text1"/>
                <w:kern w:val="0"/>
                <w:szCs w:val="24"/>
              </w:rPr>
            </w:pPr>
          </w:p>
        </w:tc>
        <w:tc>
          <w:tcPr>
            <w:tcW w:w="662" w:type="pct"/>
            <w:vMerge/>
            <w:vAlign w:val="center"/>
          </w:tcPr>
          <w:p w14:paraId="521E9370" w14:textId="77777777" w:rsidR="00183B11" w:rsidRDefault="00183B11" w:rsidP="004D3A6A">
            <w:pPr>
              <w:widowControl/>
              <w:jc w:val="center"/>
              <w:rPr>
                <w:rFonts w:ascii="Times New Roman" w:eastAsia="仿宋_GB2312" w:hAnsi="Times New Roman" w:cs="宋体"/>
                <w:color w:val="000000" w:themeColor="text1"/>
                <w:kern w:val="0"/>
                <w:szCs w:val="24"/>
              </w:rPr>
            </w:pPr>
          </w:p>
        </w:tc>
        <w:tc>
          <w:tcPr>
            <w:tcW w:w="328" w:type="pct"/>
            <w:gridSpan w:val="2"/>
            <w:vMerge w:val="restart"/>
            <w:vAlign w:val="center"/>
          </w:tcPr>
          <w:p w14:paraId="7A0B16B6" w14:textId="77777777" w:rsidR="00183B11" w:rsidRDefault="00183B11" w:rsidP="004D3A6A">
            <w:pPr>
              <w:widowControl/>
              <w:jc w:val="center"/>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t>在精神文明</w:t>
            </w:r>
            <w:r>
              <w:rPr>
                <w:rFonts w:ascii="Times New Roman" w:eastAsia="仿宋_GB2312" w:hAnsi="Times New Roman" w:cs="宋体" w:hint="eastAsia"/>
                <w:color w:val="000000" w:themeColor="text1"/>
                <w:kern w:val="0"/>
                <w:szCs w:val="24"/>
              </w:rPr>
              <w:lastRenderedPageBreak/>
              <w:t>及和谐社会创建活动</w:t>
            </w:r>
          </w:p>
        </w:tc>
        <w:tc>
          <w:tcPr>
            <w:tcW w:w="1788" w:type="pct"/>
            <w:gridSpan w:val="2"/>
            <w:vMerge w:val="restart"/>
            <w:vAlign w:val="center"/>
          </w:tcPr>
          <w:p w14:paraId="16733AF5" w14:textId="77777777" w:rsidR="00183B11" w:rsidRDefault="00183B11" w:rsidP="004D3A6A">
            <w:pPr>
              <w:widowControl/>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lastRenderedPageBreak/>
              <w:t>在精神文明及和谐社会创建活动（见义勇为、救灾抢险、志愿服务、支教扶贫等典型事例）中</w:t>
            </w:r>
            <w:proofErr w:type="gramStart"/>
            <w:r>
              <w:rPr>
                <w:rFonts w:ascii="Times New Roman" w:eastAsia="仿宋_GB2312" w:hAnsi="Times New Roman" w:cs="宋体" w:hint="eastAsia"/>
                <w:color w:val="000000" w:themeColor="text1"/>
                <w:kern w:val="0"/>
                <w:szCs w:val="24"/>
              </w:rPr>
              <w:t>作出</w:t>
            </w:r>
            <w:proofErr w:type="gramEnd"/>
            <w:r>
              <w:rPr>
                <w:rFonts w:ascii="Times New Roman" w:eastAsia="仿宋_GB2312" w:hAnsi="Times New Roman" w:cs="宋体" w:hint="eastAsia"/>
                <w:color w:val="000000" w:themeColor="text1"/>
                <w:kern w:val="0"/>
                <w:szCs w:val="24"/>
              </w:rPr>
              <w:t>贡献，被党政主流媒体</w:t>
            </w:r>
            <w:r>
              <w:rPr>
                <w:rFonts w:ascii="Times New Roman" w:eastAsia="仿宋_GB2312" w:hAnsi="Times New Roman" w:cs="宋体" w:hint="eastAsia"/>
                <w:color w:val="000000" w:themeColor="text1"/>
                <w:kern w:val="0"/>
                <w:szCs w:val="24"/>
              </w:rPr>
              <w:lastRenderedPageBreak/>
              <w:t>报道，并有党、政、军、</w:t>
            </w:r>
            <w:proofErr w:type="gramStart"/>
            <w:r>
              <w:rPr>
                <w:rFonts w:ascii="Times New Roman" w:eastAsia="仿宋_GB2312" w:hAnsi="Times New Roman" w:cs="宋体" w:hint="eastAsia"/>
                <w:color w:val="000000" w:themeColor="text1"/>
                <w:kern w:val="0"/>
                <w:szCs w:val="24"/>
              </w:rPr>
              <w:t>团相</w:t>
            </w:r>
            <w:proofErr w:type="gramEnd"/>
            <w:r>
              <w:rPr>
                <w:rFonts w:ascii="Times New Roman" w:eastAsia="仿宋_GB2312" w:hAnsi="Times New Roman" w:cs="宋体" w:hint="eastAsia"/>
                <w:color w:val="000000" w:themeColor="text1"/>
                <w:kern w:val="0"/>
                <w:szCs w:val="24"/>
              </w:rPr>
              <w:t>关组织</w:t>
            </w:r>
            <w:proofErr w:type="gramStart"/>
            <w:r>
              <w:rPr>
                <w:rFonts w:ascii="Times New Roman" w:eastAsia="仿宋_GB2312" w:hAnsi="Times New Roman" w:cs="宋体" w:hint="eastAsia"/>
                <w:color w:val="000000" w:themeColor="text1"/>
                <w:kern w:val="0"/>
                <w:szCs w:val="24"/>
              </w:rPr>
              <w:t>作</w:t>
            </w:r>
            <w:proofErr w:type="gramEnd"/>
            <w:r>
              <w:rPr>
                <w:rFonts w:ascii="Times New Roman" w:eastAsia="仿宋_GB2312" w:hAnsi="Times New Roman" w:cs="宋体" w:hint="eastAsia"/>
                <w:color w:val="000000" w:themeColor="text1"/>
                <w:kern w:val="0"/>
                <w:szCs w:val="24"/>
              </w:rPr>
              <w:t>出书面表扬的。</w:t>
            </w:r>
          </w:p>
        </w:tc>
        <w:tc>
          <w:tcPr>
            <w:tcW w:w="283" w:type="pct"/>
            <w:gridSpan w:val="2"/>
            <w:shd w:val="clear" w:color="auto" w:fill="auto"/>
            <w:vAlign w:val="center"/>
          </w:tcPr>
          <w:p w14:paraId="5DA97FC6" w14:textId="77777777" w:rsidR="00183B11" w:rsidRDefault="00183B11" w:rsidP="004D3A6A">
            <w:pPr>
              <w:widowControl/>
              <w:jc w:val="center"/>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lastRenderedPageBreak/>
              <w:t>国家级</w:t>
            </w:r>
          </w:p>
        </w:tc>
        <w:tc>
          <w:tcPr>
            <w:tcW w:w="1001" w:type="pct"/>
            <w:gridSpan w:val="2"/>
            <w:shd w:val="clear" w:color="auto" w:fill="auto"/>
            <w:vAlign w:val="center"/>
          </w:tcPr>
          <w:p w14:paraId="4A97C6AA" w14:textId="77777777" w:rsidR="00183B11" w:rsidRDefault="00183B11" w:rsidP="004D3A6A">
            <w:pPr>
              <w:widowControl/>
              <w:jc w:val="center"/>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t>-</w:t>
            </w:r>
          </w:p>
        </w:tc>
        <w:tc>
          <w:tcPr>
            <w:tcW w:w="594" w:type="pct"/>
            <w:gridSpan w:val="2"/>
            <w:shd w:val="clear" w:color="auto" w:fill="auto"/>
            <w:vAlign w:val="center"/>
          </w:tcPr>
          <w:p w14:paraId="3BAD4BA3" w14:textId="77777777" w:rsidR="00183B11" w:rsidRDefault="00183B11" w:rsidP="004D3A6A">
            <w:pPr>
              <w:widowControl/>
              <w:jc w:val="center"/>
              <w:rPr>
                <w:rFonts w:ascii="Times New Roman" w:eastAsia="仿宋_GB2312" w:hAnsi="Times New Roman" w:cs="宋体"/>
                <w:color w:val="000000" w:themeColor="text1"/>
                <w:kern w:val="0"/>
                <w:szCs w:val="24"/>
              </w:rPr>
            </w:pPr>
            <w:r>
              <w:rPr>
                <w:rFonts w:ascii="Times New Roman" w:eastAsia="仿宋_GB2312" w:hAnsi="Times New Roman" w:cs="宋体"/>
                <w:color w:val="000000" w:themeColor="text1"/>
                <w:kern w:val="0"/>
                <w:szCs w:val="24"/>
              </w:rPr>
              <w:t>15</w:t>
            </w:r>
            <w:r>
              <w:rPr>
                <w:rFonts w:ascii="Times New Roman" w:eastAsia="仿宋_GB2312" w:hAnsi="Times New Roman" w:cs="宋体" w:hint="eastAsia"/>
                <w:color w:val="000000" w:themeColor="text1"/>
                <w:kern w:val="0"/>
                <w:szCs w:val="24"/>
              </w:rPr>
              <w:t>分</w:t>
            </w:r>
          </w:p>
        </w:tc>
      </w:tr>
      <w:tr w:rsidR="00183B11" w14:paraId="5DAF583C" w14:textId="77777777" w:rsidTr="004D3A6A">
        <w:trPr>
          <w:trHeight w:val="20"/>
          <w:jc w:val="center"/>
        </w:trPr>
        <w:tc>
          <w:tcPr>
            <w:tcW w:w="343" w:type="pct"/>
            <w:vMerge/>
            <w:vAlign w:val="center"/>
          </w:tcPr>
          <w:p w14:paraId="414D705A" w14:textId="77777777" w:rsidR="00183B11" w:rsidRDefault="00183B11" w:rsidP="004D3A6A">
            <w:pPr>
              <w:widowControl/>
              <w:jc w:val="center"/>
              <w:rPr>
                <w:rFonts w:ascii="Times New Roman" w:eastAsia="仿宋_GB2312" w:hAnsi="Times New Roman" w:cs="宋体"/>
                <w:color w:val="000000" w:themeColor="text1"/>
                <w:kern w:val="0"/>
                <w:szCs w:val="24"/>
              </w:rPr>
            </w:pPr>
          </w:p>
        </w:tc>
        <w:tc>
          <w:tcPr>
            <w:tcW w:w="662" w:type="pct"/>
            <w:vMerge/>
            <w:vAlign w:val="center"/>
          </w:tcPr>
          <w:p w14:paraId="52DC06C3" w14:textId="77777777" w:rsidR="00183B11" w:rsidRDefault="00183B11" w:rsidP="004D3A6A">
            <w:pPr>
              <w:widowControl/>
              <w:jc w:val="center"/>
              <w:rPr>
                <w:rFonts w:ascii="Times New Roman" w:eastAsia="仿宋_GB2312" w:hAnsi="Times New Roman" w:cs="宋体"/>
                <w:color w:val="000000" w:themeColor="text1"/>
                <w:kern w:val="0"/>
                <w:szCs w:val="24"/>
              </w:rPr>
            </w:pPr>
          </w:p>
        </w:tc>
        <w:tc>
          <w:tcPr>
            <w:tcW w:w="328" w:type="pct"/>
            <w:gridSpan w:val="2"/>
            <w:vMerge/>
            <w:vAlign w:val="center"/>
          </w:tcPr>
          <w:p w14:paraId="5DFC3E0E" w14:textId="77777777" w:rsidR="00183B11" w:rsidRDefault="00183B11" w:rsidP="004D3A6A">
            <w:pPr>
              <w:widowControl/>
              <w:jc w:val="center"/>
              <w:rPr>
                <w:rFonts w:ascii="Times New Roman" w:eastAsia="仿宋_GB2312" w:hAnsi="Times New Roman" w:cs="宋体"/>
                <w:color w:val="000000" w:themeColor="text1"/>
                <w:kern w:val="0"/>
                <w:szCs w:val="24"/>
              </w:rPr>
            </w:pPr>
          </w:p>
        </w:tc>
        <w:tc>
          <w:tcPr>
            <w:tcW w:w="1788" w:type="pct"/>
            <w:gridSpan w:val="2"/>
            <w:vMerge/>
            <w:vAlign w:val="center"/>
          </w:tcPr>
          <w:p w14:paraId="30E58969" w14:textId="77777777" w:rsidR="00183B11" w:rsidRDefault="00183B11" w:rsidP="004D3A6A">
            <w:pPr>
              <w:widowControl/>
              <w:rPr>
                <w:rFonts w:ascii="Times New Roman" w:eastAsia="仿宋_GB2312" w:hAnsi="Times New Roman" w:cs="宋体"/>
                <w:color w:val="000000" w:themeColor="text1"/>
                <w:kern w:val="0"/>
                <w:szCs w:val="24"/>
              </w:rPr>
            </w:pPr>
          </w:p>
        </w:tc>
        <w:tc>
          <w:tcPr>
            <w:tcW w:w="283" w:type="pct"/>
            <w:gridSpan w:val="2"/>
            <w:shd w:val="clear" w:color="auto" w:fill="auto"/>
            <w:vAlign w:val="center"/>
          </w:tcPr>
          <w:p w14:paraId="70D55151" w14:textId="77777777" w:rsidR="00183B11" w:rsidRDefault="00183B11" w:rsidP="004D3A6A">
            <w:pPr>
              <w:widowControl/>
              <w:jc w:val="center"/>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t>省级</w:t>
            </w:r>
          </w:p>
        </w:tc>
        <w:tc>
          <w:tcPr>
            <w:tcW w:w="1001" w:type="pct"/>
            <w:gridSpan w:val="2"/>
            <w:shd w:val="clear" w:color="auto" w:fill="auto"/>
            <w:vAlign w:val="center"/>
          </w:tcPr>
          <w:p w14:paraId="429D77E7" w14:textId="77777777" w:rsidR="00183B11" w:rsidRDefault="00183B11" w:rsidP="004D3A6A">
            <w:pPr>
              <w:widowControl/>
              <w:jc w:val="center"/>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t>-</w:t>
            </w:r>
          </w:p>
        </w:tc>
        <w:tc>
          <w:tcPr>
            <w:tcW w:w="594" w:type="pct"/>
            <w:gridSpan w:val="2"/>
            <w:shd w:val="clear" w:color="auto" w:fill="auto"/>
            <w:vAlign w:val="center"/>
          </w:tcPr>
          <w:p w14:paraId="2E0DACEA" w14:textId="77777777" w:rsidR="00183B11" w:rsidRDefault="00183B11" w:rsidP="004D3A6A">
            <w:pPr>
              <w:widowControl/>
              <w:jc w:val="center"/>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t>1</w:t>
            </w:r>
            <w:r>
              <w:rPr>
                <w:rFonts w:ascii="Times New Roman" w:eastAsia="仿宋_GB2312" w:hAnsi="Times New Roman" w:cs="宋体"/>
                <w:color w:val="000000" w:themeColor="text1"/>
                <w:kern w:val="0"/>
                <w:szCs w:val="24"/>
              </w:rPr>
              <w:t>0</w:t>
            </w:r>
            <w:r>
              <w:rPr>
                <w:rFonts w:ascii="Times New Roman" w:eastAsia="仿宋_GB2312" w:hAnsi="Times New Roman" w:cs="宋体" w:hint="eastAsia"/>
                <w:color w:val="000000" w:themeColor="text1"/>
                <w:kern w:val="0"/>
                <w:szCs w:val="24"/>
              </w:rPr>
              <w:t>分</w:t>
            </w:r>
          </w:p>
        </w:tc>
      </w:tr>
      <w:tr w:rsidR="00183B11" w14:paraId="51CF8065" w14:textId="77777777" w:rsidTr="004D3A6A">
        <w:trPr>
          <w:trHeight w:val="20"/>
          <w:jc w:val="center"/>
        </w:trPr>
        <w:tc>
          <w:tcPr>
            <w:tcW w:w="343" w:type="pct"/>
            <w:vMerge/>
            <w:vAlign w:val="center"/>
          </w:tcPr>
          <w:p w14:paraId="2AD8DDB9" w14:textId="77777777" w:rsidR="00183B11" w:rsidRDefault="00183B11" w:rsidP="004D3A6A">
            <w:pPr>
              <w:widowControl/>
              <w:jc w:val="center"/>
              <w:rPr>
                <w:rFonts w:ascii="Times New Roman" w:eastAsia="仿宋_GB2312" w:hAnsi="Times New Roman" w:cs="宋体"/>
                <w:color w:val="000000" w:themeColor="text1"/>
                <w:kern w:val="0"/>
                <w:szCs w:val="24"/>
              </w:rPr>
            </w:pPr>
          </w:p>
        </w:tc>
        <w:tc>
          <w:tcPr>
            <w:tcW w:w="662" w:type="pct"/>
            <w:vMerge/>
            <w:vAlign w:val="center"/>
          </w:tcPr>
          <w:p w14:paraId="5CBED992" w14:textId="77777777" w:rsidR="00183B11" w:rsidRDefault="00183B11" w:rsidP="004D3A6A">
            <w:pPr>
              <w:widowControl/>
              <w:jc w:val="center"/>
              <w:rPr>
                <w:rFonts w:ascii="Times New Roman" w:eastAsia="仿宋_GB2312" w:hAnsi="Times New Roman" w:cs="宋体"/>
                <w:color w:val="000000" w:themeColor="text1"/>
                <w:kern w:val="0"/>
                <w:szCs w:val="24"/>
              </w:rPr>
            </w:pPr>
          </w:p>
        </w:tc>
        <w:tc>
          <w:tcPr>
            <w:tcW w:w="328" w:type="pct"/>
            <w:gridSpan w:val="2"/>
            <w:vMerge/>
            <w:vAlign w:val="center"/>
          </w:tcPr>
          <w:p w14:paraId="20ADAE4D" w14:textId="77777777" w:rsidR="00183B11" w:rsidRDefault="00183B11" w:rsidP="004D3A6A">
            <w:pPr>
              <w:widowControl/>
              <w:jc w:val="center"/>
              <w:rPr>
                <w:rFonts w:ascii="Times New Roman" w:eastAsia="仿宋_GB2312" w:hAnsi="Times New Roman" w:cs="宋体"/>
                <w:color w:val="000000" w:themeColor="text1"/>
                <w:kern w:val="0"/>
                <w:szCs w:val="24"/>
              </w:rPr>
            </w:pPr>
          </w:p>
        </w:tc>
        <w:tc>
          <w:tcPr>
            <w:tcW w:w="1788" w:type="pct"/>
            <w:gridSpan w:val="2"/>
            <w:vMerge/>
            <w:vAlign w:val="center"/>
          </w:tcPr>
          <w:p w14:paraId="420487E7" w14:textId="77777777" w:rsidR="00183B11" w:rsidRDefault="00183B11" w:rsidP="004D3A6A">
            <w:pPr>
              <w:widowControl/>
              <w:rPr>
                <w:rFonts w:ascii="Times New Roman" w:eastAsia="仿宋_GB2312" w:hAnsi="Times New Roman" w:cs="宋体"/>
                <w:color w:val="000000" w:themeColor="text1"/>
                <w:kern w:val="0"/>
                <w:szCs w:val="24"/>
              </w:rPr>
            </w:pPr>
          </w:p>
        </w:tc>
        <w:tc>
          <w:tcPr>
            <w:tcW w:w="283" w:type="pct"/>
            <w:gridSpan w:val="2"/>
            <w:shd w:val="clear" w:color="auto" w:fill="auto"/>
            <w:vAlign w:val="center"/>
          </w:tcPr>
          <w:p w14:paraId="42DE9125" w14:textId="77777777" w:rsidR="00183B11" w:rsidRDefault="00183B11" w:rsidP="004D3A6A">
            <w:pPr>
              <w:widowControl/>
              <w:jc w:val="center"/>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t>低市州级</w:t>
            </w:r>
          </w:p>
        </w:tc>
        <w:tc>
          <w:tcPr>
            <w:tcW w:w="1001" w:type="pct"/>
            <w:gridSpan w:val="2"/>
            <w:shd w:val="clear" w:color="auto" w:fill="auto"/>
            <w:vAlign w:val="center"/>
          </w:tcPr>
          <w:p w14:paraId="6F730551" w14:textId="77777777" w:rsidR="00183B11" w:rsidRDefault="00183B11" w:rsidP="004D3A6A">
            <w:pPr>
              <w:widowControl/>
              <w:jc w:val="center"/>
              <w:rPr>
                <w:rFonts w:ascii="Times New Roman" w:eastAsia="仿宋_GB2312" w:hAnsi="Times New Roman" w:cs="宋体"/>
                <w:color w:val="000000" w:themeColor="text1"/>
                <w:kern w:val="0"/>
                <w:szCs w:val="24"/>
              </w:rPr>
            </w:pPr>
          </w:p>
        </w:tc>
        <w:tc>
          <w:tcPr>
            <w:tcW w:w="594" w:type="pct"/>
            <w:gridSpan w:val="2"/>
            <w:shd w:val="clear" w:color="auto" w:fill="auto"/>
            <w:vAlign w:val="center"/>
          </w:tcPr>
          <w:p w14:paraId="2A9FDC34" w14:textId="77777777" w:rsidR="00183B11" w:rsidRDefault="00183B11" w:rsidP="004D3A6A">
            <w:pPr>
              <w:widowControl/>
              <w:jc w:val="center"/>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t>5</w:t>
            </w:r>
            <w:r>
              <w:rPr>
                <w:rFonts w:ascii="Times New Roman" w:eastAsia="仿宋_GB2312" w:hAnsi="Times New Roman" w:cs="宋体" w:hint="eastAsia"/>
                <w:color w:val="000000" w:themeColor="text1"/>
                <w:kern w:val="0"/>
                <w:szCs w:val="24"/>
              </w:rPr>
              <w:t>分</w:t>
            </w:r>
          </w:p>
        </w:tc>
      </w:tr>
      <w:tr w:rsidR="00183B11" w14:paraId="2B757434" w14:textId="77777777" w:rsidTr="004D3A6A">
        <w:trPr>
          <w:trHeight w:val="20"/>
          <w:jc w:val="center"/>
        </w:trPr>
        <w:tc>
          <w:tcPr>
            <w:tcW w:w="343" w:type="pct"/>
            <w:vMerge/>
            <w:vAlign w:val="center"/>
          </w:tcPr>
          <w:p w14:paraId="207D83CD" w14:textId="77777777" w:rsidR="00183B11" w:rsidRDefault="00183B11" w:rsidP="004D3A6A">
            <w:pPr>
              <w:widowControl/>
              <w:jc w:val="center"/>
              <w:rPr>
                <w:rFonts w:ascii="Times New Roman" w:eastAsia="仿宋_GB2312" w:hAnsi="Times New Roman" w:cs="宋体"/>
                <w:color w:val="000000" w:themeColor="text1"/>
                <w:kern w:val="0"/>
                <w:szCs w:val="24"/>
              </w:rPr>
            </w:pPr>
          </w:p>
        </w:tc>
        <w:tc>
          <w:tcPr>
            <w:tcW w:w="662" w:type="pct"/>
            <w:vMerge/>
            <w:vAlign w:val="center"/>
          </w:tcPr>
          <w:p w14:paraId="0A361289" w14:textId="77777777" w:rsidR="00183B11" w:rsidRDefault="00183B11" w:rsidP="004D3A6A">
            <w:pPr>
              <w:widowControl/>
              <w:jc w:val="center"/>
              <w:rPr>
                <w:rFonts w:ascii="Times New Roman" w:eastAsia="仿宋_GB2312" w:hAnsi="Times New Roman" w:cs="宋体"/>
                <w:color w:val="000000" w:themeColor="text1"/>
                <w:kern w:val="0"/>
                <w:szCs w:val="24"/>
              </w:rPr>
            </w:pPr>
          </w:p>
        </w:tc>
        <w:tc>
          <w:tcPr>
            <w:tcW w:w="328" w:type="pct"/>
            <w:gridSpan w:val="2"/>
            <w:vMerge w:val="restart"/>
            <w:vAlign w:val="center"/>
          </w:tcPr>
          <w:p w14:paraId="5771DB0C" w14:textId="77777777" w:rsidR="00183B11" w:rsidRDefault="00183B11" w:rsidP="004D3A6A">
            <w:pPr>
              <w:widowControl/>
              <w:jc w:val="center"/>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t>社会实践</w:t>
            </w:r>
            <w:proofErr w:type="gramStart"/>
            <w:r>
              <w:rPr>
                <w:rFonts w:ascii="Times New Roman" w:eastAsia="仿宋_GB2312" w:hAnsi="Times New Roman" w:cs="宋体" w:hint="eastAsia"/>
                <w:color w:val="000000" w:themeColor="text1"/>
                <w:kern w:val="0"/>
                <w:szCs w:val="24"/>
              </w:rPr>
              <w:t>团队奖</w:t>
            </w:r>
            <w:proofErr w:type="gramEnd"/>
          </w:p>
        </w:tc>
        <w:tc>
          <w:tcPr>
            <w:tcW w:w="1788" w:type="pct"/>
            <w:gridSpan w:val="2"/>
            <w:vMerge w:val="restart"/>
            <w:vAlign w:val="center"/>
          </w:tcPr>
          <w:p w14:paraId="45ED4DED" w14:textId="77777777" w:rsidR="00183B11" w:rsidRDefault="00183B11" w:rsidP="004D3A6A">
            <w:pPr>
              <w:widowControl/>
              <w:rPr>
                <w:rFonts w:ascii="Times New Roman" w:eastAsia="仿宋_GB2312" w:hAnsi="Times New Roman" w:cs="宋体"/>
                <w:color w:val="000000" w:themeColor="text1"/>
                <w:kern w:val="0"/>
                <w:szCs w:val="24"/>
              </w:rPr>
            </w:pPr>
            <w:r>
              <w:rPr>
                <w:rFonts w:ascii="Times New Roman" w:eastAsia="仿宋_GB2312" w:hAnsi="Times New Roman" w:cs="宋体"/>
                <w:color w:val="000000" w:themeColor="text1"/>
                <w:kern w:val="0"/>
                <w:szCs w:val="24"/>
              </w:rPr>
              <w:t xml:space="preserve">1. </w:t>
            </w:r>
            <w:r>
              <w:rPr>
                <w:rFonts w:ascii="Times New Roman" w:eastAsia="仿宋_GB2312" w:hAnsi="Times New Roman" w:cs="宋体" w:hint="eastAsia"/>
                <w:color w:val="000000" w:themeColor="text1"/>
                <w:kern w:val="0"/>
                <w:szCs w:val="24"/>
              </w:rPr>
              <w:t>暑期三下乡</w:t>
            </w:r>
          </w:p>
          <w:p w14:paraId="3BD34C86" w14:textId="77777777" w:rsidR="00183B11" w:rsidRDefault="00183B11" w:rsidP="004D3A6A">
            <w:pPr>
              <w:widowControl/>
              <w:rPr>
                <w:rFonts w:ascii="Times New Roman" w:eastAsia="仿宋_GB2312" w:hAnsi="Times New Roman" w:cs="宋体"/>
                <w:color w:val="000000" w:themeColor="text1"/>
                <w:kern w:val="0"/>
                <w:szCs w:val="24"/>
              </w:rPr>
            </w:pPr>
            <w:r>
              <w:rPr>
                <w:rFonts w:ascii="Times New Roman" w:eastAsia="仿宋_GB2312" w:hAnsi="Times New Roman" w:cs="宋体"/>
                <w:color w:val="000000" w:themeColor="text1"/>
                <w:kern w:val="0"/>
                <w:szCs w:val="24"/>
              </w:rPr>
              <w:t xml:space="preserve">2. </w:t>
            </w:r>
            <w:proofErr w:type="gramStart"/>
            <w:r>
              <w:rPr>
                <w:rFonts w:ascii="Times New Roman" w:eastAsia="仿宋_GB2312" w:hAnsi="Times New Roman" w:cs="宋体" w:hint="eastAsia"/>
                <w:color w:val="000000" w:themeColor="text1"/>
                <w:kern w:val="0"/>
                <w:szCs w:val="24"/>
              </w:rPr>
              <w:t>西财暖冬</w:t>
            </w:r>
            <w:proofErr w:type="gramEnd"/>
          </w:p>
          <w:p w14:paraId="342B78D6" w14:textId="77777777" w:rsidR="00183B11" w:rsidRDefault="00183B11" w:rsidP="004D3A6A">
            <w:pPr>
              <w:widowControl/>
              <w:rPr>
                <w:rFonts w:ascii="Times New Roman" w:eastAsia="仿宋_GB2312" w:hAnsi="Times New Roman" w:cs="宋体"/>
                <w:color w:val="000000" w:themeColor="text1"/>
                <w:kern w:val="0"/>
                <w:szCs w:val="24"/>
              </w:rPr>
            </w:pPr>
            <w:r>
              <w:rPr>
                <w:rFonts w:ascii="Times New Roman" w:eastAsia="仿宋_GB2312" w:hAnsi="Times New Roman" w:cs="宋体"/>
                <w:color w:val="000000" w:themeColor="text1"/>
                <w:kern w:val="0"/>
                <w:szCs w:val="24"/>
              </w:rPr>
              <w:t xml:space="preserve">3. </w:t>
            </w:r>
            <w:r>
              <w:rPr>
                <w:rFonts w:ascii="Times New Roman" w:eastAsia="仿宋_GB2312" w:hAnsi="Times New Roman" w:cs="宋体" w:hint="eastAsia"/>
                <w:color w:val="000000" w:themeColor="text1"/>
                <w:kern w:val="0"/>
                <w:szCs w:val="24"/>
              </w:rPr>
              <w:t>其它由党、政、军、团等组织主办或举办，或经学院工作小组认可的社会实践</w:t>
            </w:r>
            <w:proofErr w:type="gramStart"/>
            <w:r>
              <w:rPr>
                <w:rFonts w:ascii="Times New Roman" w:eastAsia="仿宋_GB2312" w:hAnsi="Times New Roman" w:cs="宋体" w:hint="eastAsia"/>
                <w:color w:val="000000" w:themeColor="text1"/>
                <w:kern w:val="0"/>
                <w:szCs w:val="24"/>
              </w:rPr>
              <w:t>团队奖</w:t>
            </w:r>
            <w:proofErr w:type="gramEnd"/>
          </w:p>
        </w:tc>
        <w:tc>
          <w:tcPr>
            <w:tcW w:w="283" w:type="pct"/>
            <w:gridSpan w:val="2"/>
            <w:vMerge w:val="restart"/>
            <w:shd w:val="clear" w:color="auto" w:fill="auto"/>
            <w:vAlign w:val="center"/>
          </w:tcPr>
          <w:p w14:paraId="02C78083" w14:textId="77777777" w:rsidR="00183B11" w:rsidRDefault="00183B11" w:rsidP="004D3A6A">
            <w:pPr>
              <w:widowControl/>
              <w:jc w:val="center"/>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t>国家级</w:t>
            </w:r>
          </w:p>
        </w:tc>
        <w:tc>
          <w:tcPr>
            <w:tcW w:w="1001" w:type="pct"/>
            <w:gridSpan w:val="2"/>
            <w:shd w:val="clear" w:color="auto" w:fill="auto"/>
            <w:vAlign w:val="center"/>
          </w:tcPr>
          <w:p w14:paraId="3A99E21B" w14:textId="77777777" w:rsidR="00183B11" w:rsidRDefault="00183B11" w:rsidP="004D3A6A">
            <w:pPr>
              <w:widowControl/>
              <w:jc w:val="center"/>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t>特</w:t>
            </w:r>
            <w:r>
              <w:rPr>
                <w:rFonts w:ascii="Times New Roman" w:eastAsia="仿宋_GB2312" w:hAnsi="Times New Roman" w:cs="宋体" w:hint="eastAsia"/>
                <w:color w:val="000000" w:themeColor="text1"/>
                <w:kern w:val="0"/>
                <w:szCs w:val="24"/>
              </w:rPr>
              <w:t>/</w:t>
            </w:r>
            <w:r>
              <w:rPr>
                <w:rFonts w:ascii="Times New Roman" w:eastAsia="仿宋_GB2312" w:hAnsi="Times New Roman" w:cs="宋体" w:hint="eastAsia"/>
                <w:color w:val="000000" w:themeColor="text1"/>
                <w:kern w:val="0"/>
                <w:szCs w:val="24"/>
              </w:rPr>
              <w:t>一等奖</w:t>
            </w:r>
            <w:r>
              <w:rPr>
                <w:rFonts w:ascii="Times New Roman" w:eastAsia="仿宋_GB2312" w:hAnsi="Times New Roman" w:cs="宋体" w:hint="eastAsia"/>
                <w:color w:val="000000" w:themeColor="text1"/>
                <w:kern w:val="0"/>
                <w:szCs w:val="24"/>
              </w:rPr>
              <w:t>/</w:t>
            </w:r>
            <w:r>
              <w:rPr>
                <w:rFonts w:ascii="Times New Roman" w:eastAsia="仿宋_GB2312" w:hAnsi="Times New Roman" w:cs="宋体" w:hint="eastAsia"/>
                <w:color w:val="000000" w:themeColor="text1"/>
                <w:kern w:val="0"/>
                <w:szCs w:val="24"/>
              </w:rPr>
              <w:t>第一名</w:t>
            </w:r>
          </w:p>
        </w:tc>
        <w:tc>
          <w:tcPr>
            <w:tcW w:w="594" w:type="pct"/>
            <w:gridSpan w:val="2"/>
            <w:shd w:val="clear" w:color="auto" w:fill="auto"/>
            <w:vAlign w:val="center"/>
          </w:tcPr>
          <w:p w14:paraId="3C83E859" w14:textId="77777777" w:rsidR="00183B11" w:rsidRDefault="00183B11" w:rsidP="004D3A6A">
            <w:pPr>
              <w:widowControl/>
              <w:jc w:val="center"/>
              <w:rPr>
                <w:rFonts w:ascii="Times New Roman" w:eastAsia="仿宋_GB2312" w:hAnsi="Times New Roman" w:cs="宋体"/>
                <w:color w:val="000000" w:themeColor="text1"/>
                <w:kern w:val="0"/>
                <w:szCs w:val="24"/>
              </w:rPr>
            </w:pPr>
            <w:r>
              <w:rPr>
                <w:rFonts w:ascii="Times New Roman" w:eastAsia="仿宋_GB2312" w:hAnsi="Times New Roman" w:cs="宋体"/>
                <w:color w:val="000000" w:themeColor="text1"/>
                <w:kern w:val="0"/>
                <w:szCs w:val="24"/>
              </w:rPr>
              <w:t>40</w:t>
            </w:r>
            <w:r>
              <w:rPr>
                <w:rFonts w:ascii="Times New Roman" w:eastAsia="仿宋_GB2312" w:hAnsi="Times New Roman" w:cs="宋体" w:hint="eastAsia"/>
                <w:color w:val="000000" w:themeColor="text1"/>
                <w:kern w:val="0"/>
                <w:szCs w:val="24"/>
              </w:rPr>
              <w:t>分</w:t>
            </w:r>
          </w:p>
        </w:tc>
      </w:tr>
      <w:tr w:rsidR="00183B11" w14:paraId="7060E4CF" w14:textId="77777777" w:rsidTr="004D3A6A">
        <w:trPr>
          <w:trHeight w:val="20"/>
          <w:jc w:val="center"/>
        </w:trPr>
        <w:tc>
          <w:tcPr>
            <w:tcW w:w="343" w:type="pct"/>
            <w:vMerge/>
            <w:vAlign w:val="center"/>
          </w:tcPr>
          <w:p w14:paraId="53F7A882" w14:textId="77777777" w:rsidR="00183B11" w:rsidRDefault="00183B11" w:rsidP="004D3A6A">
            <w:pPr>
              <w:widowControl/>
              <w:jc w:val="center"/>
              <w:rPr>
                <w:rFonts w:ascii="Times New Roman" w:eastAsia="仿宋_GB2312" w:hAnsi="Times New Roman" w:cs="宋体"/>
                <w:color w:val="000000" w:themeColor="text1"/>
                <w:kern w:val="0"/>
                <w:szCs w:val="24"/>
              </w:rPr>
            </w:pPr>
          </w:p>
        </w:tc>
        <w:tc>
          <w:tcPr>
            <w:tcW w:w="662" w:type="pct"/>
            <w:vMerge/>
            <w:vAlign w:val="center"/>
          </w:tcPr>
          <w:p w14:paraId="5F087737" w14:textId="77777777" w:rsidR="00183B11" w:rsidRDefault="00183B11" w:rsidP="004D3A6A">
            <w:pPr>
              <w:widowControl/>
              <w:jc w:val="center"/>
              <w:rPr>
                <w:rFonts w:ascii="Times New Roman" w:eastAsia="仿宋_GB2312" w:hAnsi="Times New Roman" w:cs="宋体"/>
                <w:color w:val="000000" w:themeColor="text1"/>
                <w:kern w:val="0"/>
                <w:szCs w:val="24"/>
              </w:rPr>
            </w:pPr>
          </w:p>
        </w:tc>
        <w:tc>
          <w:tcPr>
            <w:tcW w:w="328" w:type="pct"/>
            <w:gridSpan w:val="2"/>
            <w:vMerge/>
            <w:vAlign w:val="center"/>
          </w:tcPr>
          <w:p w14:paraId="62D259B6" w14:textId="77777777" w:rsidR="00183B11" w:rsidRDefault="00183B11" w:rsidP="004D3A6A">
            <w:pPr>
              <w:widowControl/>
              <w:jc w:val="center"/>
              <w:rPr>
                <w:rFonts w:ascii="Times New Roman" w:eastAsia="仿宋_GB2312" w:hAnsi="Times New Roman" w:cs="宋体"/>
                <w:color w:val="000000" w:themeColor="text1"/>
                <w:kern w:val="0"/>
                <w:szCs w:val="24"/>
              </w:rPr>
            </w:pPr>
          </w:p>
        </w:tc>
        <w:tc>
          <w:tcPr>
            <w:tcW w:w="1788" w:type="pct"/>
            <w:gridSpan w:val="2"/>
            <w:vMerge/>
            <w:vAlign w:val="center"/>
          </w:tcPr>
          <w:p w14:paraId="3AC88810" w14:textId="77777777" w:rsidR="00183B11" w:rsidRDefault="00183B11" w:rsidP="004D3A6A">
            <w:pPr>
              <w:widowControl/>
              <w:jc w:val="center"/>
              <w:rPr>
                <w:rFonts w:ascii="Times New Roman" w:eastAsia="仿宋_GB2312" w:hAnsi="Times New Roman" w:cs="宋体"/>
                <w:color w:val="000000" w:themeColor="text1"/>
                <w:kern w:val="0"/>
                <w:szCs w:val="24"/>
              </w:rPr>
            </w:pPr>
          </w:p>
        </w:tc>
        <w:tc>
          <w:tcPr>
            <w:tcW w:w="283" w:type="pct"/>
            <w:gridSpan w:val="2"/>
            <w:vMerge/>
            <w:shd w:val="clear" w:color="auto" w:fill="auto"/>
            <w:vAlign w:val="center"/>
          </w:tcPr>
          <w:p w14:paraId="3A18ABB3" w14:textId="77777777" w:rsidR="00183B11" w:rsidRDefault="00183B11" w:rsidP="004D3A6A">
            <w:pPr>
              <w:widowControl/>
              <w:jc w:val="center"/>
              <w:rPr>
                <w:rFonts w:ascii="Times New Roman" w:eastAsia="仿宋_GB2312" w:hAnsi="Times New Roman" w:cs="宋体"/>
                <w:color w:val="000000" w:themeColor="text1"/>
                <w:kern w:val="0"/>
                <w:szCs w:val="24"/>
              </w:rPr>
            </w:pPr>
          </w:p>
        </w:tc>
        <w:tc>
          <w:tcPr>
            <w:tcW w:w="1001" w:type="pct"/>
            <w:gridSpan w:val="2"/>
            <w:shd w:val="clear" w:color="auto" w:fill="auto"/>
            <w:vAlign w:val="center"/>
          </w:tcPr>
          <w:p w14:paraId="5F7FBC5B" w14:textId="77777777" w:rsidR="00183B11" w:rsidRDefault="00183B11" w:rsidP="004D3A6A">
            <w:pPr>
              <w:widowControl/>
              <w:jc w:val="center"/>
              <w:rPr>
                <w:rFonts w:ascii="Times New Roman" w:eastAsia="仿宋_GB2312" w:hAnsi="Times New Roman" w:cs="宋体"/>
                <w:color w:val="000000" w:themeColor="text1"/>
                <w:kern w:val="0"/>
                <w:szCs w:val="24"/>
              </w:rPr>
            </w:pPr>
            <w:proofErr w:type="gramStart"/>
            <w:r>
              <w:rPr>
                <w:rFonts w:ascii="Times New Roman" w:eastAsia="仿宋_GB2312" w:hAnsi="Times New Roman" w:cs="宋体" w:hint="eastAsia"/>
                <w:color w:val="000000" w:themeColor="text1"/>
                <w:kern w:val="0"/>
                <w:szCs w:val="24"/>
              </w:rPr>
              <w:t>一</w:t>
            </w:r>
            <w:proofErr w:type="gramEnd"/>
            <w:r>
              <w:rPr>
                <w:rFonts w:ascii="Times New Roman" w:eastAsia="仿宋_GB2312" w:hAnsi="Times New Roman" w:cs="宋体" w:hint="eastAsia"/>
                <w:color w:val="000000" w:themeColor="text1"/>
                <w:kern w:val="0"/>
                <w:szCs w:val="24"/>
              </w:rPr>
              <w:t>/</w:t>
            </w:r>
            <w:r>
              <w:rPr>
                <w:rFonts w:ascii="Times New Roman" w:eastAsia="仿宋_GB2312" w:hAnsi="Times New Roman" w:cs="宋体" w:hint="eastAsia"/>
                <w:color w:val="000000" w:themeColor="text1"/>
                <w:kern w:val="0"/>
                <w:szCs w:val="24"/>
              </w:rPr>
              <w:t>二等奖</w:t>
            </w:r>
            <w:r>
              <w:rPr>
                <w:rFonts w:ascii="Times New Roman" w:eastAsia="仿宋_GB2312" w:hAnsi="Times New Roman" w:cs="宋体" w:hint="eastAsia"/>
                <w:color w:val="000000" w:themeColor="text1"/>
                <w:kern w:val="0"/>
                <w:szCs w:val="24"/>
              </w:rPr>
              <w:t>/</w:t>
            </w:r>
            <w:r>
              <w:rPr>
                <w:rFonts w:ascii="Times New Roman" w:eastAsia="仿宋_GB2312" w:hAnsi="Times New Roman" w:cs="宋体" w:hint="eastAsia"/>
                <w:color w:val="000000" w:themeColor="text1"/>
                <w:kern w:val="0"/>
                <w:szCs w:val="24"/>
              </w:rPr>
              <w:t>第二名</w:t>
            </w:r>
          </w:p>
        </w:tc>
        <w:tc>
          <w:tcPr>
            <w:tcW w:w="594" w:type="pct"/>
            <w:gridSpan w:val="2"/>
            <w:shd w:val="clear" w:color="auto" w:fill="auto"/>
            <w:vAlign w:val="center"/>
          </w:tcPr>
          <w:p w14:paraId="4269D017" w14:textId="77777777" w:rsidR="00183B11" w:rsidRDefault="00183B11" w:rsidP="004D3A6A">
            <w:pPr>
              <w:widowControl/>
              <w:jc w:val="center"/>
              <w:rPr>
                <w:rFonts w:ascii="Times New Roman" w:eastAsia="仿宋_GB2312" w:hAnsi="Times New Roman" w:cs="宋体"/>
                <w:color w:val="000000" w:themeColor="text1"/>
                <w:kern w:val="0"/>
                <w:szCs w:val="24"/>
              </w:rPr>
            </w:pPr>
            <w:r>
              <w:rPr>
                <w:rFonts w:ascii="Times New Roman" w:eastAsia="仿宋_GB2312" w:hAnsi="Times New Roman" w:cs="宋体"/>
                <w:color w:val="000000" w:themeColor="text1"/>
                <w:kern w:val="0"/>
                <w:szCs w:val="24"/>
              </w:rPr>
              <w:t>30</w:t>
            </w:r>
            <w:r>
              <w:rPr>
                <w:rFonts w:ascii="Times New Roman" w:eastAsia="仿宋_GB2312" w:hAnsi="Times New Roman" w:cs="宋体" w:hint="eastAsia"/>
                <w:color w:val="000000" w:themeColor="text1"/>
                <w:kern w:val="0"/>
                <w:szCs w:val="24"/>
              </w:rPr>
              <w:t>分</w:t>
            </w:r>
          </w:p>
        </w:tc>
      </w:tr>
      <w:tr w:rsidR="00183B11" w14:paraId="5CF44AA5" w14:textId="77777777" w:rsidTr="004D3A6A">
        <w:trPr>
          <w:trHeight w:val="20"/>
          <w:jc w:val="center"/>
        </w:trPr>
        <w:tc>
          <w:tcPr>
            <w:tcW w:w="343" w:type="pct"/>
            <w:vMerge/>
            <w:vAlign w:val="center"/>
          </w:tcPr>
          <w:p w14:paraId="5036CCF6" w14:textId="77777777" w:rsidR="00183B11" w:rsidRDefault="00183B11" w:rsidP="004D3A6A">
            <w:pPr>
              <w:widowControl/>
              <w:jc w:val="center"/>
              <w:rPr>
                <w:rFonts w:ascii="Times New Roman" w:eastAsia="仿宋_GB2312" w:hAnsi="Times New Roman" w:cs="宋体"/>
                <w:color w:val="000000" w:themeColor="text1"/>
                <w:kern w:val="0"/>
                <w:szCs w:val="24"/>
              </w:rPr>
            </w:pPr>
          </w:p>
        </w:tc>
        <w:tc>
          <w:tcPr>
            <w:tcW w:w="662" w:type="pct"/>
            <w:vMerge/>
            <w:vAlign w:val="center"/>
          </w:tcPr>
          <w:p w14:paraId="6161EBA2" w14:textId="77777777" w:rsidR="00183B11" w:rsidRDefault="00183B11" w:rsidP="004D3A6A">
            <w:pPr>
              <w:widowControl/>
              <w:jc w:val="center"/>
              <w:rPr>
                <w:rFonts w:ascii="Times New Roman" w:eastAsia="仿宋_GB2312" w:hAnsi="Times New Roman" w:cs="宋体"/>
                <w:color w:val="000000" w:themeColor="text1"/>
                <w:kern w:val="0"/>
                <w:szCs w:val="24"/>
              </w:rPr>
            </w:pPr>
          </w:p>
        </w:tc>
        <w:tc>
          <w:tcPr>
            <w:tcW w:w="328" w:type="pct"/>
            <w:gridSpan w:val="2"/>
            <w:vMerge/>
            <w:vAlign w:val="center"/>
          </w:tcPr>
          <w:p w14:paraId="04997FC5" w14:textId="77777777" w:rsidR="00183B11" w:rsidRDefault="00183B11" w:rsidP="004D3A6A">
            <w:pPr>
              <w:widowControl/>
              <w:jc w:val="center"/>
              <w:rPr>
                <w:rFonts w:ascii="Times New Roman" w:eastAsia="仿宋_GB2312" w:hAnsi="Times New Roman" w:cs="宋体"/>
                <w:color w:val="000000" w:themeColor="text1"/>
                <w:kern w:val="0"/>
                <w:szCs w:val="24"/>
              </w:rPr>
            </w:pPr>
          </w:p>
        </w:tc>
        <w:tc>
          <w:tcPr>
            <w:tcW w:w="1788" w:type="pct"/>
            <w:gridSpan w:val="2"/>
            <w:vMerge/>
            <w:vAlign w:val="center"/>
          </w:tcPr>
          <w:p w14:paraId="0FC75AD9" w14:textId="77777777" w:rsidR="00183B11" w:rsidRDefault="00183B11" w:rsidP="004D3A6A">
            <w:pPr>
              <w:widowControl/>
              <w:jc w:val="center"/>
              <w:rPr>
                <w:rFonts w:ascii="Times New Roman" w:eastAsia="仿宋_GB2312" w:hAnsi="Times New Roman" w:cs="宋体"/>
                <w:color w:val="000000" w:themeColor="text1"/>
                <w:kern w:val="0"/>
                <w:szCs w:val="24"/>
              </w:rPr>
            </w:pPr>
          </w:p>
        </w:tc>
        <w:tc>
          <w:tcPr>
            <w:tcW w:w="283" w:type="pct"/>
            <w:gridSpan w:val="2"/>
            <w:vMerge/>
            <w:shd w:val="clear" w:color="auto" w:fill="auto"/>
            <w:vAlign w:val="center"/>
          </w:tcPr>
          <w:p w14:paraId="6DF4E5BC" w14:textId="77777777" w:rsidR="00183B11" w:rsidRDefault="00183B11" w:rsidP="004D3A6A">
            <w:pPr>
              <w:widowControl/>
              <w:jc w:val="center"/>
              <w:rPr>
                <w:rFonts w:ascii="Times New Roman" w:eastAsia="仿宋_GB2312" w:hAnsi="Times New Roman" w:cs="宋体"/>
                <w:color w:val="000000" w:themeColor="text1"/>
                <w:kern w:val="0"/>
                <w:szCs w:val="24"/>
              </w:rPr>
            </w:pPr>
          </w:p>
        </w:tc>
        <w:tc>
          <w:tcPr>
            <w:tcW w:w="1001" w:type="pct"/>
            <w:gridSpan w:val="2"/>
            <w:shd w:val="clear" w:color="auto" w:fill="auto"/>
            <w:vAlign w:val="center"/>
          </w:tcPr>
          <w:p w14:paraId="671E5242" w14:textId="77777777" w:rsidR="00183B11" w:rsidRDefault="00183B11" w:rsidP="004D3A6A">
            <w:pPr>
              <w:widowControl/>
              <w:jc w:val="center"/>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t>二</w:t>
            </w:r>
            <w:r>
              <w:rPr>
                <w:rFonts w:ascii="Times New Roman" w:eastAsia="仿宋_GB2312" w:hAnsi="Times New Roman" w:cs="宋体" w:hint="eastAsia"/>
                <w:color w:val="000000" w:themeColor="text1"/>
                <w:kern w:val="0"/>
                <w:szCs w:val="24"/>
              </w:rPr>
              <w:t>/</w:t>
            </w:r>
            <w:r>
              <w:rPr>
                <w:rFonts w:ascii="Times New Roman" w:eastAsia="仿宋_GB2312" w:hAnsi="Times New Roman" w:cs="宋体" w:hint="eastAsia"/>
                <w:color w:val="000000" w:themeColor="text1"/>
                <w:kern w:val="0"/>
                <w:szCs w:val="24"/>
              </w:rPr>
              <w:t>三等奖</w:t>
            </w:r>
            <w:r>
              <w:rPr>
                <w:rFonts w:ascii="Times New Roman" w:eastAsia="仿宋_GB2312" w:hAnsi="Times New Roman" w:cs="宋体" w:hint="eastAsia"/>
                <w:color w:val="000000" w:themeColor="text1"/>
                <w:kern w:val="0"/>
                <w:szCs w:val="24"/>
              </w:rPr>
              <w:t>/</w:t>
            </w:r>
            <w:r>
              <w:rPr>
                <w:rFonts w:ascii="Times New Roman" w:eastAsia="仿宋_GB2312" w:hAnsi="Times New Roman" w:cs="宋体" w:hint="eastAsia"/>
                <w:color w:val="000000" w:themeColor="text1"/>
                <w:kern w:val="0"/>
                <w:szCs w:val="24"/>
              </w:rPr>
              <w:t>第三名</w:t>
            </w:r>
          </w:p>
        </w:tc>
        <w:tc>
          <w:tcPr>
            <w:tcW w:w="594" w:type="pct"/>
            <w:gridSpan w:val="2"/>
            <w:shd w:val="clear" w:color="auto" w:fill="auto"/>
            <w:vAlign w:val="center"/>
          </w:tcPr>
          <w:p w14:paraId="11469CA6" w14:textId="77777777" w:rsidR="00183B11" w:rsidRDefault="00183B11" w:rsidP="004D3A6A">
            <w:pPr>
              <w:widowControl/>
              <w:jc w:val="center"/>
              <w:rPr>
                <w:rFonts w:ascii="Times New Roman" w:eastAsia="仿宋_GB2312" w:hAnsi="Times New Roman" w:cs="宋体"/>
                <w:color w:val="000000" w:themeColor="text1"/>
                <w:kern w:val="0"/>
                <w:szCs w:val="24"/>
              </w:rPr>
            </w:pPr>
            <w:r>
              <w:rPr>
                <w:rFonts w:ascii="Times New Roman" w:eastAsia="仿宋_GB2312" w:hAnsi="Times New Roman" w:cs="宋体"/>
                <w:color w:val="000000" w:themeColor="text1"/>
                <w:kern w:val="0"/>
                <w:szCs w:val="24"/>
              </w:rPr>
              <w:t>25</w:t>
            </w:r>
            <w:r>
              <w:rPr>
                <w:rFonts w:ascii="Times New Roman" w:eastAsia="仿宋_GB2312" w:hAnsi="Times New Roman" w:cs="宋体" w:hint="eastAsia"/>
                <w:color w:val="000000" w:themeColor="text1"/>
                <w:kern w:val="0"/>
                <w:szCs w:val="24"/>
              </w:rPr>
              <w:t>分</w:t>
            </w:r>
          </w:p>
        </w:tc>
      </w:tr>
      <w:tr w:rsidR="00183B11" w14:paraId="2AA389B5" w14:textId="77777777" w:rsidTr="004D3A6A">
        <w:trPr>
          <w:trHeight w:val="20"/>
          <w:jc w:val="center"/>
        </w:trPr>
        <w:tc>
          <w:tcPr>
            <w:tcW w:w="343" w:type="pct"/>
            <w:vMerge/>
            <w:vAlign w:val="center"/>
          </w:tcPr>
          <w:p w14:paraId="22E07A94" w14:textId="77777777" w:rsidR="00183B11" w:rsidRDefault="00183B11" w:rsidP="004D3A6A">
            <w:pPr>
              <w:widowControl/>
              <w:jc w:val="center"/>
              <w:rPr>
                <w:rFonts w:ascii="Times New Roman" w:eastAsia="仿宋_GB2312" w:hAnsi="Times New Roman" w:cs="宋体"/>
                <w:color w:val="000000" w:themeColor="text1"/>
                <w:kern w:val="0"/>
                <w:szCs w:val="24"/>
              </w:rPr>
            </w:pPr>
          </w:p>
        </w:tc>
        <w:tc>
          <w:tcPr>
            <w:tcW w:w="662" w:type="pct"/>
            <w:vMerge/>
            <w:vAlign w:val="center"/>
          </w:tcPr>
          <w:p w14:paraId="18CB430E" w14:textId="77777777" w:rsidR="00183B11" w:rsidRDefault="00183B11" w:rsidP="004D3A6A">
            <w:pPr>
              <w:widowControl/>
              <w:jc w:val="center"/>
              <w:rPr>
                <w:rFonts w:ascii="Times New Roman" w:eastAsia="仿宋_GB2312" w:hAnsi="Times New Roman" w:cs="宋体"/>
                <w:color w:val="000000" w:themeColor="text1"/>
                <w:kern w:val="0"/>
                <w:szCs w:val="24"/>
              </w:rPr>
            </w:pPr>
          </w:p>
        </w:tc>
        <w:tc>
          <w:tcPr>
            <w:tcW w:w="328" w:type="pct"/>
            <w:gridSpan w:val="2"/>
            <w:vMerge/>
            <w:vAlign w:val="center"/>
          </w:tcPr>
          <w:p w14:paraId="48D827E8" w14:textId="77777777" w:rsidR="00183B11" w:rsidRDefault="00183B11" w:rsidP="004D3A6A">
            <w:pPr>
              <w:widowControl/>
              <w:jc w:val="center"/>
              <w:rPr>
                <w:rFonts w:ascii="Times New Roman" w:eastAsia="仿宋_GB2312" w:hAnsi="Times New Roman" w:cs="宋体"/>
                <w:color w:val="000000" w:themeColor="text1"/>
                <w:kern w:val="0"/>
                <w:szCs w:val="24"/>
              </w:rPr>
            </w:pPr>
          </w:p>
        </w:tc>
        <w:tc>
          <w:tcPr>
            <w:tcW w:w="1788" w:type="pct"/>
            <w:gridSpan w:val="2"/>
            <w:vMerge/>
            <w:vAlign w:val="center"/>
          </w:tcPr>
          <w:p w14:paraId="277FD57C" w14:textId="77777777" w:rsidR="00183B11" w:rsidRDefault="00183B11" w:rsidP="004D3A6A">
            <w:pPr>
              <w:widowControl/>
              <w:jc w:val="center"/>
              <w:rPr>
                <w:rFonts w:ascii="Times New Roman" w:eastAsia="仿宋_GB2312" w:hAnsi="Times New Roman" w:cs="宋体"/>
                <w:color w:val="000000" w:themeColor="text1"/>
                <w:kern w:val="0"/>
                <w:szCs w:val="24"/>
              </w:rPr>
            </w:pPr>
          </w:p>
        </w:tc>
        <w:tc>
          <w:tcPr>
            <w:tcW w:w="283" w:type="pct"/>
            <w:gridSpan w:val="2"/>
            <w:vMerge w:val="restart"/>
            <w:shd w:val="clear" w:color="auto" w:fill="auto"/>
            <w:vAlign w:val="center"/>
          </w:tcPr>
          <w:p w14:paraId="6E2DC698" w14:textId="77777777" w:rsidR="00183B11" w:rsidRDefault="00183B11" w:rsidP="004D3A6A">
            <w:pPr>
              <w:widowControl/>
              <w:jc w:val="center"/>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t>省级</w:t>
            </w:r>
          </w:p>
        </w:tc>
        <w:tc>
          <w:tcPr>
            <w:tcW w:w="1001" w:type="pct"/>
            <w:gridSpan w:val="2"/>
            <w:shd w:val="clear" w:color="auto" w:fill="auto"/>
            <w:vAlign w:val="center"/>
          </w:tcPr>
          <w:p w14:paraId="6D28992C" w14:textId="77777777" w:rsidR="00183B11" w:rsidRDefault="00183B11" w:rsidP="004D3A6A">
            <w:pPr>
              <w:widowControl/>
              <w:jc w:val="center"/>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t>特</w:t>
            </w:r>
            <w:r>
              <w:rPr>
                <w:rFonts w:ascii="Times New Roman" w:eastAsia="仿宋_GB2312" w:hAnsi="Times New Roman" w:cs="宋体" w:hint="eastAsia"/>
                <w:color w:val="000000" w:themeColor="text1"/>
                <w:kern w:val="0"/>
                <w:szCs w:val="24"/>
              </w:rPr>
              <w:t>/</w:t>
            </w:r>
            <w:r>
              <w:rPr>
                <w:rFonts w:ascii="Times New Roman" w:eastAsia="仿宋_GB2312" w:hAnsi="Times New Roman" w:cs="宋体" w:hint="eastAsia"/>
                <w:color w:val="000000" w:themeColor="text1"/>
                <w:kern w:val="0"/>
                <w:szCs w:val="24"/>
              </w:rPr>
              <w:t>一等奖</w:t>
            </w:r>
            <w:r>
              <w:rPr>
                <w:rFonts w:ascii="Times New Roman" w:eastAsia="仿宋_GB2312" w:hAnsi="Times New Roman" w:cs="宋体" w:hint="eastAsia"/>
                <w:color w:val="000000" w:themeColor="text1"/>
                <w:kern w:val="0"/>
                <w:szCs w:val="24"/>
              </w:rPr>
              <w:t>/</w:t>
            </w:r>
            <w:r>
              <w:rPr>
                <w:rFonts w:ascii="Times New Roman" w:eastAsia="仿宋_GB2312" w:hAnsi="Times New Roman" w:cs="宋体" w:hint="eastAsia"/>
                <w:color w:val="000000" w:themeColor="text1"/>
                <w:kern w:val="0"/>
                <w:szCs w:val="24"/>
              </w:rPr>
              <w:t>第一名</w:t>
            </w:r>
          </w:p>
        </w:tc>
        <w:tc>
          <w:tcPr>
            <w:tcW w:w="594" w:type="pct"/>
            <w:gridSpan w:val="2"/>
            <w:shd w:val="clear" w:color="auto" w:fill="auto"/>
            <w:vAlign w:val="center"/>
          </w:tcPr>
          <w:p w14:paraId="498912D0" w14:textId="77777777" w:rsidR="00183B11" w:rsidRDefault="00183B11" w:rsidP="004D3A6A">
            <w:pPr>
              <w:widowControl/>
              <w:jc w:val="center"/>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t>2</w:t>
            </w:r>
            <w:r>
              <w:rPr>
                <w:rFonts w:ascii="Times New Roman" w:eastAsia="仿宋_GB2312" w:hAnsi="Times New Roman" w:cs="宋体"/>
                <w:color w:val="000000" w:themeColor="text1"/>
                <w:kern w:val="0"/>
                <w:szCs w:val="24"/>
              </w:rPr>
              <w:t>5</w:t>
            </w:r>
            <w:r>
              <w:rPr>
                <w:rFonts w:ascii="Times New Roman" w:eastAsia="仿宋_GB2312" w:hAnsi="Times New Roman" w:cs="宋体" w:hint="eastAsia"/>
                <w:color w:val="000000" w:themeColor="text1"/>
                <w:kern w:val="0"/>
                <w:szCs w:val="24"/>
              </w:rPr>
              <w:t>分</w:t>
            </w:r>
          </w:p>
        </w:tc>
      </w:tr>
      <w:tr w:rsidR="00183B11" w14:paraId="5B6DF3C5" w14:textId="77777777" w:rsidTr="004D3A6A">
        <w:trPr>
          <w:trHeight w:val="20"/>
          <w:jc w:val="center"/>
        </w:trPr>
        <w:tc>
          <w:tcPr>
            <w:tcW w:w="343" w:type="pct"/>
            <w:vMerge/>
            <w:vAlign w:val="center"/>
          </w:tcPr>
          <w:p w14:paraId="5EE6BDEB" w14:textId="77777777" w:rsidR="00183B11" w:rsidRDefault="00183B11" w:rsidP="004D3A6A">
            <w:pPr>
              <w:widowControl/>
              <w:jc w:val="center"/>
              <w:rPr>
                <w:rFonts w:ascii="Times New Roman" w:eastAsia="仿宋_GB2312" w:hAnsi="Times New Roman" w:cs="宋体"/>
                <w:color w:val="000000" w:themeColor="text1"/>
                <w:kern w:val="0"/>
                <w:szCs w:val="24"/>
              </w:rPr>
            </w:pPr>
          </w:p>
        </w:tc>
        <w:tc>
          <w:tcPr>
            <w:tcW w:w="662" w:type="pct"/>
            <w:vMerge/>
            <w:vAlign w:val="center"/>
          </w:tcPr>
          <w:p w14:paraId="5510C00E" w14:textId="77777777" w:rsidR="00183B11" w:rsidRDefault="00183B11" w:rsidP="004D3A6A">
            <w:pPr>
              <w:widowControl/>
              <w:jc w:val="center"/>
              <w:rPr>
                <w:rFonts w:ascii="Times New Roman" w:eastAsia="仿宋_GB2312" w:hAnsi="Times New Roman" w:cs="宋体"/>
                <w:color w:val="000000" w:themeColor="text1"/>
                <w:kern w:val="0"/>
                <w:szCs w:val="24"/>
              </w:rPr>
            </w:pPr>
          </w:p>
        </w:tc>
        <w:tc>
          <w:tcPr>
            <w:tcW w:w="328" w:type="pct"/>
            <w:gridSpan w:val="2"/>
            <w:vMerge/>
            <w:vAlign w:val="center"/>
          </w:tcPr>
          <w:p w14:paraId="7EA4B133" w14:textId="77777777" w:rsidR="00183B11" w:rsidRDefault="00183B11" w:rsidP="004D3A6A">
            <w:pPr>
              <w:widowControl/>
              <w:jc w:val="center"/>
              <w:rPr>
                <w:rFonts w:ascii="Times New Roman" w:eastAsia="仿宋_GB2312" w:hAnsi="Times New Roman" w:cs="宋体"/>
                <w:color w:val="000000" w:themeColor="text1"/>
                <w:kern w:val="0"/>
                <w:szCs w:val="24"/>
              </w:rPr>
            </w:pPr>
          </w:p>
        </w:tc>
        <w:tc>
          <w:tcPr>
            <w:tcW w:w="1788" w:type="pct"/>
            <w:gridSpan w:val="2"/>
            <w:vMerge/>
            <w:vAlign w:val="center"/>
          </w:tcPr>
          <w:p w14:paraId="0F2EE2BF" w14:textId="77777777" w:rsidR="00183B11" w:rsidRDefault="00183B11" w:rsidP="004D3A6A">
            <w:pPr>
              <w:widowControl/>
              <w:jc w:val="center"/>
              <w:rPr>
                <w:rFonts w:ascii="Times New Roman" w:eastAsia="仿宋_GB2312" w:hAnsi="Times New Roman" w:cs="宋体"/>
                <w:color w:val="000000" w:themeColor="text1"/>
                <w:kern w:val="0"/>
                <w:szCs w:val="24"/>
              </w:rPr>
            </w:pPr>
          </w:p>
        </w:tc>
        <w:tc>
          <w:tcPr>
            <w:tcW w:w="283" w:type="pct"/>
            <w:gridSpan w:val="2"/>
            <w:vMerge/>
            <w:shd w:val="clear" w:color="auto" w:fill="auto"/>
            <w:vAlign w:val="center"/>
          </w:tcPr>
          <w:p w14:paraId="14BD7E8C" w14:textId="77777777" w:rsidR="00183B11" w:rsidRDefault="00183B11" w:rsidP="004D3A6A">
            <w:pPr>
              <w:widowControl/>
              <w:jc w:val="center"/>
              <w:rPr>
                <w:rFonts w:ascii="Times New Roman" w:eastAsia="仿宋_GB2312" w:hAnsi="Times New Roman" w:cs="宋体"/>
                <w:color w:val="000000" w:themeColor="text1"/>
                <w:kern w:val="0"/>
                <w:szCs w:val="24"/>
              </w:rPr>
            </w:pPr>
          </w:p>
        </w:tc>
        <w:tc>
          <w:tcPr>
            <w:tcW w:w="1001" w:type="pct"/>
            <w:gridSpan w:val="2"/>
            <w:shd w:val="clear" w:color="auto" w:fill="auto"/>
            <w:vAlign w:val="center"/>
          </w:tcPr>
          <w:p w14:paraId="44AC8D70" w14:textId="77777777" w:rsidR="00183B11" w:rsidRDefault="00183B11" w:rsidP="004D3A6A">
            <w:pPr>
              <w:widowControl/>
              <w:jc w:val="center"/>
              <w:rPr>
                <w:rFonts w:ascii="Times New Roman" w:eastAsia="仿宋_GB2312" w:hAnsi="Times New Roman" w:cs="宋体"/>
                <w:color w:val="000000" w:themeColor="text1"/>
                <w:kern w:val="0"/>
                <w:szCs w:val="24"/>
              </w:rPr>
            </w:pPr>
            <w:proofErr w:type="gramStart"/>
            <w:r>
              <w:rPr>
                <w:rFonts w:ascii="Times New Roman" w:eastAsia="仿宋_GB2312" w:hAnsi="Times New Roman" w:cs="宋体" w:hint="eastAsia"/>
                <w:color w:val="000000" w:themeColor="text1"/>
                <w:kern w:val="0"/>
                <w:szCs w:val="24"/>
              </w:rPr>
              <w:t>一</w:t>
            </w:r>
            <w:proofErr w:type="gramEnd"/>
            <w:r>
              <w:rPr>
                <w:rFonts w:ascii="Times New Roman" w:eastAsia="仿宋_GB2312" w:hAnsi="Times New Roman" w:cs="宋体" w:hint="eastAsia"/>
                <w:color w:val="000000" w:themeColor="text1"/>
                <w:kern w:val="0"/>
                <w:szCs w:val="24"/>
              </w:rPr>
              <w:t>/</w:t>
            </w:r>
            <w:r>
              <w:rPr>
                <w:rFonts w:ascii="Times New Roman" w:eastAsia="仿宋_GB2312" w:hAnsi="Times New Roman" w:cs="宋体" w:hint="eastAsia"/>
                <w:color w:val="000000" w:themeColor="text1"/>
                <w:kern w:val="0"/>
                <w:szCs w:val="24"/>
              </w:rPr>
              <w:t>二等奖</w:t>
            </w:r>
            <w:r>
              <w:rPr>
                <w:rFonts w:ascii="Times New Roman" w:eastAsia="仿宋_GB2312" w:hAnsi="Times New Roman" w:cs="宋体" w:hint="eastAsia"/>
                <w:color w:val="000000" w:themeColor="text1"/>
                <w:kern w:val="0"/>
                <w:szCs w:val="24"/>
              </w:rPr>
              <w:t>/</w:t>
            </w:r>
            <w:r>
              <w:rPr>
                <w:rFonts w:ascii="Times New Roman" w:eastAsia="仿宋_GB2312" w:hAnsi="Times New Roman" w:cs="宋体" w:hint="eastAsia"/>
                <w:color w:val="000000" w:themeColor="text1"/>
                <w:kern w:val="0"/>
                <w:szCs w:val="24"/>
              </w:rPr>
              <w:t>第二名</w:t>
            </w:r>
          </w:p>
        </w:tc>
        <w:tc>
          <w:tcPr>
            <w:tcW w:w="594" w:type="pct"/>
            <w:gridSpan w:val="2"/>
            <w:shd w:val="clear" w:color="auto" w:fill="auto"/>
            <w:vAlign w:val="center"/>
          </w:tcPr>
          <w:p w14:paraId="2ABACD97" w14:textId="77777777" w:rsidR="00183B11" w:rsidRDefault="00183B11" w:rsidP="004D3A6A">
            <w:pPr>
              <w:widowControl/>
              <w:jc w:val="center"/>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t>2</w:t>
            </w:r>
            <w:r>
              <w:rPr>
                <w:rFonts w:ascii="Times New Roman" w:eastAsia="仿宋_GB2312" w:hAnsi="Times New Roman" w:cs="宋体"/>
                <w:color w:val="000000" w:themeColor="text1"/>
                <w:kern w:val="0"/>
                <w:szCs w:val="24"/>
              </w:rPr>
              <w:t>0</w:t>
            </w:r>
            <w:r>
              <w:rPr>
                <w:rFonts w:ascii="Times New Roman" w:eastAsia="仿宋_GB2312" w:hAnsi="Times New Roman" w:cs="宋体" w:hint="eastAsia"/>
                <w:color w:val="000000" w:themeColor="text1"/>
                <w:kern w:val="0"/>
                <w:szCs w:val="24"/>
              </w:rPr>
              <w:t>分</w:t>
            </w:r>
          </w:p>
        </w:tc>
      </w:tr>
      <w:tr w:rsidR="00183B11" w14:paraId="130E1D2C" w14:textId="77777777" w:rsidTr="004D3A6A">
        <w:trPr>
          <w:trHeight w:val="20"/>
          <w:jc w:val="center"/>
        </w:trPr>
        <w:tc>
          <w:tcPr>
            <w:tcW w:w="343" w:type="pct"/>
            <w:vMerge/>
            <w:vAlign w:val="center"/>
          </w:tcPr>
          <w:p w14:paraId="242DA535" w14:textId="77777777" w:rsidR="00183B11" w:rsidRDefault="00183B11" w:rsidP="004D3A6A">
            <w:pPr>
              <w:widowControl/>
              <w:jc w:val="center"/>
              <w:rPr>
                <w:rFonts w:ascii="Times New Roman" w:eastAsia="仿宋_GB2312" w:hAnsi="Times New Roman" w:cs="宋体"/>
                <w:color w:val="000000" w:themeColor="text1"/>
                <w:kern w:val="0"/>
                <w:szCs w:val="24"/>
              </w:rPr>
            </w:pPr>
          </w:p>
        </w:tc>
        <w:tc>
          <w:tcPr>
            <w:tcW w:w="662" w:type="pct"/>
            <w:vMerge/>
            <w:vAlign w:val="center"/>
          </w:tcPr>
          <w:p w14:paraId="0627B787" w14:textId="77777777" w:rsidR="00183B11" w:rsidRDefault="00183B11" w:rsidP="004D3A6A">
            <w:pPr>
              <w:widowControl/>
              <w:jc w:val="center"/>
              <w:rPr>
                <w:rFonts w:ascii="Times New Roman" w:eastAsia="仿宋_GB2312" w:hAnsi="Times New Roman" w:cs="宋体"/>
                <w:color w:val="000000" w:themeColor="text1"/>
                <w:kern w:val="0"/>
                <w:szCs w:val="24"/>
              </w:rPr>
            </w:pPr>
          </w:p>
        </w:tc>
        <w:tc>
          <w:tcPr>
            <w:tcW w:w="328" w:type="pct"/>
            <w:gridSpan w:val="2"/>
            <w:vMerge/>
            <w:vAlign w:val="center"/>
          </w:tcPr>
          <w:p w14:paraId="3CB85E48" w14:textId="77777777" w:rsidR="00183B11" w:rsidRDefault="00183B11" w:rsidP="004D3A6A">
            <w:pPr>
              <w:widowControl/>
              <w:jc w:val="center"/>
              <w:rPr>
                <w:rFonts w:ascii="Times New Roman" w:eastAsia="仿宋_GB2312" w:hAnsi="Times New Roman" w:cs="宋体"/>
                <w:color w:val="000000" w:themeColor="text1"/>
                <w:kern w:val="0"/>
                <w:szCs w:val="24"/>
              </w:rPr>
            </w:pPr>
          </w:p>
        </w:tc>
        <w:tc>
          <w:tcPr>
            <w:tcW w:w="1788" w:type="pct"/>
            <w:gridSpan w:val="2"/>
            <w:vMerge/>
            <w:vAlign w:val="center"/>
          </w:tcPr>
          <w:p w14:paraId="0805B864" w14:textId="77777777" w:rsidR="00183B11" w:rsidRDefault="00183B11" w:rsidP="004D3A6A">
            <w:pPr>
              <w:widowControl/>
              <w:jc w:val="center"/>
              <w:rPr>
                <w:rFonts w:ascii="Times New Roman" w:eastAsia="仿宋_GB2312" w:hAnsi="Times New Roman" w:cs="宋体"/>
                <w:color w:val="000000" w:themeColor="text1"/>
                <w:kern w:val="0"/>
                <w:szCs w:val="24"/>
              </w:rPr>
            </w:pPr>
          </w:p>
        </w:tc>
        <w:tc>
          <w:tcPr>
            <w:tcW w:w="283" w:type="pct"/>
            <w:gridSpan w:val="2"/>
            <w:vMerge/>
            <w:shd w:val="clear" w:color="auto" w:fill="auto"/>
            <w:vAlign w:val="center"/>
          </w:tcPr>
          <w:p w14:paraId="5E7F8BB3" w14:textId="77777777" w:rsidR="00183B11" w:rsidRDefault="00183B11" w:rsidP="004D3A6A">
            <w:pPr>
              <w:widowControl/>
              <w:jc w:val="center"/>
              <w:rPr>
                <w:rFonts w:ascii="Times New Roman" w:eastAsia="仿宋_GB2312" w:hAnsi="Times New Roman" w:cs="宋体"/>
                <w:color w:val="000000" w:themeColor="text1"/>
                <w:kern w:val="0"/>
                <w:szCs w:val="24"/>
              </w:rPr>
            </w:pPr>
          </w:p>
        </w:tc>
        <w:tc>
          <w:tcPr>
            <w:tcW w:w="1001" w:type="pct"/>
            <w:gridSpan w:val="2"/>
            <w:shd w:val="clear" w:color="auto" w:fill="auto"/>
            <w:vAlign w:val="center"/>
          </w:tcPr>
          <w:p w14:paraId="5E1F34C8" w14:textId="77777777" w:rsidR="00183B11" w:rsidRDefault="00183B11" w:rsidP="004D3A6A">
            <w:pPr>
              <w:widowControl/>
              <w:jc w:val="center"/>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t>二</w:t>
            </w:r>
            <w:r>
              <w:rPr>
                <w:rFonts w:ascii="Times New Roman" w:eastAsia="仿宋_GB2312" w:hAnsi="Times New Roman" w:cs="宋体" w:hint="eastAsia"/>
                <w:color w:val="000000" w:themeColor="text1"/>
                <w:kern w:val="0"/>
                <w:szCs w:val="24"/>
              </w:rPr>
              <w:t>/</w:t>
            </w:r>
            <w:r>
              <w:rPr>
                <w:rFonts w:ascii="Times New Roman" w:eastAsia="仿宋_GB2312" w:hAnsi="Times New Roman" w:cs="宋体" w:hint="eastAsia"/>
                <w:color w:val="000000" w:themeColor="text1"/>
                <w:kern w:val="0"/>
                <w:szCs w:val="24"/>
              </w:rPr>
              <w:t>三等奖</w:t>
            </w:r>
            <w:r>
              <w:rPr>
                <w:rFonts w:ascii="Times New Roman" w:eastAsia="仿宋_GB2312" w:hAnsi="Times New Roman" w:cs="宋体" w:hint="eastAsia"/>
                <w:color w:val="000000" w:themeColor="text1"/>
                <w:kern w:val="0"/>
                <w:szCs w:val="24"/>
              </w:rPr>
              <w:t>/</w:t>
            </w:r>
            <w:r>
              <w:rPr>
                <w:rFonts w:ascii="Times New Roman" w:eastAsia="仿宋_GB2312" w:hAnsi="Times New Roman" w:cs="宋体" w:hint="eastAsia"/>
                <w:color w:val="000000" w:themeColor="text1"/>
                <w:kern w:val="0"/>
                <w:szCs w:val="24"/>
              </w:rPr>
              <w:t>第三名</w:t>
            </w:r>
          </w:p>
        </w:tc>
        <w:tc>
          <w:tcPr>
            <w:tcW w:w="594" w:type="pct"/>
            <w:gridSpan w:val="2"/>
            <w:shd w:val="clear" w:color="auto" w:fill="auto"/>
            <w:vAlign w:val="center"/>
          </w:tcPr>
          <w:p w14:paraId="6E38C5EE" w14:textId="77777777" w:rsidR="00183B11" w:rsidRDefault="00183B11" w:rsidP="004D3A6A">
            <w:pPr>
              <w:widowControl/>
              <w:jc w:val="center"/>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t>1</w:t>
            </w:r>
            <w:r>
              <w:rPr>
                <w:rFonts w:ascii="Times New Roman" w:eastAsia="仿宋_GB2312" w:hAnsi="Times New Roman" w:cs="宋体"/>
                <w:color w:val="000000" w:themeColor="text1"/>
                <w:kern w:val="0"/>
                <w:szCs w:val="24"/>
              </w:rPr>
              <w:t>0</w:t>
            </w:r>
            <w:r>
              <w:rPr>
                <w:rFonts w:ascii="Times New Roman" w:eastAsia="仿宋_GB2312" w:hAnsi="Times New Roman" w:cs="宋体" w:hint="eastAsia"/>
                <w:color w:val="000000" w:themeColor="text1"/>
                <w:kern w:val="0"/>
                <w:szCs w:val="24"/>
              </w:rPr>
              <w:t>分</w:t>
            </w:r>
          </w:p>
        </w:tc>
      </w:tr>
      <w:tr w:rsidR="00183B11" w14:paraId="04BE62A0" w14:textId="77777777" w:rsidTr="004D3A6A">
        <w:trPr>
          <w:trHeight w:val="20"/>
          <w:jc w:val="center"/>
        </w:trPr>
        <w:tc>
          <w:tcPr>
            <w:tcW w:w="343" w:type="pct"/>
            <w:vMerge/>
            <w:vAlign w:val="center"/>
          </w:tcPr>
          <w:p w14:paraId="1F81CF11" w14:textId="77777777" w:rsidR="00183B11" w:rsidRDefault="00183B11" w:rsidP="004D3A6A">
            <w:pPr>
              <w:widowControl/>
              <w:jc w:val="center"/>
              <w:rPr>
                <w:rFonts w:ascii="Times New Roman" w:eastAsia="仿宋_GB2312" w:hAnsi="Times New Roman" w:cs="宋体"/>
                <w:color w:val="000000" w:themeColor="text1"/>
                <w:kern w:val="0"/>
                <w:szCs w:val="24"/>
              </w:rPr>
            </w:pPr>
          </w:p>
        </w:tc>
        <w:tc>
          <w:tcPr>
            <w:tcW w:w="662" w:type="pct"/>
            <w:vMerge/>
            <w:vAlign w:val="center"/>
          </w:tcPr>
          <w:p w14:paraId="51F18DDA" w14:textId="77777777" w:rsidR="00183B11" w:rsidRDefault="00183B11" w:rsidP="004D3A6A">
            <w:pPr>
              <w:widowControl/>
              <w:jc w:val="center"/>
              <w:rPr>
                <w:rFonts w:ascii="Times New Roman" w:eastAsia="仿宋_GB2312" w:hAnsi="Times New Roman" w:cs="宋体"/>
                <w:color w:val="000000" w:themeColor="text1"/>
                <w:kern w:val="0"/>
                <w:szCs w:val="24"/>
              </w:rPr>
            </w:pPr>
          </w:p>
        </w:tc>
        <w:tc>
          <w:tcPr>
            <w:tcW w:w="328" w:type="pct"/>
            <w:gridSpan w:val="2"/>
            <w:vMerge/>
            <w:vAlign w:val="center"/>
          </w:tcPr>
          <w:p w14:paraId="3ADBB365" w14:textId="77777777" w:rsidR="00183B11" w:rsidRDefault="00183B11" w:rsidP="004D3A6A">
            <w:pPr>
              <w:widowControl/>
              <w:jc w:val="center"/>
              <w:rPr>
                <w:rFonts w:ascii="Times New Roman" w:eastAsia="仿宋_GB2312" w:hAnsi="Times New Roman" w:cs="宋体"/>
                <w:color w:val="000000" w:themeColor="text1"/>
                <w:kern w:val="0"/>
                <w:szCs w:val="24"/>
              </w:rPr>
            </w:pPr>
          </w:p>
        </w:tc>
        <w:tc>
          <w:tcPr>
            <w:tcW w:w="1788" w:type="pct"/>
            <w:gridSpan w:val="2"/>
            <w:vMerge/>
            <w:vAlign w:val="center"/>
          </w:tcPr>
          <w:p w14:paraId="197E034F" w14:textId="77777777" w:rsidR="00183B11" w:rsidRDefault="00183B11" w:rsidP="004D3A6A">
            <w:pPr>
              <w:widowControl/>
              <w:jc w:val="center"/>
              <w:rPr>
                <w:rFonts w:ascii="Times New Roman" w:eastAsia="仿宋_GB2312" w:hAnsi="Times New Roman" w:cs="宋体"/>
                <w:color w:val="000000" w:themeColor="text1"/>
                <w:kern w:val="0"/>
                <w:szCs w:val="24"/>
              </w:rPr>
            </w:pPr>
          </w:p>
        </w:tc>
        <w:tc>
          <w:tcPr>
            <w:tcW w:w="283" w:type="pct"/>
            <w:gridSpan w:val="2"/>
            <w:shd w:val="clear" w:color="auto" w:fill="auto"/>
            <w:vAlign w:val="center"/>
          </w:tcPr>
          <w:p w14:paraId="1251AA78" w14:textId="77777777" w:rsidR="00183B11" w:rsidRDefault="00183B11" w:rsidP="004D3A6A">
            <w:pPr>
              <w:widowControl/>
              <w:jc w:val="center"/>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t>校级</w:t>
            </w:r>
          </w:p>
        </w:tc>
        <w:tc>
          <w:tcPr>
            <w:tcW w:w="1001" w:type="pct"/>
            <w:gridSpan w:val="2"/>
            <w:shd w:val="clear" w:color="auto" w:fill="auto"/>
            <w:vAlign w:val="center"/>
          </w:tcPr>
          <w:p w14:paraId="62057CFB" w14:textId="77777777" w:rsidR="00183B11" w:rsidRDefault="00183B11" w:rsidP="004D3A6A">
            <w:pPr>
              <w:widowControl/>
              <w:jc w:val="center"/>
              <w:rPr>
                <w:rFonts w:ascii="Times New Roman" w:eastAsia="仿宋_GB2312" w:hAnsi="Times New Roman" w:cs="宋体"/>
                <w:color w:val="000000" w:themeColor="text1"/>
                <w:kern w:val="0"/>
                <w:szCs w:val="24"/>
              </w:rPr>
            </w:pPr>
            <w:r>
              <w:rPr>
                <w:rFonts w:ascii="Times New Roman" w:eastAsia="仿宋_GB2312" w:hAnsi="Times New Roman" w:cs="宋体" w:hint="eastAsia"/>
                <w:color w:val="000000" w:themeColor="text1"/>
                <w:kern w:val="0"/>
                <w:szCs w:val="24"/>
              </w:rPr>
              <w:t>一等奖</w:t>
            </w:r>
            <w:r>
              <w:rPr>
                <w:rFonts w:ascii="Times New Roman" w:eastAsia="仿宋_GB2312" w:hAnsi="Times New Roman" w:cs="宋体" w:hint="eastAsia"/>
                <w:color w:val="000000" w:themeColor="text1"/>
                <w:kern w:val="0"/>
                <w:szCs w:val="24"/>
              </w:rPr>
              <w:t>/</w:t>
            </w:r>
            <w:r>
              <w:rPr>
                <w:rFonts w:ascii="Times New Roman" w:eastAsia="仿宋_GB2312" w:hAnsi="Times New Roman" w:cs="宋体" w:hint="eastAsia"/>
                <w:color w:val="000000" w:themeColor="text1"/>
                <w:kern w:val="0"/>
                <w:szCs w:val="24"/>
              </w:rPr>
              <w:t>第一名</w:t>
            </w:r>
          </w:p>
        </w:tc>
        <w:tc>
          <w:tcPr>
            <w:tcW w:w="594" w:type="pct"/>
            <w:gridSpan w:val="2"/>
            <w:shd w:val="clear" w:color="auto" w:fill="auto"/>
            <w:vAlign w:val="center"/>
          </w:tcPr>
          <w:p w14:paraId="07989CA7" w14:textId="77777777" w:rsidR="00183B11" w:rsidRDefault="00183B11" w:rsidP="004D3A6A">
            <w:pPr>
              <w:widowControl/>
              <w:jc w:val="center"/>
              <w:rPr>
                <w:rFonts w:ascii="Times New Roman" w:eastAsia="仿宋_GB2312" w:hAnsi="Times New Roman" w:cs="宋体"/>
                <w:color w:val="000000" w:themeColor="text1"/>
                <w:kern w:val="0"/>
                <w:szCs w:val="24"/>
              </w:rPr>
            </w:pPr>
            <w:r>
              <w:rPr>
                <w:rFonts w:ascii="Times New Roman" w:eastAsia="仿宋_GB2312" w:hAnsi="Times New Roman" w:cs="宋体"/>
                <w:color w:val="000000" w:themeColor="text1"/>
                <w:kern w:val="0"/>
                <w:szCs w:val="24"/>
              </w:rPr>
              <w:t>5</w:t>
            </w:r>
            <w:r>
              <w:rPr>
                <w:rFonts w:ascii="Times New Roman" w:eastAsia="仿宋_GB2312" w:hAnsi="Times New Roman" w:cs="宋体" w:hint="eastAsia"/>
                <w:color w:val="000000" w:themeColor="text1"/>
                <w:kern w:val="0"/>
                <w:szCs w:val="24"/>
              </w:rPr>
              <w:t>分</w:t>
            </w:r>
          </w:p>
        </w:tc>
      </w:tr>
    </w:tbl>
    <w:p w14:paraId="16DA5132" w14:textId="77777777" w:rsidR="00183B11" w:rsidRDefault="00183B11" w:rsidP="00183B11">
      <w:pPr>
        <w:rPr>
          <w:color w:val="000000" w:themeColor="text1"/>
        </w:rPr>
      </w:pPr>
    </w:p>
    <w:p w14:paraId="5069A010" w14:textId="77777777" w:rsidR="0042035C" w:rsidRPr="00183B11" w:rsidRDefault="0042035C" w:rsidP="00183B11"/>
    <w:sectPr w:rsidR="0042035C" w:rsidRPr="00183B1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B94"/>
    <w:multiLevelType w:val="multilevel"/>
    <w:tmpl w:val="0AAF1B94"/>
    <w:lvl w:ilvl="0">
      <w:start w:val="1"/>
      <w:numFmt w:val="japaneseCounting"/>
      <w:lvlText w:val="（%1）"/>
      <w:lvlJc w:val="left"/>
      <w:pPr>
        <w:ind w:left="1417" w:hanging="855"/>
      </w:pPr>
      <w:rPr>
        <w:rFonts w:hint="default"/>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1" w15:restartNumberingAfterBreak="0">
    <w:nsid w:val="249B7831"/>
    <w:multiLevelType w:val="multilevel"/>
    <w:tmpl w:val="249B7831"/>
    <w:lvl w:ilvl="0">
      <w:start w:val="1"/>
      <w:numFmt w:val="decimal"/>
      <w:lvlText w:val="%1."/>
      <w:lvlJc w:val="left"/>
      <w:pPr>
        <w:ind w:left="920" w:hanging="36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 w15:restartNumberingAfterBreak="0">
    <w:nsid w:val="2F575946"/>
    <w:multiLevelType w:val="hybridMultilevel"/>
    <w:tmpl w:val="83CCC9CE"/>
    <w:lvl w:ilvl="0" w:tplc="92228D42">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53B937AB"/>
    <w:multiLevelType w:val="hybridMultilevel"/>
    <w:tmpl w:val="F49C8E2C"/>
    <w:lvl w:ilvl="0" w:tplc="5A8E6D34">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77CD4F99"/>
    <w:multiLevelType w:val="hybridMultilevel"/>
    <w:tmpl w:val="F89E806A"/>
    <w:lvl w:ilvl="0" w:tplc="BA3AC5A6">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B11"/>
    <w:rsid w:val="00000EC6"/>
    <w:rsid w:val="00036A3F"/>
    <w:rsid w:val="000E2DBF"/>
    <w:rsid w:val="00100E4A"/>
    <w:rsid w:val="001276A0"/>
    <w:rsid w:val="00183B11"/>
    <w:rsid w:val="001F442A"/>
    <w:rsid w:val="00224039"/>
    <w:rsid w:val="00322AC3"/>
    <w:rsid w:val="00395A52"/>
    <w:rsid w:val="003F6A07"/>
    <w:rsid w:val="0042035C"/>
    <w:rsid w:val="004D3A6A"/>
    <w:rsid w:val="00504193"/>
    <w:rsid w:val="00575AD8"/>
    <w:rsid w:val="00616755"/>
    <w:rsid w:val="00636DD2"/>
    <w:rsid w:val="006415DF"/>
    <w:rsid w:val="006E518F"/>
    <w:rsid w:val="00753935"/>
    <w:rsid w:val="007856B0"/>
    <w:rsid w:val="008B187E"/>
    <w:rsid w:val="00A76690"/>
    <w:rsid w:val="00B03AD9"/>
    <w:rsid w:val="00B146BE"/>
    <w:rsid w:val="00B17880"/>
    <w:rsid w:val="00B34D98"/>
    <w:rsid w:val="00C42A1E"/>
    <w:rsid w:val="00CC12D3"/>
    <w:rsid w:val="00DA577C"/>
    <w:rsid w:val="00E4225F"/>
    <w:rsid w:val="00EA73C2"/>
    <w:rsid w:val="00EB3B99"/>
    <w:rsid w:val="00F646D2"/>
    <w:rsid w:val="00FA51B8"/>
    <w:rsid w:val="00FB2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70B90"/>
  <w15:docId w15:val="{AF44BDF1-122A-4865-B41B-A0EF28CDD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146BE"/>
    <w:pPr>
      <w:widowControl w:val="0"/>
      <w:jc w:val="both"/>
    </w:pPr>
    <w:rPr>
      <w:szCs w:val="21"/>
    </w:rPr>
  </w:style>
  <w:style w:type="paragraph" w:styleId="1">
    <w:name w:val="heading 1"/>
    <w:basedOn w:val="a"/>
    <w:next w:val="a"/>
    <w:link w:val="10"/>
    <w:uiPriority w:val="9"/>
    <w:qFormat/>
    <w:rsid w:val="00183B11"/>
    <w:pPr>
      <w:spacing w:beforeLines="300" w:before="720" w:afterLines="100" w:after="240" w:line="700" w:lineRule="exact"/>
      <w:jc w:val="center"/>
      <w:outlineLvl w:val="0"/>
    </w:pPr>
    <w:rPr>
      <w:rFonts w:ascii="Times New Roman" w:eastAsia="华文中宋" w:hAnsi="Times New Roman"/>
      <w:b/>
      <w:sz w:val="44"/>
      <w:szCs w:val="44"/>
    </w:rPr>
  </w:style>
  <w:style w:type="paragraph" w:styleId="2">
    <w:name w:val="heading 2"/>
    <w:basedOn w:val="a"/>
    <w:next w:val="a"/>
    <w:link w:val="20"/>
    <w:uiPriority w:val="9"/>
    <w:unhideWhenUsed/>
    <w:qFormat/>
    <w:rsid w:val="00183B11"/>
    <w:pPr>
      <w:keepNext/>
      <w:keepLines/>
      <w:spacing w:beforeLines="100" w:before="240" w:afterLines="100" w:after="240" w:line="560" w:lineRule="exact"/>
      <w:jc w:val="center"/>
      <w:outlineLvl w:val="1"/>
    </w:pPr>
    <w:rPr>
      <w:rFonts w:ascii="Times New Roman" w:eastAsia="黑体" w:hAnsi="Times New Roman" w:cs="Times New Roman"/>
      <w:b/>
      <w:sz w:val="32"/>
      <w:szCs w:val="32"/>
    </w:rPr>
  </w:style>
  <w:style w:type="paragraph" w:styleId="3">
    <w:name w:val="heading 3"/>
    <w:basedOn w:val="a"/>
    <w:next w:val="a"/>
    <w:link w:val="30"/>
    <w:uiPriority w:val="9"/>
    <w:unhideWhenUsed/>
    <w:qFormat/>
    <w:rsid w:val="00183B11"/>
    <w:pPr>
      <w:spacing w:line="360" w:lineRule="auto"/>
      <w:outlineLvl w:val="2"/>
    </w:pPr>
    <w:rPr>
      <w:rFonts w:ascii="仿宋" w:eastAsia="仿宋" w:hAnsi="仿宋"/>
      <w:sz w:val="28"/>
      <w:szCs w:val="28"/>
    </w:rPr>
  </w:style>
  <w:style w:type="paragraph" w:styleId="4">
    <w:name w:val="heading 4"/>
    <w:basedOn w:val="a"/>
    <w:next w:val="a"/>
    <w:link w:val="40"/>
    <w:uiPriority w:val="9"/>
    <w:unhideWhenUsed/>
    <w:qFormat/>
    <w:rsid w:val="00183B11"/>
    <w:pPr>
      <w:widowControl/>
      <w:shd w:val="clear" w:color="auto" w:fill="FFFFFF"/>
      <w:spacing w:line="360" w:lineRule="auto"/>
      <w:jc w:val="center"/>
      <w:outlineLvl w:val="3"/>
    </w:pPr>
    <w:rPr>
      <w:rFonts w:ascii="黑体" w:eastAsia="黑体" w:hAnsi="黑体" w:cs="Arial"/>
      <w:b/>
      <w:bCs/>
      <w:kern w:val="0"/>
      <w:sz w:val="32"/>
      <w:szCs w:val="32"/>
    </w:rPr>
  </w:style>
  <w:style w:type="paragraph" w:styleId="5">
    <w:name w:val="heading 5"/>
    <w:basedOn w:val="1"/>
    <w:next w:val="a"/>
    <w:link w:val="50"/>
    <w:uiPriority w:val="9"/>
    <w:unhideWhenUsed/>
    <w:qFormat/>
    <w:rsid w:val="00183B11"/>
    <w:pPr>
      <w:outlineLvl w:val="4"/>
    </w:pPr>
  </w:style>
  <w:style w:type="paragraph" w:styleId="7">
    <w:name w:val="heading 7"/>
    <w:basedOn w:val="a"/>
    <w:next w:val="a"/>
    <w:link w:val="70"/>
    <w:uiPriority w:val="9"/>
    <w:qFormat/>
    <w:rsid w:val="00183B11"/>
    <w:pPr>
      <w:spacing w:line="560" w:lineRule="exact"/>
      <w:jc w:val="center"/>
      <w:outlineLvl w:val="6"/>
    </w:pPr>
    <w:rPr>
      <w:rFonts w:ascii="Times New Roman" w:eastAsia="楷体_GB2312" w:hAnsi="Times New Roman"/>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183B11"/>
    <w:rPr>
      <w:rFonts w:ascii="Times New Roman" w:eastAsia="华文中宋" w:hAnsi="Times New Roman"/>
      <w:b/>
      <w:sz w:val="44"/>
      <w:szCs w:val="44"/>
    </w:rPr>
  </w:style>
  <w:style w:type="character" w:customStyle="1" w:styleId="20">
    <w:name w:val="标题 2 字符"/>
    <w:basedOn w:val="a0"/>
    <w:link w:val="2"/>
    <w:uiPriority w:val="9"/>
    <w:qFormat/>
    <w:rsid w:val="00183B11"/>
    <w:rPr>
      <w:rFonts w:ascii="Times New Roman" w:eastAsia="黑体" w:hAnsi="Times New Roman" w:cs="Times New Roman"/>
      <w:b/>
      <w:sz w:val="32"/>
      <w:szCs w:val="32"/>
    </w:rPr>
  </w:style>
  <w:style w:type="character" w:customStyle="1" w:styleId="30">
    <w:name w:val="标题 3 字符"/>
    <w:basedOn w:val="a0"/>
    <w:link w:val="3"/>
    <w:uiPriority w:val="9"/>
    <w:qFormat/>
    <w:rsid w:val="00183B11"/>
    <w:rPr>
      <w:rFonts w:ascii="仿宋" w:eastAsia="仿宋" w:hAnsi="仿宋"/>
      <w:sz w:val="28"/>
      <w:szCs w:val="28"/>
    </w:rPr>
  </w:style>
  <w:style w:type="character" w:customStyle="1" w:styleId="40">
    <w:name w:val="标题 4 字符"/>
    <w:basedOn w:val="a0"/>
    <w:link w:val="4"/>
    <w:uiPriority w:val="9"/>
    <w:qFormat/>
    <w:rsid w:val="00183B11"/>
    <w:rPr>
      <w:rFonts w:ascii="黑体" w:eastAsia="黑体" w:hAnsi="黑体" w:cs="Arial"/>
      <w:b/>
      <w:bCs/>
      <w:kern w:val="0"/>
      <w:sz w:val="32"/>
      <w:szCs w:val="32"/>
      <w:shd w:val="clear" w:color="auto" w:fill="FFFFFF"/>
    </w:rPr>
  </w:style>
  <w:style w:type="character" w:customStyle="1" w:styleId="50">
    <w:name w:val="标题 5 字符"/>
    <w:basedOn w:val="a0"/>
    <w:link w:val="5"/>
    <w:uiPriority w:val="9"/>
    <w:qFormat/>
    <w:rsid w:val="00183B11"/>
    <w:rPr>
      <w:rFonts w:ascii="Times New Roman" w:eastAsia="华文中宋" w:hAnsi="Times New Roman"/>
      <w:b/>
      <w:sz w:val="44"/>
      <w:szCs w:val="44"/>
    </w:rPr>
  </w:style>
  <w:style w:type="character" w:customStyle="1" w:styleId="70">
    <w:name w:val="标题 7 字符"/>
    <w:basedOn w:val="a0"/>
    <w:link w:val="7"/>
    <w:uiPriority w:val="9"/>
    <w:qFormat/>
    <w:rsid w:val="00183B11"/>
    <w:rPr>
      <w:rFonts w:ascii="Times New Roman" w:eastAsia="楷体_GB2312" w:hAnsi="Times New Roman"/>
      <w:b/>
      <w:sz w:val="28"/>
      <w:szCs w:val="21"/>
    </w:rPr>
  </w:style>
  <w:style w:type="paragraph" w:styleId="TOC7">
    <w:name w:val="toc 7"/>
    <w:basedOn w:val="a"/>
    <w:next w:val="a"/>
    <w:uiPriority w:val="39"/>
    <w:unhideWhenUsed/>
    <w:qFormat/>
    <w:rsid w:val="00183B11"/>
    <w:pPr>
      <w:ind w:left="1260"/>
      <w:jc w:val="left"/>
    </w:pPr>
    <w:rPr>
      <w:sz w:val="18"/>
      <w:szCs w:val="18"/>
    </w:rPr>
  </w:style>
  <w:style w:type="paragraph" w:styleId="a3">
    <w:name w:val="annotation text"/>
    <w:basedOn w:val="a"/>
    <w:link w:val="a4"/>
    <w:uiPriority w:val="99"/>
    <w:semiHidden/>
    <w:unhideWhenUsed/>
    <w:qFormat/>
    <w:rsid w:val="00183B11"/>
    <w:pPr>
      <w:jc w:val="left"/>
    </w:pPr>
  </w:style>
  <w:style w:type="character" w:customStyle="1" w:styleId="a4">
    <w:name w:val="批注文字 字符"/>
    <w:basedOn w:val="a0"/>
    <w:link w:val="a3"/>
    <w:uiPriority w:val="99"/>
    <w:semiHidden/>
    <w:qFormat/>
    <w:rsid w:val="00183B11"/>
    <w:rPr>
      <w:szCs w:val="21"/>
    </w:rPr>
  </w:style>
  <w:style w:type="paragraph" w:styleId="TOC5">
    <w:name w:val="toc 5"/>
    <w:basedOn w:val="a"/>
    <w:next w:val="a"/>
    <w:uiPriority w:val="39"/>
    <w:unhideWhenUsed/>
    <w:qFormat/>
    <w:rsid w:val="00183B11"/>
    <w:pPr>
      <w:ind w:left="840"/>
      <w:jc w:val="left"/>
    </w:pPr>
    <w:rPr>
      <w:sz w:val="18"/>
      <w:szCs w:val="18"/>
    </w:rPr>
  </w:style>
  <w:style w:type="paragraph" w:styleId="TOC3">
    <w:name w:val="toc 3"/>
    <w:basedOn w:val="a"/>
    <w:next w:val="a"/>
    <w:uiPriority w:val="39"/>
    <w:unhideWhenUsed/>
    <w:qFormat/>
    <w:rsid w:val="00183B11"/>
    <w:pPr>
      <w:ind w:left="420"/>
      <w:jc w:val="left"/>
    </w:pPr>
    <w:rPr>
      <w:i/>
      <w:iCs/>
      <w:sz w:val="20"/>
      <w:szCs w:val="20"/>
    </w:rPr>
  </w:style>
  <w:style w:type="paragraph" w:styleId="TOC8">
    <w:name w:val="toc 8"/>
    <w:basedOn w:val="a"/>
    <w:next w:val="a"/>
    <w:uiPriority w:val="39"/>
    <w:unhideWhenUsed/>
    <w:qFormat/>
    <w:rsid w:val="00183B11"/>
    <w:pPr>
      <w:ind w:left="1470"/>
      <w:jc w:val="left"/>
    </w:pPr>
    <w:rPr>
      <w:sz w:val="18"/>
      <w:szCs w:val="18"/>
    </w:rPr>
  </w:style>
  <w:style w:type="paragraph" w:styleId="a5">
    <w:name w:val="Date"/>
    <w:basedOn w:val="a"/>
    <w:next w:val="a"/>
    <w:link w:val="a6"/>
    <w:uiPriority w:val="99"/>
    <w:semiHidden/>
    <w:unhideWhenUsed/>
    <w:qFormat/>
    <w:rsid w:val="00183B11"/>
    <w:pPr>
      <w:ind w:leftChars="2500" w:left="100"/>
    </w:pPr>
  </w:style>
  <w:style w:type="character" w:customStyle="1" w:styleId="a6">
    <w:name w:val="日期 字符"/>
    <w:basedOn w:val="a0"/>
    <w:link w:val="a5"/>
    <w:uiPriority w:val="99"/>
    <w:semiHidden/>
    <w:qFormat/>
    <w:rsid w:val="00183B11"/>
    <w:rPr>
      <w:szCs w:val="21"/>
    </w:rPr>
  </w:style>
  <w:style w:type="paragraph" w:styleId="a7">
    <w:name w:val="Balloon Text"/>
    <w:basedOn w:val="a"/>
    <w:link w:val="a8"/>
    <w:uiPriority w:val="99"/>
    <w:semiHidden/>
    <w:unhideWhenUsed/>
    <w:qFormat/>
    <w:rsid w:val="00183B11"/>
    <w:rPr>
      <w:sz w:val="18"/>
      <w:szCs w:val="18"/>
    </w:rPr>
  </w:style>
  <w:style w:type="character" w:customStyle="1" w:styleId="a8">
    <w:name w:val="批注框文本 字符"/>
    <w:basedOn w:val="a0"/>
    <w:link w:val="a7"/>
    <w:uiPriority w:val="99"/>
    <w:semiHidden/>
    <w:qFormat/>
    <w:rsid w:val="00183B11"/>
    <w:rPr>
      <w:sz w:val="18"/>
      <w:szCs w:val="18"/>
    </w:rPr>
  </w:style>
  <w:style w:type="paragraph" w:styleId="a9">
    <w:name w:val="footer"/>
    <w:basedOn w:val="a"/>
    <w:link w:val="aa"/>
    <w:uiPriority w:val="99"/>
    <w:unhideWhenUsed/>
    <w:qFormat/>
    <w:rsid w:val="00183B11"/>
    <w:pPr>
      <w:tabs>
        <w:tab w:val="center" w:pos="4153"/>
        <w:tab w:val="right" w:pos="8306"/>
      </w:tabs>
      <w:snapToGrid w:val="0"/>
      <w:jc w:val="left"/>
    </w:pPr>
    <w:rPr>
      <w:sz w:val="18"/>
      <w:szCs w:val="18"/>
    </w:rPr>
  </w:style>
  <w:style w:type="character" w:customStyle="1" w:styleId="aa">
    <w:name w:val="页脚 字符"/>
    <w:basedOn w:val="a0"/>
    <w:link w:val="a9"/>
    <w:uiPriority w:val="99"/>
    <w:qFormat/>
    <w:rsid w:val="00183B11"/>
    <w:rPr>
      <w:sz w:val="18"/>
      <w:szCs w:val="18"/>
    </w:rPr>
  </w:style>
  <w:style w:type="paragraph" w:styleId="ab">
    <w:name w:val="header"/>
    <w:basedOn w:val="a"/>
    <w:link w:val="ac"/>
    <w:uiPriority w:val="99"/>
    <w:unhideWhenUsed/>
    <w:qFormat/>
    <w:rsid w:val="00183B11"/>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link w:val="ab"/>
    <w:uiPriority w:val="99"/>
    <w:qFormat/>
    <w:rsid w:val="00183B11"/>
    <w:rPr>
      <w:sz w:val="18"/>
      <w:szCs w:val="18"/>
    </w:rPr>
  </w:style>
  <w:style w:type="paragraph" w:styleId="TOC1">
    <w:name w:val="toc 1"/>
    <w:basedOn w:val="a"/>
    <w:next w:val="a"/>
    <w:uiPriority w:val="39"/>
    <w:unhideWhenUsed/>
    <w:qFormat/>
    <w:rsid w:val="00183B11"/>
    <w:pPr>
      <w:spacing w:before="120" w:after="120"/>
      <w:jc w:val="left"/>
    </w:pPr>
    <w:rPr>
      <w:b/>
      <w:bCs/>
      <w:caps/>
      <w:sz w:val="20"/>
      <w:szCs w:val="20"/>
    </w:rPr>
  </w:style>
  <w:style w:type="paragraph" w:styleId="TOC4">
    <w:name w:val="toc 4"/>
    <w:basedOn w:val="a"/>
    <w:next w:val="a"/>
    <w:uiPriority w:val="39"/>
    <w:unhideWhenUsed/>
    <w:qFormat/>
    <w:rsid w:val="00183B11"/>
    <w:pPr>
      <w:ind w:left="630"/>
      <w:jc w:val="left"/>
    </w:pPr>
    <w:rPr>
      <w:sz w:val="18"/>
      <w:szCs w:val="18"/>
    </w:rPr>
  </w:style>
  <w:style w:type="paragraph" w:styleId="ad">
    <w:name w:val="Subtitle"/>
    <w:basedOn w:val="a"/>
    <w:next w:val="a"/>
    <w:link w:val="ae"/>
    <w:uiPriority w:val="11"/>
    <w:qFormat/>
    <w:rsid w:val="00183B11"/>
    <w:pPr>
      <w:spacing w:before="240" w:after="60" w:line="312" w:lineRule="auto"/>
      <w:jc w:val="center"/>
      <w:outlineLvl w:val="1"/>
    </w:pPr>
    <w:rPr>
      <w:rFonts w:ascii="等线 Light" w:eastAsia="宋体" w:hAnsi="等线 Light" w:cs="Times New Roman"/>
      <w:b/>
      <w:bCs/>
      <w:kern w:val="28"/>
      <w:sz w:val="32"/>
      <w:szCs w:val="32"/>
    </w:rPr>
  </w:style>
  <w:style w:type="character" w:customStyle="1" w:styleId="ae">
    <w:name w:val="副标题 字符"/>
    <w:basedOn w:val="a0"/>
    <w:link w:val="ad"/>
    <w:uiPriority w:val="11"/>
    <w:qFormat/>
    <w:rsid w:val="00183B11"/>
    <w:rPr>
      <w:rFonts w:ascii="等线 Light" w:eastAsia="宋体" w:hAnsi="等线 Light" w:cs="Times New Roman"/>
      <w:b/>
      <w:bCs/>
      <w:kern w:val="28"/>
      <w:sz w:val="32"/>
      <w:szCs w:val="32"/>
    </w:rPr>
  </w:style>
  <w:style w:type="paragraph" w:styleId="af">
    <w:name w:val="footnote text"/>
    <w:basedOn w:val="a"/>
    <w:link w:val="11"/>
    <w:qFormat/>
    <w:rsid w:val="00183B11"/>
    <w:pPr>
      <w:snapToGrid w:val="0"/>
      <w:jc w:val="left"/>
    </w:pPr>
    <w:rPr>
      <w:rFonts w:ascii="Times New Roman" w:eastAsia="宋体" w:hAnsi="Times New Roman" w:cs="Times New Roman"/>
      <w:sz w:val="18"/>
      <w:szCs w:val="18"/>
      <w:lang w:val="zh-CN"/>
    </w:rPr>
  </w:style>
  <w:style w:type="character" w:customStyle="1" w:styleId="11">
    <w:name w:val="脚注文本 字符1"/>
    <w:basedOn w:val="a0"/>
    <w:link w:val="af"/>
    <w:qFormat/>
    <w:rsid w:val="00183B11"/>
    <w:rPr>
      <w:rFonts w:ascii="Times New Roman" w:eastAsia="宋体" w:hAnsi="Times New Roman" w:cs="Times New Roman"/>
      <w:sz w:val="18"/>
      <w:szCs w:val="18"/>
      <w:lang w:val="zh-CN"/>
    </w:rPr>
  </w:style>
  <w:style w:type="paragraph" w:styleId="TOC6">
    <w:name w:val="toc 6"/>
    <w:basedOn w:val="a"/>
    <w:next w:val="a"/>
    <w:uiPriority w:val="39"/>
    <w:unhideWhenUsed/>
    <w:qFormat/>
    <w:rsid w:val="00183B11"/>
    <w:pPr>
      <w:ind w:left="1050"/>
      <w:jc w:val="left"/>
    </w:pPr>
    <w:rPr>
      <w:sz w:val="18"/>
      <w:szCs w:val="18"/>
    </w:rPr>
  </w:style>
  <w:style w:type="paragraph" w:styleId="TOC2">
    <w:name w:val="toc 2"/>
    <w:basedOn w:val="a"/>
    <w:next w:val="a"/>
    <w:uiPriority w:val="39"/>
    <w:unhideWhenUsed/>
    <w:qFormat/>
    <w:rsid w:val="00183B11"/>
    <w:pPr>
      <w:ind w:left="210"/>
      <w:jc w:val="left"/>
    </w:pPr>
    <w:rPr>
      <w:smallCaps/>
      <w:sz w:val="20"/>
      <w:szCs w:val="20"/>
    </w:rPr>
  </w:style>
  <w:style w:type="paragraph" w:styleId="TOC9">
    <w:name w:val="toc 9"/>
    <w:basedOn w:val="a"/>
    <w:next w:val="a"/>
    <w:uiPriority w:val="39"/>
    <w:unhideWhenUsed/>
    <w:qFormat/>
    <w:rsid w:val="00183B11"/>
    <w:pPr>
      <w:ind w:left="1680"/>
      <w:jc w:val="left"/>
    </w:pPr>
    <w:rPr>
      <w:sz w:val="18"/>
      <w:szCs w:val="18"/>
    </w:rPr>
  </w:style>
  <w:style w:type="paragraph" w:styleId="af0">
    <w:name w:val="Normal (Web)"/>
    <w:basedOn w:val="a"/>
    <w:uiPriority w:val="99"/>
    <w:unhideWhenUsed/>
    <w:qFormat/>
    <w:rsid w:val="00183B11"/>
    <w:pPr>
      <w:widowControl/>
      <w:spacing w:before="100" w:beforeAutospacing="1" w:after="100" w:afterAutospacing="1"/>
      <w:jc w:val="left"/>
    </w:pPr>
    <w:rPr>
      <w:rFonts w:ascii="宋体" w:eastAsia="宋体" w:hAnsi="宋体" w:cs="宋体"/>
      <w:kern w:val="0"/>
      <w:sz w:val="24"/>
      <w:szCs w:val="24"/>
    </w:rPr>
  </w:style>
  <w:style w:type="paragraph" w:styleId="af1">
    <w:name w:val="annotation subject"/>
    <w:basedOn w:val="a3"/>
    <w:next w:val="a3"/>
    <w:link w:val="af2"/>
    <w:uiPriority w:val="99"/>
    <w:semiHidden/>
    <w:unhideWhenUsed/>
    <w:qFormat/>
    <w:rsid w:val="00183B11"/>
    <w:rPr>
      <w:b/>
      <w:bCs/>
    </w:rPr>
  </w:style>
  <w:style w:type="character" w:customStyle="1" w:styleId="af2">
    <w:name w:val="批注主题 字符"/>
    <w:basedOn w:val="a4"/>
    <w:link w:val="af1"/>
    <w:uiPriority w:val="99"/>
    <w:semiHidden/>
    <w:qFormat/>
    <w:rsid w:val="00183B11"/>
    <w:rPr>
      <w:b/>
      <w:bCs/>
      <w:szCs w:val="21"/>
    </w:rPr>
  </w:style>
  <w:style w:type="table" w:styleId="af3">
    <w:name w:val="Table Grid"/>
    <w:basedOn w:val="a1"/>
    <w:uiPriority w:val="39"/>
    <w:qFormat/>
    <w:rsid w:val="00183B11"/>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basedOn w:val="a0"/>
    <w:qFormat/>
    <w:rsid w:val="00183B11"/>
  </w:style>
  <w:style w:type="character" w:styleId="af5">
    <w:name w:val="Emphasis"/>
    <w:basedOn w:val="a0"/>
    <w:uiPriority w:val="20"/>
    <w:qFormat/>
    <w:rsid w:val="00183B11"/>
    <w:rPr>
      <w:i/>
      <w:iCs/>
    </w:rPr>
  </w:style>
  <w:style w:type="character" w:styleId="af6">
    <w:name w:val="Hyperlink"/>
    <w:basedOn w:val="a0"/>
    <w:uiPriority w:val="99"/>
    <w:unhideWhenUsed/>
    <w:qFormat/>
    <w:rsid w:val="00183B11"/>
    <w:rPr>
      <w:color w:val="0000FF" w:themeColor="hyperlink"/>
      <w:u w:val="single"/>
    </w:rPr>
  </w:style>
  <w:style w:type="character" w:styleId="af7">
    <w:name w:val="annotation reference"/>
    <w:basedOn w:val="a0"/>
    <w:uiPriority w:val="99"/>
    <w:semiHidden/>
    <w:unhideWhenUsed/>
    <w:qFormat/>
    <w:rsid w:val="00183B11"/>
    <w:rPr>
      <w:sz w:val="21"/>
      <w:szCs w:val="21"/>
    </w:rPr>
  </w:style>
  <w:style w:type="character" w:styleId="af8">
    <w:name w:val="footnote reference"/>
    <w:qFormat/>
    <w:rsid w:val="00183B11"/>
    <w:rPr>
      <w:vertAlign w:val="superscript"/>
    </w:rPr>
  </w:style>
  <w:style w:type="paragraph" w:styleId="af9">
    <w:name w:val="List Paragraph"/>
    <w:basedOn w:val="a"/>
    <w:uiPriority w:val="34"/>
    <w:qFormat/>
    <w:rsid w:val="00183B11"/>
    <w:pPr>
      <w:ind w:firstLineChars="200" w:firstLine="420"/>
    </w:pPr>
  </w:style>
  <w:style w:type="paragraph" w:customStyle="1" w:styleId="12">
    <w:name w:val="标题1"/>
    <w:basedOn w:val="a"/>
    <w:qFormat/>
    <w:rsid w:val="00183B11"/>
    <w:pPr>
      <w:widowControl/>
      <w:spacing w:before="9" w:after="100" w:afterAutospacing="1" w:line="432" w:lineRule="atLeast"/>
      <w:jc w:val="left"/>
    </w:pPr>
    <w:rPr>
      <w:rFonts w:ascii="宋体" w:eastAsia="宋体" w:hAnsi="宋体" w:cs="宋体"/>
      <w:color w:val="333333"/>
      <w:kern w:val="0"/>
      <w:sz w:val="20"/>
      <w:szCs w:val="20"/>
    </w:rPr>
  </w:style>
  <w:style w:type="paragraph" w:customStyle="1" w:styleId="13">
    <w:name w:val="修订1"/>
    <w:hidden/>
    <w:uiPriority w:val="99"/>
    <w:semiHidden/>
    <w:qFormat/>
    <w:rsid w:val="00183B11"/>
    <w:rPr>
      <w:szCs w:val="21"/>
    </w:rPr>
  </w:style>
  <w:style w:type="paragraph" w:customStyle="1" w:styleId="21">
    <w:name w:val="标题2"/>
    <w:basedOn w:val="a"/>
    <w:qFormat/>
    <w:rsid w:val="00183B11"/>
    <w:pPr>
      <w:widowControl/>
      <w:spacing w:before="100" w:beforeAutospacing="1" w:after="100" w:afterAutospacing="1" w:line="375" w:lineRule="atLeast"/>
      <w:jc w:val="left"/>
    </w:pPr>
    <w:rPr>
      <w:rFonts w:ascii="宋体" w:eastAsia="宋体" w:hAnsi="宋体" w:cs="宋体"/>
      <w:kern w:val="0"/>
      <w:sz w:val="24"/>
      <w:szCs w:val="24"/>
    </w:rPr>
  </w:style>
  <w:style w:type="character" w:customStyle="1" w:styleId="14">
    <w:name w:val="页脚 字符1"/>
    <w:uiPriority w:val="99"/>
    <w:qFormat/>
    <w:rsid w:val="00183B11"/>
    <w:rPr>
      <w:kern w:val="2"/>
      <w:sz w:val="18"/>
      <w:szCs w:val="18"/>
    </w:rPr>
  </w:style>
  <w:style w:type="character" w:customStyle="1" w:styleId="afa">
    <w:name w:val="脚注文本 字符"/>
    <w:basedOn w:val="a0"/>
    <w:uiPriority w:val="99"/>
    <w:semiHidden/>
    <w:qFormat/>
    <w:rsid w:val="00183B11"/>
    <w:rPr>
      <w:sz w:val="18"/>
      <w:szCs w:val="18"/>
    </w:rPr>
  </w:style>
  <w:style w:type="table" w:customStyle="1" w:styleId="15">
    <w:name w:val="网格型1"/>
    <w:basedOn w:val="a1"/>
    <w:uiPriority w:val="39"/>
    <w:qFormat/>
    <w:rsid w:val="00183B11"/>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表头"/>
    <w:basedOn w:val="a"/>
    <w:link w:val="Char"/>
    <w:qFormat/>
    <w:rsid w:val="00183B11"/>
    <w:pPr>
      <w:spacing w:beforeLines="50" w:before="120" w:afterLines="50" w:after="120"/>
      <w:jc w:val="center"/>
    </w:pPr>
    <w:rPr>
      <w:rFonts w:ascii="Times New Roman" w:eastAsia="黑体" w:hAnsi="Times New Roman"/>
      <w:b/>
    </w:rPr>
  </w:style>
  <w:style w:type="paragraph" w:customStyle="1" w:styleId="afc">
    <w:name w:val="表注释"/>
    <w:basedOn w:val="a"/>
    <w:link w:val="Char0"/>
    <w:qFormat/>
    <w:rsid w:val="00183B11"/>
    <w:rPr>
      <w:rFonts w:ascii="Times New Roman" w:eastAsia="仿宋_GB2312" w:hAnsi="Times New Roman"/>
    </w:rPr>
  </w:style>
  <w:style w:type="character" w:customStyle="1" w:styleId="Char">
    <w:name w:val="表头 Char"/>
    <w:basedOn w:val="a0"/>
    <w:link w:val="afb"/>
    <w:qFormat/>
    <w:rsid w:val="00183B11"/>
    <w:rPr>
      <w:rFonts w:ascii="Times New Roman" w:eastAsia="黑体" w:hAnsi="Times New Roman"/>
      <w:b/>
      <w:szCs w:val="21"/>
    </w:rPr>
  </w:style>
  <w:style w:type="paragraph" w:customStyle="1" w:styleId="afd">
    <w:name w:val="表格"/>
    <w:basedOn w:val="a"/>
    <w:link w:val="Char1"/>
    <w:qFormat/>
    <w:rsid w:val="00183B11"/>
    <w:pPr>
      <w:jc w:val="center"/>
    </w:pPr>
    <w:rPr>
      <w:rFonts w:ascii="Times New Roman" w:eastAsia="仿宋_GB2312" w:hAnsi="Times New Roman"/>
      <w:kern w:val="0"/>
    </w:rPr>
  </w:style>
  <w:style w:type="character" w:customStyle="1" w:styleId="Char0">
    <w:name w:val="表注释 Char"/>
    <w:basedOn w:val="a0"/>
    <w:link w:val="afc"/>
    <w:qFormat/>
    <w:rsid w:val="00183B11"/>
    <w:rPr>
      <w:rFonts w:ascii="Times New Roman" w:eastAsia="仿宋_GB2312" w:hAnsi="Times New Roman"/>
      <w:szCs w:val="21"/>
    </w:rPr>
  </w:style>
  <w:style w:type="character" w:customStyle="1" w:styleId="Char1">
    <w:name w:val="表格 Char"/>
    <w:basedOn w:val="a0"/>
    <w:link w:val="afd"/>
    <w:qFormat/>
    <w:rsid w:val="00183B11"/>
    <w:rPr>
      <w:rFonts w:ascii="Times New Roman" w:eastAsia="仿宋_GB2312" w:hAnsi="Times New Roman"/>
      <w:kern w:val="0"/>
      <w:szCs w:val="21"/>
    </w:rPr>
  </w:style>
  <w:style w:type="paragraph" w:customStyle="1" w:styleId="afe">
    <w:name w:val="表下"/>
    <w:basedOn w:val="a"/>
    <w:link w:val="Char2"/>
    <w:qFormat/>
    <w:rsid w:val="00183B11"/>
    <w:pPr>
      <w:widowControl/>
      <w:shd w:val="clear" w:color="auto" w:fill="FFFFFF"/>
      <w:spacing w:line="560" w:lineRule="exact"/>
      <w:jc w:val="center"/>
    </w:pPr>
    <w:rPr>
      <w:rFonts w:ascii="Times New Roman" w:eastAsia="楷体_GB2312" w:hAnsi="Times New Roman" w:cs="Arial"/>
      <w:kern w:val="36"/>
      <w:sz w:val="24"/>
      <w:szCs w:val="32"/>
    </w:rPr>
  </w:style>
  <w:style w:type="character" w:customStyle="1" w:styleId="Char2">
    <w:name w:val="表下 Char"/>
    <w:basedOn w:val="a0"/>
    <w:link w:val="afe"/>
    <w:qFormat/>
    <w:rsid w:val="00183B11"/>
    <w:rPr>
      <w:rFonts w:ascii="Times New Roman" w:eastAsia="楷体_GB2312" w:hAnsi="Times New Roman" w:cs="Arial"/>
      <w:kern w:val="36"/>
      <w:sz w:val="24"/>
      <w:szCs w:val="32"/>
      <w:shd w:val="clear" w:color="auto" w:fill="FFFFFF"/>
    </w:rPr>
  </w:style>
  <w:style w:type="table" w:customStyle="1" w:styleId="22">
    <w:name w:val="网格型2"/>
    <w:basedOn w:val="a1"/>
    <w:uiPriority w:val="39"/>
    <w:qFormat/>
    <w:rsid w:val="00183B11"/>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网格型3"/>
    <w:basedOn w:val="a1"/>
    <w:uiPriority w:val="39"/>
    <w:qFormat/>
    <w:rsid w:val="00183B11"/>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86425-0104-456E-9885-715081B1D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23</Pages>
  <Words>2193</Words>
  <Characters>12506</Characters>
  <Application>Microsoft Office Word</Application>
  <DocSecurity>0</DocSecurity>
  <Lines>104</Lines>
  <Paragraphs>29</Paragraphs>
  <ScaleCrop>false</ScaleCrop>
  <Company/>
  <LinksUpToDate>false</LinksUpToDate>
  <CharactersWithSpaces>14670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juanjuan</dc:creator>
  <cp:lastModifiedBy>Lenovo</cp:lastModifiedBy>
  <cp:revision>5</cp:revision>
  <dcterms:created xsi:type="dcterms:W3CDTF">2021-12-17T04:46:00Z</dcterms:created>
  <dcterms:modified xsi:type="dcterms:W3CDTF">2023-06-28T07:22:00Z</dcterms:modified>
</cp:coreProperties>
</file>